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КРАСНОКАМЕНСК» МУНИЦИПАЛЬНОГО РАЙОНА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01" w:rsidRPr="00101B0D" w:rsidRDefault="00424349" w:rsidP="001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«</w:t>
      </w:r>
      <w:r w:rsidR="00F06399">
        <w:rPr>
          <w:rFonts w:ascii="Times New Roman" w:hAnsi="Times New Roman" w:cs="Times New Roman"/>
          <w:sz w:val="28"/>
          <w:szCs w:val="28"/>
        </w:rPr>
        <w:t>01» декабря</w:t>
      </w:r>
      <w:r w:rsidR="00F32E01" w:rsidRPr="00101B0D">
        <w:rPr>
          <w:rFonts w:ascii="Times New Roman" w:hAnsi="Times New Roman" w:cs="Times New Roman"/>
          <w:sz w:val="28"/>
          <w:szCs w:val="28"/>
        </w:rPr>
        <w:t xml:space="preserve"> 20</w:t>
      </w:r>
      <w:r w:rsidR="00F06399">
        <w:rPr>
          <w:rFonts w:ascii="Times New Roman" w:hAnsi="Times New Roman" w:cs="Times New Roman"/>
          <w:sz w:val="28"/>
          <w:szCs w:val="28"/>
        </w:rPr>
        <w:t xml:space="preserve">22 </w:t>
      </w:r>
      <w:r w:rsidR="00F32E01" w:rsidRPr="00101B0D">
        <w:rPr>
          <w:rFonts w:ascii="Times New Roman" w:hAnsi="Times New Roman" w:cs="Times New Roman"/>
          <w:sz w:val="28"/>
          <w:szCs w:val="28"/>
        </w:rPr>
        <w:t>год</w:t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  <w:t>№</w:t>
      </w:r>
      <w:r w:rsidR="00F06399">
        <w:rPr>
          <w:rFonts w:ascii="Times New Roman" w:hAnsi="Times New Roman" w:cs="Times New Roman"/>
          <w:sz w:val="28"/>
          <w:szCs w:val="28"/>
        </w:rPr>
        <w:t xml:space="preserve"> 1073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4C5543" w:rsidRPr="004C5543" w:rsidRDefault="004C5543" w:rsidP="004C554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C5543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0965D5" w:rsidRPr="004C5543" w:rsidRDefault="00F32E01" w:rsidP="008D13F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«</w:t>
      </w:r>
      <w:r w:rsidRPr="00101B0D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»</w:t>
      </w:r>
      <w:r w:rsidRPr="00101B0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4C5543" w:rsidRPr="004C5543">
        <w:rPr>
          <w:rFonts w:ascii="Times New Roman" w:hAnsi="Times New Roman" w:cs="Times New Roman"/>
          <w:b/>
          <w:sz w:val="28"/>
          <w:szCs w:val="28"/>
        </w:rPr>
        <w:t>городского поселения «Город Краснокаменск»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ED682F" w:rsidRPr="00101B0D" w:rsidRDefault="00ED682F" w:rsidP="00101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</w:t>
      </w:r>
      <w:r w:rsidR="00052464">
        <w:rPr>
          <w:rFonts w:ascii="Times New Roman" w:hAnsi="Times New Roman" w:cs="Times New Roman"/>
          <w:sz w:val="28"/>
          <w:szCs w:val="28"/>
        </w:rPr>
        <w:t>№ </w:t>
      </w:r>
      <w:r w:rsidRPr="00101B0D">
        <w:rPr>
          <w:rFonts w:ascii="Times New Roman" w:hAnsi="Times New Roman" w:cs="Times New Roman"/>
          <w:sz w:val="28"/>
          <w:szCs w:val="28"/>
        </w:rPr>
        <w:t xml:space="preserve">210-ФЗ </w:t>
      </w:r>
      <w:r w:rsidR="00424349" w:rsidRPr="00101B0D">
        <w:rPr>
          <w:rFonts w:ascii="Times New Roman" w:hAnsi="Times New Roman" w:cs="Times New Roman"/>
          <w:sz w:val="28"/>
          <w:szCs w:val="28"/>
        </w:rPr>
        <w:t>«</w:t>
      </w:r>
      <w:r w:rsidRPr="00101B0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24349" w:rsidRPr="00101B0D">
        <w:rPr>
          <w:rFonts w:ascii="Times New Roman" w:hAnsi="Times New Roman" w:cs="Times New Roman"/>
          <w:sz w:val="28"/>
          <w:szCs w:val="28"/>
        </w:rPr>
        <w:t>»</w:t>
      </w:r>
      <w:r w:rsidRPr="00101B0D">
        <w:rPr>
          <w:rFonts w:ascii="Times New Roman" w:hAnsi="Times New Roman" w:cs="Times New Roman"/>
          <w:sz w:val="28"/>
          <w:szCs w:val="28"/>
        </w:rPr>
        <w:t>, Уставом</w:t>
      </w:r>
      <w:r w:rsidR="004C5543">
        <w:rPr>
          <w:rFonts w:ascii="Times New Roman" w:hAnsi="Times New Roman" w:cs="Times New Roman"/>
          <w:sz w:val="28"/>
          <w:szCs w:val="28"/>
        </w:rPr>
        <w:t xml:space="preserve"> </w:t>
      </w:r>
      <w:r w:rsidR="004C5543" w:rsidRPr="004C5543">
        <w:rPr>
          <w:rFonts w:ascii="Times New Roman" w:hAnsi="Times New Roman" w:cs="Times New Roman"/>
          <w:sz w:val="28"/>
          <w:szCs w:val="28"/>
        </w:rPr>
        <w:t>городского   поселения   «Город Краснокаменск»</w:t>
      </w:r>
      <w:r w:rsidRPr="00101B0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C5543" w:rsidRPr="004C5543">
        <w:rPr>
          <w:rFonts w:ascii="Times New Roman" w:hAnsi="Times New Roman" w:cs="Times New Roman"/>
          <w:sz w:val="28"/>
          <w:szCs w:val="28"/>
        </w:rPr>
        <w:t>городского поселения «Город Краснокаменск»</w:t>
      </w:r>
      <w:r w:rsidR="004C554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8D13F8">
        <w:rPr>
          <w:rFonts w:ascii="Times New Roman" w:hAnsi="Times New Roman" w:cs="Times New Roman"/>
          <w:sz w:val="28"/>
          <w:szCs w:val="28"/>
        </w:rPr>
        <w:t>,</w:t>
      </w:r>
      <w:r w:rsidR="004C5543">
        <w:rPr>
          <w:rFonts w:ascii="Times New Roman" w:hAnsi="Times New Roman" w:cs="Times New Roman"/>
          <w:sz w:val="28"/>
          <w:szCs w:val="28"/>
        </w:rPr>
        <w:t xml:space="preserve"> </w:t>
      </w:r>
      <w:r w:rsidRPr="004C5543">
        <w:rPr>
          <w:rFonts w:ascii="Times New Roman" w:hAnsi="Times New Roman" w:cs="Times New Roman"/>
          <w:sz w:val="28"/>
          <w:szCs w:val="28"/>
        </w:rPr>
        <w:t>постановляет</w:t>
      </w:r>
      <w:r w:rsidRPr="00101B0D">
        <w:rPr>
          <w:rFonts w:ascii="Times New Roman" w:hAnsi="Times New Roman" w:cs="Times New Roman"/>
          <w:sz w:val="28"/>
          <w:szCs w:val="28"/>
        </w:rPr>
        <w:t>: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F32E01" w:rsidRPr="00101B0D" w:rsidRDefault="00F32E01" w:rsidP="001820F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="00424349" w:rsidRPr="00101B0D">
        <w:rPr>
          <w:rFonts w:ascii="Times New Roman" w:hAnsi="Times New Roman" w:cs="Times New Roman"/>
          <w:sz w:val="28"/>
          <w:szCs w:val="28"/>
        </w:rPr>
        <w:t>«</w:t>
      </w:r>
      <w:r w:rsidRPr="00101B0D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</w:r>
      <w:r w:rsidR="004C5543" w:rsidRPr="004C5543">
        <w:rPr>
          <w:rFonts w:ascii="Times New Roman" w:hAnsi="Times New Roman" w:cs="Times New Roman"/>
          <w:sz w:val="28"/>
          <w:szCs w:val="28"/>
        </w:rPr>
        <w:t>городского поселен</w:t>
      </w:r>
      <w:r w:rsidR="004C5543">
        <w:rPr>
          <w:rFonts w:ascii="Times New Roman" w:hAnsi="Times New Roman" w:cs="Times New Roman"/>
          <w:sz w:val="28"/>
          <w:szCs w:val="28"/>
        </w:rPr>
        <w:t>ия «Город Краснокаменск»</w:t>
      </w:r>
      <w:r w:rsidRPr="00101B0D">
        <w:rPr>
          <w:rFonts w:ascii="Times New Roman" w:hAnsi="Times New Roman" w:cs="Times New Roman"/>
          <w:sz w:val="28"/>
          <w:szCs w:val="28"/>
        </w:rPr>
        <w:t>.</w:t>
      </w:r>
    </w:p>
    <w:p w:rsidR="001820FE" w:rsidRPr="00D23CCD" w:rsidRDefault="001820FE" w:rsidP="001820FE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CCD">
        <w:rPr>
          <w:rFonts w:ascii="Times New Roman" w:hAnsi="Times New Roman" w:cs="Times New Roman"/>
          <w:sz w:val="28"/>
          <w:szCs w:val="28"/>
        </w:rPr>
        <w:t>2. Настоящее Постановлен</w:t>
      </w:r>
      <w:r>
        <w:rPr>
          <w:rFonts w:ascii="Times New Roman" w:hAnsi="Times New Roman" w:cs="Times New Roman"/>
          <w:sz w:val="28"/>
          <w:szCs w:val="28"/>
        </w:rPr>
        <w:t>ие опубликовать (обнародовать) в порядке, установленном Уставом</w:t>
      </w:r>
      <w:r w:rsidRPr="00D23C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«Город Краснокаменск».</w:t>
      </w:r>
    </w:p>
    <w:p w:rsidR="00101B0D" w:rsidRPr="00101B0D" w:rsidRDefault="00101B0D" w:rsidP="00101B0D">
      <w:pPr>
        <w:rPr>
          <w:rFonts w:ascii="Times New Roman" w:hAnsi="Times New Roman" w:cs="Times New Roman"/>
          <w:sz w:val="28"/>
          <w:szCs w:val="28"/>
        </w:rPr>
      </w:pPr>
    </w:p>
    <w:p w:rsidR="00101B0D" w:rsidRPr="00101B0D" w:rsidRDefault="00101B0D" w:rsidP="00101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2308"/>
        <w:gridCol w:w="3588"/>
      </w:tblGrid>
      <w:tr w:rsidR="00022EB6" w:rsidRPr="00172FDC" w:rsidTr="00022EB6">
        <w:tc>
          <w:tcPr>
            <w:tcW w:w="3708" w:type="dxa"/>
          </w:tcPr>
          <w:p w:rsidR="00022EB6" w:rsidRPr="00172FDC" w:rsidRDefault="00022EB6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99" w:rsidRPr="00172FDC" w:rsidRDefault="00F06399" w:rsidP="00F06399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DC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022EB6" w:rsidRPr="00172FDC" w:rsidRDefault="00022EB6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EB6" w:rsidRPr="00172FDC" w:rsidRDefault="00022EB6" w:rsidP="00022EB6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27" w:type="dxa"/>
          </w:tcPr>
          <w:p w:rsidR="00022EB6" w:rsidRPr="00172FDC" w:rsidRDefault="00022EB6" w:rsidP="00022EB6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EB6" w:rsidRPr="00172FDC" w:rsidRDefault="00F06399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22EB6" w:rsidRPr="00172FDC">
              <w:rPr>
                <w:rFonts w:ascii="Times New Roman" w:hAnsi="Times New Roman"/>
                <w:sz w:val="28"/>
                <w:szCs w:val="28"/>
              </w:rPr>
              <w:t>И.Г. Мудрак</w:t>
            </w:r>
          </w:p>
        </w:tc>
      </w:tr>
    </w:tbl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8C2342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8C2342" w:rsidRPr="008C2342" w:rsidRDefault="008C2342" w:rsidP="008C2342">
      <w:pPr>
        <w:ind w:right="-81"/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 xml:space="preserve">СОГЛАСОВАНО </w:t>
      </w:r>
    </w:p>
    <w:p w:rsidR="008C2342" w:rsidRPr="008C2342" w:rsidRDefault="008C2342" w:rsidP="008C2342">
      <w:pPr>
        <w:ind w:right="-81"/>
        <w:rPr>
          <w:rFonts w:ascii="Times New Roman" w:hAnsi="Times New Roman" w:cs="Times New Roman"/>
        </w:rPr>
      </w:pPr>
    </w:p>
    <w:p w:rsidR="008C2342" w:rsidRPr="008C2342" w:rsidRDefault="008C2342" w:rsidP="008C2342">
      <w:pPr>
        <w:ind w:right="-81"/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 xml:space="preserve">Начальник отдела правового обеспечения                                       </w:t>
      </w:r>
      <w:proofErr w:type="spellStart"/>
      <w:r w:rsidRPr="008C2342">
        <w:rPr>
          <w:rFonts w:ascii="Times New Roman" w:hAnsi="Times New Roman" w:cs="Times New Roman"/>
        </w:rPr>
        <w:t>О.Г.Игнатова</w:t>
      </w:r>
      <w:proofErr w:type="spellEnd"/>
    </w:p>
    <w:p w:rsidR="008C2342" w:rsidRPr="008C2342" w:rsidRDefault="008C2342" w:rsidP="008C2342">
      <w:pPr>
        <w:tabs>
          <w:tab w:val="left" w:pos="708"/>
          <w:tab w:val="left" w:pos="1416"/>
          <w:tab w:val="left" w:pos="2124"/>
          <w:tab w:val="left" w:pos="2832"/>
          <w:tab w:val="left" w:pos="5600"/>
        </w:tabs>
        <w:ind w:right="-81"/>
        <w:rPr>
          <w:rFonts w:ascii="Times New Roman" w:hAnsi="Times New Roman" w:cs="Times New Roman"/>
        </w:rPr>
      </w:pPr>
    </w:p>
    <w:p w:rsidR="008C2342" w:rsidRPr="008C2342" w:rsidRDefault="008C2342" w:rsidP="008C2342">
      <w:pPr>
        <w:rPr>
          <w:rFonts w:ascii="Times New Roman" w:hAnsi="Times New Roman" w:cs="Times New Roman"/>
        </w:rPr>
      </w:pPr>
      <w:proofErr w:type="gramStart"/>
      <w:r w:rsidRPr="008C2342">
        <w:rPr>
          <w:rFonts w:ascii="Times New Roman" w:hAnsi="Times New Roman" w:cs="Times New Roman"/>
        </w:rPr>
        <w:t>Начальник  отдела</w:t>
      </w:r>
      <w:proofErr w:type="gramEnd"/>
      <w:r w:rsidRPr="008C2342">
        <w:rPr>
          <w:rFonts w:ascii="Times New Roman" w:hAnsi="Times New Roman" w:cs="Times New Roman"/>
        </w:rPr>
        <w:t xml:space="preserve"> экономики  торговли                                       А.А. Истомина</w:t>
      </w:r>
    </w:p>
    <w:p w:rsidR="008C2342" w:rsidRPr="008C2342" w:rsidRDefault="008C2342" w:rsidP="008C2342">
      <w:pPr>
        <w:tabs>
          <w:tab w:val="left" w:pos="708"/>
          <w:tab w:val="left" w:pos="1416"/>
          <w:tab w:val="left" w:pos="2124"/>
          <w:tab w:val="left" w:pos="2832"/>
          <w:tab w:val="left" w:pos="5600"/>
        </w:tabs>
        <w:ind w:right="-81"/>
        <w:rPr>
          <w:rFonts w:ascii="Times New Roman" w:hAnsi="Times New Roman" w:cs="Times New Roman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Pr="008C2342" w:rsidRDefault="008C2342" w:rsidP="008C234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C2342">
        <w:rPr>
          <w:rFonts w:ascii="Times New Roman" w:hAnsi="Times New Roman" w:cs="Times New Roman"/>
          <w:i/>
          <w:sz w:val="16"/>
          <w:szCs w:val="16"/>
        </w:rPr>
        <w:t>Исп. Симоненко Наталья Александровна</w:t>
      </w:r>
    </w:p>
    <w:p w:rsidR="008C2342" w:rsidRPr="008C2342" w:rsidRDefault="008C2342" w:rsidP="008C234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C2342">
        <w:rPr>
          <w:rFonts w:ascii="Times New Roman" w:hAnsi="Times New Roman" w:cs="Times New Roman"/>
          <w:i/>
          <w:sz w:val="16"/>
          <w:szCs w:val="16"/>
        </w:rPr>
        <w:t xml:space="preserve">Гл. специалист </w:t>
      </w:r>
      <w:proofErr w:type="spellStart"/>
      <w:r w:rsidRPr="008C2342">
        <w:rPr>
          <w:rFonts w:ascii="Times New Roman" w:hAnsi="Times New Roman" w:cs="Times New Roman"/>
          <w:i/>
          <w:sz w:val="16"/>
          <w:szCs w:val="16"/>
        </w:rPr>
        <w:t>ОУМИиЗО</w:t>
      </w:r>
      <w:proofErr w:type="spellEnd"/>
    </w:p>
    <w:p w:rsidR="008C2342" w:rsidRPr="00B47BEB" w:rsidRDefault="008C2342" w:rsidP="008C2342">
      <w:pPr>
        <w:jc w:val="both"/>
        <w:rPr>
          <w:sz w:val="20"/>
          <w:szCs w:val="20"/>
        </w:rPr>
      </w:pPr>
      <w:r w:rsidRPr="008C2342">
        <w:rPr>
          <w:rFonts w:ascii="Times New Roman" w:hAnsi="Times New Roman" w:cs="Times New Roman"/>
          <w:i/>
          <w:sz w:val="16"/>
          <w:szCs w:val="16"/>
        </w:rPr>
        <w:t>8(30245)28581</w:t>
      </w: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39D7" w:rsidRDefault="008839D7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6D" w:rsidRPr="00E7346D" w:rsidRDefault="00E7346D" w:rsidP="00E7346D">
      <w:pPr>
        <w:suppressAutoHyphens/>
        <w:autoSpaceDE w:val="0"/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УТВЕРЖДЕН</w:t>
      </w:r>
    </w:p>
    <w:p w:rsidR="00E7346D" w:rsidRPr="00E7346D" w:rsidRDefault="00E7346D" w:rsidP="00E7346D">
      <w:pPr>
        <w:suppressAutoHyphens/>
        <w:autoSpaceDE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постановлением администрации</w:t>
      </w:r>
    </w:p>
    <w:p w:rsidR="00E7346D" w:rsidRPr="00E7346D" w:rsidRDefault="00E7346D" w:rsidP="00E7346D">
      <w:pPr>
        <w:suppressAutoHyphens/>
        <w:ind w:left="5103" w:right="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поселения «Город Краснокаменск»</w:t>
      </w:r>
    </w:p>
    <w:p w:rsidR="00E7346D" w:rsidRPr="00E7346D" w:rsidRDefault="00E7346D" w:rsidP="00E7346D">
      <w:pPr>
        <w:suppressAutoHyphens/>
        <w:ind w:left="5103" w:right="98"/>
        <w:jc w:val="center"/>
        <w:rPr>
          <w:rFonts w:ascii="Times New Roman" w:eastAsia="Lucida Sans Unicode" w:hAnsi="Times New Roman" w:cs="Times New Roman"/>
          <w:color w:val="auto"/>
          <w:sz w:val="27"/>
          <w:szCs w:val="27"/>
          <w:lang w:eastAsia="en-US" w:bidi="en-US"/>
        </w:rPr>
      </w:pPr>
      <w:r w:rsidRPr="00E7346D">
        <w:rPr>
          <w:rFonts w:ascii="Times New Roman" w:eastAsia="Lucida Sans Unicode" w:hAnsi="Times New Roman" w:cs="Times New Roman"/>
          <w:color w:val="auto"/>
          <w:sz w:val="27"/>
          <w:szCs w:val="27"/>
          <w:lang w:eastAsia="en-US" w:bidi="en-US"/>
        </w:rPr>
        <w:t>муниципального района «Город Краснокаменск и Краснокаменский район» Забайкальского края</w:t>
      </w:r>
    </w:p>
    <w:p w:rsidR="00E7346D" w:rsidRPr="00E7346D" w:rsidRDefault="00E7346D" w:rsidP="00E7346D">
      <w:pPr>
        <w:suppressAutoHyphens/>
        <w:ind w:left="5103" w:right="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 «01» декабря 2022 года № 1073</w:t>
      </w:r>
    </w:p>
    <w:p w:rsidR="00E7346D" w:rsidRPr="00E7346D" w:rsidRDefault="00E7346D" w:rsidP="00E7346D">
      <w:pPr>
        <w:suppressAutoHyphens/>
        <w:ind w:right="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«Город Краснокаменск»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</w:t>
      </w:r>
      <w:bookmarkEnd w:id="0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 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«Город Краснокаменск»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</w:t>
      </w:r>
      <w:bookmarkStart w:id="1" w:name="bookmark3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городского поселения «Город Краснокаменск».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Круг Заявителей</w:t>
      </w:r>
      <w:bookmarkEnd w:id="1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1.2. 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E7346D" w:rsidRPr="00E7346D" w:rsidRDefault="00E7346D" w:rsidP="00E7346D">
      <w:pPr>
        <w:tabs>
          <w:tab w:val="left" w:pos="1418"/>
          <w:tab w:val="left" w:pos="15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bookmark4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порядку информирования о предоставлении муниципальной услуги</w:t>
      </w:r>
      <w:bookmarkEnd w:id="2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1.4. Информирование о порядке предоставления муниципальной услуги осуществляется:</w:t>
      </w:r>
    </w:p>
    <w:p w:rsidR="00E7346D" w:rsidRPr="00E7346D" w:rsidRDefault="00E7346D" w:rsidP="00E7346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</w:rPr>
        <w:t>1) 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непосредственно при личном приеме заявителя в Администрации городского поселения «Город Краснокаменск»</w:t>
      </w:r>
      <w:r w:rsidRPr="00E7346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Уполномоченный орган)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отделе по </w:t>
      </w:r>
      <w:proofErr w:type="gram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управлению  муниципальным</w:t>
      </w:r>
      <w:proofErr w:type="gram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имуществом и земельными отношениями (далее – отдел по управлению муниципальным имуществом); </w:t>
      </w: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2) по телефону в Уполномоченном органе;</w:t>
      </w: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3) письменно, в том числе посредством электронной почты, факсимильной связи;</w:t>
      </w:r>
    </w:p>
    <w:p w:rsidR="00E7346D" w:rsidRDefault="00E7346D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4) посредством размещения в открытой и доступной форме информации: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) (далее - ЕПГУ);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Уполномоченного органа </w:t>
      </w:r>
      <w:r w:rsidRPr="00E7346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www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красно-</w:t>
      </w:r>
      <w:proofErr w:type="spellStart"/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каменск.рф</w:t>
      </w:r>
      <w:proofErr w:type="spellEnd"/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;</w:t>
      </w: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5) посредством размещения информации на информационных стендах Уполномоченного органа.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 Информирование осуществляется по вопросам, касающимся: 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адресов Уполномоченного органа, обращение в которые необходимо для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1.6. 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обращение в письменной форме;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1.7. 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года № 59-ФЗ «О порядке рассмотрения обращений граждан Российской Федерации» (далее - Федеральный закон № 59-ФЗ).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1.8. 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1.9. 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1.10.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1.11.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7346D" w:rsidRPr="00E7346D" w:rsidRDefault="00E7346D" w:rsidP="00E7346D">
      <w:pPr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3" w:name="bookmark5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>II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> 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Стандарт предоставления муниципальной услуги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  <w:bookmarkEnd w:id="3"/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2.1. Муниципальная услуга</w:t>
      </w:r>
      <w:r w:rsidRPr="00E734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</w:t>
      </w:r>
      <w:bookmarkStart w:id="4" w:name="bookmark6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«Город Краснокаменск» (далее по тексту – муниципальная услуга)</w:t>
      </w:r>
      <w:r w:rsidRPr="00E73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Наименование органа местного</w:t>
      </w:r>
      <w:bookmarkEnd w:id="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5" w:name="bookmark7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самоуправления, предоставляющего </w:t>
      </w:r>
      <w:bookmarkEnd w:id="5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муниципальную услугу</w:t>
      </w:r>
    </w:p>
    <w:p w:rsidR="00E7346D" w:rsidRPr="00E7346D" w:rsidRDefault="00E7346D" w:rsidP="00E7346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7346D">
        <w:rPr>
          <w:rFonts w:ascii="Times New Roman" w:hAnsi="Times New Roman" w:cs="Times New Roman"/>
          <w:iCs/>
          <w:color w:val="auto"/>
          <w:sz w:val="28"/>
          <w:szCs w:val="28"/>
        </w:rPr>
        <w:t>2.2. Муниципальная услуга предоставляется Уполномоченным органом</w:t>
      </w:r>
      <w:r w:rsidRPr="00E7346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-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Администрацией городского поселения «Город Краснокаменск» отделом по </w:t>
      </w:r>
      <w:proofErr w:type="gram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управлению  муниципальным</w:t>
      </w:r>
      <w:proofErr w:type="gram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имуществом и земельными отношениями. 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2.3. В предоставлении муниципальной услуги принимают участие: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E7346D" w:rsidRPr="00E7346D" w:rsidRDefault="00E7346D" w:rsidP="00E7346D">
      <w:pPr>
        <w:tabs>
          <w:tab w:val="left" w:pos="1418"/>
          <w:tab w:val="left" w:pos="154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2.3.1. 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7346D" w:rsidRPr="00E7346D" w:rsidRDefault="00E7346D" w:rsidP="00E7346D">
      <w:pPr>
        <w:tabs>
          <w:tab w:val="left" w:pos="1418"/>
          <w:tab w:val="left" w:pos="15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7346D" w:rsidRPr="00E7346D" w:rsidRDefault="00E7346D" w:rsidP="00E7346D">
      <w:pPr>
        <w:tabs>
          <w:tab w:val="left" w:pos="1418"/>
          <w:tab w:val="left" w:pos="147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2.4.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2.5. Результатом предоставления муниципальной услуги является:</w:t>
      </w:r>
    </w:p>
    <w:p w:rsidR="00E7346D" w:rsidRPr="00E7346D" w:rsidRDefault="00E7346D" w:rsidP="00E7346D">
      <w:pPr>
        <w:tabs>
          <w:tab w:val="left" w:pos="1418"/>
          <w:tab w:val="left" w:pos="14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2.5.1. 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 уполномоченного органа, по форме согласно приложению № 1 к настоящему Административному регламенту;</w:t>
      </w:r>
    </w:p>
    <w:p w:rsidR="00E7346D" w:rsidRPr="00E7346D" w:rsidRDefault="00E7346D" w:rsidP="00E7346D">
      <w:pPr>
        <w:tabs>
          <w:tab w:val="left" w:pos="1418"/>
          <w:tab w:val="left" w:pos="15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2.5.2. Решение об отказе в заключении соглашения о перераспределении земельных участков;</w:t>
      </w:r>
    </w:p>
    <w:p w:rsidR="00E7346D" w:rsidRPr="00E7346D" w:rsidRDefault="00E7346D" w:rsidP="00E7346D">
      <w:pPr>
        <w:tabs>
          <w:tab w:val="left" w:pos="1418"/>
          <w:tab w:val="left" w:pos="16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2.5.3. Промежуточными результатами предоставления муниципальной услуги являются:</w:t>
      </w:r>
    </w:p>
    <w:p w:rsidR="00E7346D" w:rsidRPr="00E7346D" w:rsidRDefault="00E7346D" w:rsidP="00E7346D">
      <w:pPr>
        <w:tabs>
          <w:tab w:val="left" w:pos="1028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7346D" w:rsidRPr="00E7346D" w:rsidRDefault="00E7346D" w:rsidP="00E7346D">
      <w:pPr>
        <w:tabs>
          <w:tab w:val="left" w:pos="98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</w:t>
      </w:r>
      <w:proofErr w:type="gram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), в случае, если</w:t>
      </w:r>
      <w:proofErr w:type="gram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отсутствует проект межевания территории, в границах которой осуществляется перераспределение земельных участков, принятое в форме постановления Уполномоченного органа.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2.6. Срок предоставления муниципальной услуги определяется в соответствии с Земельным кодексом Российской Федерации.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Правовые основания для предоставления муниципальной услуги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2.7. Предоставление муниципальной услуги осуществляется в соответствии с нормативными правовыми актами: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Конституцией Российской Федерации от 12 декабря 1993 года;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Земельным кодексом Российской Федерации от 21 октября 2001 года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 136-ФЗ;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E7346D" w:rsidRPr="00E7346D" w:rsidRDefault="00E7346D" w:rsidP="00E7346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Гражданским кодексом Российской Федерации («Собрание законодательства РФ», 29 января 1996 года, № 5, ст.410);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Федеральным законом от 02 мая 2006 года № 59-ФЗ «О порядке рассмотрения обращений граждан Российской Федерации»;</w:t>
      </w:r>
    </w:p>
    <w:p w:rsidR="00E7346D" w:rsidRPr="00E7346D" w:rsidRDefault="00E7346D" w:rsidP="00E7346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E7346D" w:rsidRPr="00E7346D" w:rsidRDefault="00E7346D" w:rsidP="00E734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17 апреля 2006 года № 53-ФЗ «О внесении         изменений в Земельный кодекс Российской Федерации, федеральный закон «О введении в действие Земельного кодекса Российской Федерации»,         федеральный закон «О государственной регистрации прав на недвижимое имущество и сделок с ним» и признании утратившими силу отдельных       положений законодательных актов Российской Федерации»; </w:t>
      </w:r>
    </w:p>
    <w:p w:rsidR="00E7346D" w:rsidRPr="00E7346D" w:rsidRDefault="00E7346D" w:rsidP="00E7346D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Федеральным законом Российской Федерации от 21 декабря 2001 года № 178-ФЗ «О приватизации государственного и муниципального имущества»;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24 июля 2007 года № 221-ФЗ «О кадастровой деятельности»;</w:t>
      </w:r>
    </w:p>
    <w:p w:rsidR="00E7346D" w:rsidRPr="00E7346D" w:rsidRDefault="00E7346D" w:rsidP="00E7346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06 октября 2003 года № 131-ФЗ «Об общих     принципах организации местного самоуправления в Российской Федерации»;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6 апреля 2011 года № 63-ФЗ «Об электронной подписи» («Российская газета», 8 апреля 2011 года, № 75);</w:t>
      </w:r>
    </w:p>
    <w:p w:rsidR="00E7346D" w:rsidRPr="00E7346D" w:rsidRDefault="00E7346D" w:rsidP="00E7346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27 июля 2006 года № 152-ФЗ «О персональных данных»;</w:t>
      </w:r>
    </w:p>
    <w:p w:rsidR="00E7346D" w:rsidRPr="00E7346D" w:rsidRDefault="00E7346D" w:rsidP="00E7346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27 июля 2006 года № 149-ФЗ «Об информации, информационных технологиях и о защите информации»;</w:t>
      </w:r>
    </w:p>
    <w:p w:rsidR="00E7346D" w:rsidRPr="00E7346D" w:rsidRDefault="00E7346D" w:rsidP="00E7346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18 июня 2001 года № 78-ФЗ «О землеустройстве»;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13 июля 2015 года № 218-ФЗ «О государственной регистрации недвижимости»;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Забайкальского края от 01 апреля 2009 года № 152-ЗЗК «О регулировании земельных отношений на территории Забайкальского края»;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 принятым решением Совета городского поселения «Город Краснокаменск» от 17 марта 2010 года № 3;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2.8. Для получения муниципальной услуги заявитель представляет: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2.8.1. Заявление о предоставлении муниципальной услуги по форме согласно приложению № 1 к настоящему Административному регламенту.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электронного документа в личном кабинете на ЕПГУ;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органе;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2.8.2. Документ, удостоверяющий личность заявителя, представителя.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E7346D" w:rsidRPr="00E7346D" w:rsidRDefault="00E7346D" w:rsidP="00E7346D">
      <w:pPr>
        <w:tabs>
          <w:tab w:val="left" w:pos="1527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2.8.3. Схема расположения земельного участка (если отсутствует проект межевания территории).</w:t>
      </w:r>
    </w:p>
    <w:p w:rsidR="00E7346D" w:rsidRPr="00E7346D" w:rsidRDefault="00E7346D" w:rsidP="00E7346D">
      <w:pPr>
        <w:tabs>
          <w:tab w:val="left" w:pos="1560"/>
          <w:tab w:val="left" w:pos="16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2.8.4. Согласие землепользователей, землевладельцев, арендаторов на перераспределение земельных участков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2.8.5. Согласие залогодержателя на перераспределение земельных участков.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2.8.6. 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2.8.7. Заверенный перевод на русский язык документов о государственной регистрации юридического лица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2.8.8. Выписка из Единого государственного реестра недвижимости о земельном участке, образуемом в результате перераспределения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2.9. 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bookmarkStart w:id="6" w:name="bookmark9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участвующих в предоставлении государственных или муниципальных услуг</w:t>
      </w:r>
      <w:bookmarkEnd w:id="6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7346D" w:rsidRPr="00E7346D" w:rsidRDefault="00E7346D" w:rsidP="00E7346D">
      <w:pPr>
        <w:tabs>
          <w:tab w:val="left" w:pos="16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2.10.1. Выписка из Единого государственного реестра юридических лиц, в случае подачи заявления юридическим лицом;</w:t>
      </w:r>
    </w:p>
    <w:p w:rsidR="00E7346D" w:rsidRPr="00E7346D" w:rsidRDefault="00E7346D" w:rsidP="00E7346D">
      <w:pPr>
        <w:tabs>
          <w:tab w:val="left" w:pos="1614"/>
          <w:tab w:val="left" w:pos="17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2.10.2. 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E7346D" w:rsidRPr="00E7346D" w:rsidRDefault="00E7346D" w:rsidP="00E7346D">
      <w:pPr>
        <w:tabs>
          <w:tab w:val="left" w:pos="1614"/>
          <w:tab w:val="left" w:pos="16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2.10.3. Выписка из Единого государственного реестра недвижимости в отношении земельного участка.</w:t>
      </w:r>
    </w:p>
    <w:p w:rsidR="00E7346D" w:rsidRPr="00E7346D" w:rsidRDefault="00E7346D" w:rsidP="00E7346D">
      <w:pPr>
        <w:tabs>
          <w:tab w:val="left" w:pos="16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 При предоставлении муниципальной услуги запрещается требовать от заявителя: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2.11.2. Представления документов и информации, которые в соответствии с нормативными правовыми актами Российской Федерации и</w:t>
      </w:r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E7346D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Забайкальского края,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муниципальными правовыми актами</w:t>
      </w:r>
      <w:r w:rsidRPr="00E7346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поселения «Город Краснокаменск»</w:t>
      </w:r>
      <w:r w:rsidRPr="00E7346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№ 210-ФЗ.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bookmark10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2.12.1. Заявление в орган местного самоуправления, в полномочия которого не входит предоставление услуги;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E7346D" w:rsidRPr="00E7346D" w:rsidRDefault="00E7346D" w:rsidP="00E7346D">
      <w:pPr>
        <w:tabs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2.12.3. К заявлению не приложены документы, предусмотренные пунктом 3 статьи 39.29 ЗК РФ;</w:t>
      </w:r>
    </w:p>
    <w:p w:rsidR="00E7346D" w:rsidRPr="00E7346D" w:rsidRDefault="00E7346D" w:rsidP="00E7346D">
      <w:pPr>
        <w:tabs>
          <w:tab w:val="left" w:pos="1652"/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7346D" w:rsidRPr="00E7346D" w:rsidRDefault="00E7346D" w:rsidP="00E7346D">
      <w:pPr>
        <w:tabs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2.12.6.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7346D" w:rsidRPr="00E7346D" w:rsidRDefault="00E7346D" w:rsidP="00E7346D">
      <w:pPr>
        <w:tabs>
          <w:tab w:val="left" w:pos="1633"/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E7346D" w:rsidRPr="00E7346D" w:rsidRDefault="00E7346D" w:rsidP="00E7346D">
      <w:pPr>
        <w:tabs>
          <w:tab w:val="left" w:pos="937"/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2.12.8. Выявлено несоблюдение установленных статьей 11 Федерального закона от 6 апреля 2011 года № 63-ФЗ «Об электронной подписи» условий признания действительности усиленной квалифицированной электронной подписи;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2.12.9. Наличие противоречивых сведений в заявлении и приложенных к нему документах;</w:t>
      </w:r>
    </w:p>
    <w:p w:rsidR="00E7346D" w:rsidRPr="00E7346D" w:rsidRDefault="00E7346D" w:rsidP="00E7346D">
      <w:pPr>
        <w:tabs>
          <w:tab w:val="left" w:pos="1701"/>
          <w:tab w:val="left" w:pos="203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7346D" w:rsidRPr="00E7346D" w:rsidRDefault="00E7346D" w:rsidP="00E7346D">
      <w:pPr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2.13. 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</w:t>
      </w:r>
    </w:p>
    <w:p w:rsidR="00E7346D" w:rsidRPr="00E7346D" w:rsidRDefault="00E7346D" w:rsidP="00E7346D">
      <w:pPr>
        <w:tabs>
          <w:tab w:val="left" w:pos="1418"/>
          <w:tab w:val="left" w:pos="1532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2.14.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bookmarkStart w:id="8" w:name="bookmark11"/>
    </w:p>
    <w:p w:rsidR="00E7346D" w:rsidRPr="00E7346D" w:rsidRDefault="00E7346D" w:rsidP="00E7346D">
      <w:pPr>
        <w:tabs>
          <w:tab w:val="left" w:pos="1532"/>
          <w:tab w:val="left" w:pos="1843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32"/>
          <w:tab w:val="left" w:pos="184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8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2.15.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346D" w:rsidRPr="00E7346D" w:rsidRDefault="00E7346D" w:rsidP="00E7346D">
      <w:pPr>
        <w:tabs>
          <w:tab w:val="left" w:pos="1418"/>
          <w:tab w:val="left" w:pos="16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 Основания для отказа в предоставлении муниципальной услуги: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2.16.1. Заявление о перераспределении земельных участков подано в случаях, не предусмотренных пунктом 1 статьи 39.28 ЗК РФ;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2.16.2. 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2.16.3.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2.16.4.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соответствии с проектом межевания территории с земельными участками, указанными в подпункте 7 пункта 5 статьи 27 ЗК РФ;</w:t>
      </w:r>
    </w:p>
    <w:p w:rsidR="00E7346D" w:rsidRPr="00E7346D" w:rsidRDefault="00E7346D" w:rsidP="00E7346D">
      <w:pPr>
        <w:tabs>
          <w:tab w:val="left" w:pos="1701"/>
          <w:tab w:val="left" w:pos="18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2.16.5.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2.16.6.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7346D" w:rsidRPr="00E7346D" w:rsidRDefault="00E7346D" w:rsidP="00E7346D">
      <w:pPr>
        <w:tabs>
          <w:tab w:val="left" w:pos="1701"/>
          <w:tab w:val="left" w:pos="184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2.16.7.</w:t>
      </w:r>
      <w:r w:rsidRPr="00E7346D">
        <w:rPr>
          <w:rFonts w:ascii="Times New Roman" w:eastAsia="Times New Roman" w:hAnsi="Times New Roman" w:cs="Times New Roman"/>
          <w:color w:val="auto"/>
          <w:shd w:val="clear" w:color="auto" w:fill="FFFFFF"/>
        </w:rPr>
        <w:t> 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7346D" w:rsidRPr="00E7346D" w:rsidRDefault="00E7346D" w:rsidP="00E7346D">
      <w:pPr>
        <w:tabs>
          <w:tab w:val="left" w:pos="1701"/>
          <w:tab w:val="left" w:pos="17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2.16.8.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7346D" w:rsidRPr="00E7346D" w:rsidRDefault="00E7346D" w:rsidP="00E7346D">
      <w:pPr>
        <w:tabs>
          <w:tab w:val="left" w:pos="1701"/>
          <w:tab w:val="left" w:pos="184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2.16.9.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2.16.10. Г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2.16.11. 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2.16.12.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2.16.13. 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E7346D" w:rsidRPr="00E7346D" w:rsidRDefault="00E7346D" w:rsidP="00E7346D">
      <w:pPr>
        <w:tabs>
          <w:tab w:val="left" w:pos="1292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2.16.14. 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7346D" w:rsidRPr="00E7346D" w:rsidRDefault="00E7346D" w:rsidP="00E7346D">
      <w:pPr>
        <w:tabs>
          <w:tab w:val="left" w:pos="1843"/>
          <w:tab w:val="left" w:pos="1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2.16.15. 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2.16.16.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7346D" w:rsidRPr="00E7346D" w:rsidRDefault="00E7346D" w:rsidP="00E7346D">
      <w:pPr>
        <w:tabs>
          <w:tab w:val="left" w:pos="1843"/>
          <w:tab w:val="left" w:pos="19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2.16.17. 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2.16.18.</w:t>
      </w:r>
      <w:r w:rsidRPr="00E7346D">
        <w:rPr>
          <w:rFonts w:ascii="Times New Roman" w:eastAsia="Times New Roman" w:hAnsi="Times New Roman" w:cs="Times New Roman"/>
          <w:color w:val="auto"/>
          <w:shd w:val="clear" w:color="auto" w:fill="FFFFFF"/>
        </w:rPr>
        <w:t> П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  <w:bookmarkStart w:id="9" w:name="bookmark12"/>
    </w:p>
    <w:p w:rsidR="00E7346D" w:rsidRPr="00E7346D" w:rsidRDefault="00E7346D" w:rsidP="00E7346D">
      <w:pPr>
        <w:tabs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bookmarkStart w:id="10" w:name="bookmark13"/>
      <w:bookmarkEnd w:id="9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организациями, участвующими в предоставлении </w:t>
      </w:r>
      <w:bookmarkStart w:id="11" w:name="bookmark14"/>
      <w:bookmarkEnd w:id="1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  <w:bookmarkEnd w:id="11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2.17. Необходимыми и обязательными для предоставления муниципальной услуги, являются следующие услуги:</w:t>
      </w:r>
    </w:p>
    <w:p w:rsidR="00E7346D" w:rsidRPr="00E7346D" w:rsidRDefault="00E7346D" w:rsidP="00E7346D">
      <w:pPr>
        <w:tabs>
          <w:tab w:val="left" w:pos="1701"/>
          <w:tab w:val="left" w:pos="17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2.17.1. 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:rsidR="00E7346D" w:rsidRPr="00E7346D" w:rsidRDefault="00E7346D" w:rsidP="00E7346D">
      <w:pPr>
        <w:tabs>
          <w:tab w:val="left" w:pos="1657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2.17.2. 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bookmarkStart w:id="12" w:name="bookmark15"/>
    </w:p>
    <w:p w:rsidR="00E7346D" w:rsidRPr="00E7346D" w:rsidRDefault="00E7346D" w:rsidP="00E7346D">
      <w:pPr>
        <w:tabs>
          <w:tab w:val="left" w:pos="1657"/>
          <w:tab w:val="left" w:pos="170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657"/>
          <w:tab w:val="left" w:pos="170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3" w:name="bookmark16"/>
      <w:bookmarkEnd w:id="1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услуги</w:t>
      </w:r>
      <w:bookmarkEnd w:id="13"/>
    </w:p>
    <w:p w:rsidR="00E7346D" w:rsidRPr="00E7346D" w:rsidRDefault="00E7346D" w:rsidP="00E7346D">
      <w:pPr>
        <w:tabs>
          <w:tab w:val="left" w:pos="1560"/>
          <w:tab w:val="left" w:pos="175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2.18. Предоставление муниципальной услуги осуществляется бесплатно.</w:t>
      </w:r>
      <w:bookmarkStart w:id="14" w:name="bookmark17"/>
    </w:p>
    <w:p w:rsidR="00E7346D" w:rsidRPr="00E7346D" w:rsidRDefault="00E7346D" w:rsidP="00E7346D">
      <w:pPr>
        <w:tabs>
          <w:tab w:val="left" w:pos="1560"/>
          <w:tab w:val="left" w:pos="175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60"/>
          <w:tab w:val="left" w:pos="175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End w:id="1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15" w:name="bookmark18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расчета размера такой платы</w:t>
      </w:r>
      <w:bookmarkEnd w:id="15"/>
    </w:p>
    <w:p w:rsidR="00E7346D" w:rsidRPr="00E7346D" w:rsidRDefault="00E7346D" w:rsidP="00E7346D">
      <w:pPr>
        <w:tabs>
          <w:tab w:val="left" w:pos="1344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2.19. Плата за:</w:t>
      </w:r>
    </w:p>
    <w:p w:rsidR="00E7346D" w:rsidRPr="00E7346D" w:rsidRDefault="00E7346D" w:rsidP="00E7346D">
      <w:pPr>
        <w:tabs>
          <w:tab w:val="left" w:pos="1701"/>
          <w:tab w:val="left" w:pos="173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2.19.1. выполнение кадастровых работ определяется в соответствии с договором, заключаемым с кадастровым инженером;</w:t>
      </w:r>
    </w:p>
    <w:p w:rsidR="00E7346D" w:rsidRPr="00E7346D" w:rsidRDefault="00E7346D" w:rsidP="00E7346D">
      <w:pPr>
        <w:tabs>
          <w:tab w:val="left" w:pos="1701"/>
          <w:tab w:val="left" w:pos="1739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2.19.2. осуществление государственного кадастрового учета не взимается.</w:t>
      </w:r>
      <w:bookmarkStart w:id="16" w:name="bookmark19"/>
    </w:p>
    <w:p w:rsidR="00E7346D" w:rsidRPr="00E7346D" w:rsidRDefault="00E7346D" w:rsidP="00E7346D">
      <w:pPr>
        <w:tabs>
          <w:tab w:val="left" w:pos="15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6"/>
    </w:p>
    <w:p w:rsidR="00E7346D" w:rsidRPr="00E7346D" w:rsidRDefault="00E7346D" w:rsidP="00E7346D">
      <w:pPr>
        <w:tabs>
          <w:tab w:val="left" w:pos="15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  <w:bookmarkStart w:id="17" w:name="bookmark20"/>
    </w:p>
    <w:p w:rsidR="00E7346D" w:rsidRPr="00E7346D" w:rsidRDefault="00E7346D" w:rsidP="00E7346D">
      <w:pPr>
        <w:tabs>
          <w:tab w:val="left" w:pos="150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0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7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2.21. 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bookmarkStart w:id="18" w:name="bookmark21"/>
    </w:p>
    <w:p w:rsidR="00E7346D" w:rsidRPr="00E7346D" w:rsidRDefault="00E7346D" w:rsidP="00E7346D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помещениям, в которых предоставляется </w:t>
      </w:r>
      <w:bookmarkStart w:id="19" w:name="bookmark22"/>
      <w:bookmarkEnd w:id="18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муниципальная услуга</w:t>
      </w:r>
      <w:bookmarkEnd w:id="19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2.22.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II групп, а также инвалидами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7346D" w:rsidRPr="00E7346D" w:rsidRDefault="00E7346D" w:rsidP="00E7346D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наименование;</w:t>
      </w:r>
    </w:p>
    <w:p w:rsidR="00E7346D" w:rsidRPr="00E7346D" w:rsidRDefault="00E7346D" w:rsidP="00E7346D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оснащаются: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инвалидам обеспечиваются: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допуск сурдопереводчика и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bookmarkStart w:id="20" w:name="bookmark23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Показатели доступности и качества </w:t>
      </w:r>
      <w:bookmarkEnd w:id="2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 Основными показателями доступности предоставления муниципальной услуги являются: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2.23.1. 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2.23.2. Возможность получения заявителем уведомлений о предоставлении муниципальной услуги с помощью ЕПГУ.</w:t>
      </w:r>
    </w:p>
    <w:p w:rsidR="00E7346D" w:rsidRPr="00E7346D" w:rsidRDefault="00E7346D" w:rsidP="00E7346D">
      <w:pPr>
        <w:tabs>
          <w:tab w:val="left" w:pos="1701"/>
          <w:tab w:val="left" w:pos="17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2.23.4.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346D" w:rsidRPr="00E7346D" w:rsidRDefault="00E7346D" w:rsidP="00E7346D">
      <w:pPr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 Основными показателями качества предоставления муниципальной услуги являются: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7346D" w:rsidRPr="00E7346D" w:rsidRDefault="00E7346D" w:rsidP="00E7346D">
      <w:pPr>
        <w:tabs>
          <w:tab w:val="left" w:pos="1701"/>
          <w:tab w:val="left" w:pos="179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2.24.4. Отсутствие нарушений установленных сроков в процессе предоставления муниципальной услуги.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7346D" w:rsidRPr="00E7346D" w:rsidRDefault="00E7346D" w:rsidP="00E7346D">
      <w:pPr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2.25.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E7346D" w:rsidRPr="00E7346D" w:rsidRDefault="00E7346D" w:rsidP="00E7346D">
      <w:pPr>
        <w:tabs>
          <w:tab w:val="left" w:pos="144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2.26.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порядке, предусмотренном настоящим Административным регламентом.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2.27. Электронные документы могут быть предоставлены в следующих форматах: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xml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docx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odt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xlsx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ods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jpg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jpeg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zip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rar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png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bmp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tiff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оригинала документа в разрешении 300-500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dpi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(масштаб 1:1) с использованием следующих режимов:</w:t>
      </w:r>
    </w:p>
    <w:p w:rsidR="00E7346D" w:rsidRPr="00E7346D" w:rsidRDefault="00E7346D" w:rsidP="00E7346D">
      <w:pPr>
        <w:tabs>
          <w:tab w:val="left" w:pos="9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«черно-белый» (при отсутствии в документе графических изображений и (или) цветного текста);</w:t>
      </w:r>
    </w:p>
    <w:p w:rsidR="00E7346D" w:rsidRPr="00E7346D" w:rsidRDefault="00E7346D" w:rsidP="00E7346D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«оттенки серого» (при наличии в документе графических изображений, отличных от цветного графического изображения);</w:t>
      </w:r>
    </w:p>
    <w:p w:rsidR="00E7346D" w:rsidRPr="00E7346D" w:rsidRDefault="00E7346D" w:rsidP="00E7346D">
      <w:pPr>
        <w:tabs>
          <w:tab w:val="left" w:pos="9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«цветной» или «режим полной цветопередачи» (при наличии в документе цветных графических изображений либо цветного текста);</w:t>
      </w:r>
    </w:p>
    <w:p w:rsidR="00E7346D" w:rsidRPr="00E7346D" w:rsidRDefault="00E7346D" w:rsidP="00E7346D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сохранением всех аутентичных признаков подлинности, а именно: графической подписи лица, печати, углового штампа бланка;</w:t>
      </w:r>
    </w:p>
    <w:p w:rsidR="00E7346D" w:rsidRPr="00E7346D" w:rsidRDefault="00E7346D" w:rsidP="00E7346D">
      <w:pPr>
        <w:tabs>
          <w:tab w:val="left" w:pos="88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документы должны обеспечивать:</w:t>
      </w:r>
    </w:p>
    <w:p w:rsidR="00E7346D" w:rsidRPr="00E7346D" w:rsidRDefault="00E7346D" w:rsidP="00E7346D">
      <w:pPr>
        <w:tabs>
          <w:tab w:val="left" w:pos="87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возможность идентифицировать документ и количество листов в документе;</w:t>
      </w:r>
    </w:p>
    <w:p w:rsidR="00E7346D" w:rsidRPr="00E7346D" w:rsidRDefault="00E7346D" w:rsidP="00E7346D">
      <w:pPr>
        <w:tabs>
          <w:tab w:val="left" w:pos="103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xlsx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ods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, формируются в виде отдельного электронного документа.</w:t>
      </w:r>
      <w:bookmarkStart w:id="21" w:name="bookmark25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22" w:name="bookmark26"/>
      <w:bookmarkEnd w:id="21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административных процедур</w:t>
      </w:r>
      <w:bookmarkEnd w:id="22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 документов и регистрация заявления;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документов и сведений;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решения о предоставлении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результата на бумажном носителе (опционально).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bookmark27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23"/>
    </w:p>
    <w:p w:rsidR="00E7346D" w:rsidRPr="00E7346D" w:rsidRDefault="00E7346D" w:rsidP="00E7346D">
      <w:pPr>
        <w:tabs>
          <w:tab w:val="left" w:pos="1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3.2. При предоставлении муниципальной услуги в электронной форме заявителю обеспечиваются: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результата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сведений о ходе рассмотрения заявления;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оценки качества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4" w:name="bookmark28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осуществления административных процедур (действий) в</w:t>
      </w:r>
      <w:bookmarkEnd w:id="2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5" w:name="bookmark29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электронной форме</w:t>
      </w:r>
      <w:bookmarkEnd w:id="25"/>
    </w:p>
    <w:p w:rsidR="00E7346D" w:rsidRPr="00E7346D" w:rsidRDefault="00E7346D" w:rsidP="00E7346D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3.3. Формирование заявления.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E7346D" w:rsidRPr="00E7346D" w:rsidRDefault="00E7346D" w:rsidP="00E7346D">
      <w:pPr>
        <w:tabs>
          <w:tab w:val="left" w:pos="108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а) 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7346D" w:rsidRPr="00E7346D" w:rsidRDefault="00E7346D" w:rsidP="00E7346D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б) возможность печати на бумажном носителе копии электронной формы заявления;</w:t>
      </w:r>
    </w:p>
    <w:p w:rsidR="00E7346D" w:rsidRPr="00E7346D" w:rsidRDefault="00E7346D" w:rsidP="00E7346D">
      <w:pPr>
        <w:tabs>
          <w:tab w:val="left" w:pos="107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346D" w:rsidRPr="00E7346D" w:rsidRDefault="00E7346D" w:rsidP="00E7346D">
      <w:p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7346D" w:rsidRPr="00E7346D" w:rsidRDefault="00E7346D" w:rsidP="00E7346D">
      <w:pPr>
        <w:tabs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д) возможность вернуться на любой из этапов заполнения электронной формы заявления без потери ранее введенной информации;</w:t>
      </w:r>
    </w:p>
    <w:p w:rsidR="00E7346D" w:rsidRPr="00E7346D" w:rsidRDefault="00E7346D" w:rsidP="00E7346D">
      <w:pPr>
        <w:tabs>
          <w:tab w:val="left" w:pos="10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7346D" w:rsidRPr="00E7346D" w:rsidRDefault="00E7346D" w:rsidP="00E7346D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3.4. 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7346D" w:rsidRPr="00E7346D" w:rsidRDefault="00E7346D" w:rsidP="00E7346D">
      <w:pPr>
        <w:tabs>
          <w:tab w:val="left" w:pos="111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7346D" w:rsidRPr="00E7346D" w:rsidRDefault="00E7346D" w:rsidP="00E7346D">
      <w:pPr>
        <w:tabs>
          <w:tab w:val="left" w:pos="12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7346D" w:rsidRPr="00E7346D" w:rsidRDefault="00E7346D" w:rsidP="00E7346D">
      <w:pPr>
        <w:tabs>
          <w:tab w:val="left" w:pos="128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3.5.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должностное лицо: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7346D" w:rsidRPr="00E7346D" w:rsidRDefault="00E7346D" w:rsidP="00E7346D">
      <w:pPr>
        <w:tabs>
          <w:tab w:val="left" w:pos="136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3.6. Заявителю в качестве результата предоставления муниципальной услуги обеспечивается возможность получения документа: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</w:t>
      </w:r>
    </w:p>
    <w:p w:rsidR="00E7346D" w:rsidRPr="00E7346D" w:rsidRDefault="00E7346D" w:rsidP="00E7346D">
      <w:pPr>
        <w:tabs>
          <w:tab w:val="left" w:pos="125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3.7.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7346D" w:rsidRPr="00E7346D" w:rsidRDefault="00E7346D" w:rsidP="00E7346D">
      <w:pPr>
        <w:tabs>
          <w:tab w:val="left" w:pos="111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7346D" w:rsidRPr="00E7346D" w:rsidRDefault="00E7346D" w:rsidP="00E7346D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 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7346D" w:rsidRPr="00E7346D" w:rsidRDefault="00E7346D" w:rsidP="00E7346D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3.8. Оценка качества предоставления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отделений).</w:t>
      </w:r>
    </w:p>
    <w:p w:rsidR="00E7346D" w:rsidRPr="00E7346D" w:rsidRDefault="00E7346D" w:rsidP="00E7346D">
      <w:pPr>
        <w:tabs>
          <w:tab w:val="left" w:pos="121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3.9. 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 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"/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346D" w:rsidRPr="00E7346D" w:rsidRDefault="00E7346D" w:rsidP="00E7346D">
      <w:pPr>
        <w:tabs>
          <w:tab w:val="left" w:pos="1215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6" w:name="bookmark3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bookmarkStart w:id="27" w:name="bookmark31"/>
      <w:bookmarkEnd w:id="26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услуги документах</w:t>
      </w:r>
      <w:bookmarkEnd w:id="27"/>
    </w:p>
    <w:p w:rsidR="00E7346D" w:rsidRPr="00E7346D" w:rsidRDefault="00E7346D" w:rsidP="00E7346D">
      <w:pPr>
        <w:tabs>
          <w:tab w:val="left" w:pos="138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3.10. В случае выявления опечаток и ошибок заявитель вправе обратиться в Уполномоченный орган с заявлением об их исправлении. </w:t>
      </w:r>
    </w:p>
    <w:p w:rsidR="00E7346D" w:rsidRPr="00E7346D" w:rsidRDefault="00E7346D" w:rsidP="00E7346D">
      <w:pPr>
        <w:tabs>
          <w:tab w:val="left" w:pos="135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3.11. Основания отказа в приеме заявления об исправлении опечаток и ошибок указаны в пунктах 2.12, 2.12.1., 2.12.4., 2.12.8. настоящего Административного регламента.</w:t>
      </w:r>
    </w:p>
    <w:p w:rsidR="00E7346D" w:rsidRPr="00E7346D" w:rsidRDefault="00E7346D" w:rsidP="00E7346D">
      <w:pPr>
        <w:tabs>
          <w:tab w:val="left" w:pos="136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7346D" w:rsidRPr="00E7346D" w:rsidRDefault="00E7346D" w:rsidP="00E7346D">
      <w:pPr>
        <w:tabs>
          <w:tab w:val="left" w:pos="17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3.12.1.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7346D" w:rsidRPr="00E7346D" w:rsidRDefault="00E7346D" w:rsidP="00E7346D">
      <w:pPr>
        <w:tabs>
          <w:tab w:val="left" w:pos="169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3.12.2. 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7346D" w:rsidRPr="00E7346D" w:rsidRDefault="00E7346D" w:rsidP="00E7346D">
      <w:pPr>
        <w:tabs>
          <w:tab w:val="left" w:pos="15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3.12.3.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7346D" w:rsidRPr="00E7346D" w:rsidRDefault="00E7346D" w:rsidP="00E7346D">
      <w:pPr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3.12.4. 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7346D" w:rsidRPr="00E7346D" w:rsidRDefault="00E7346D" w:rsidP="00E7346D">
      <w:pPr>
        <w:tabs>
          <w:tab w:val="left" w:pos="16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6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bookmark3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28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9" w:name="bookmark33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осуществления текущего контроля за соблюдением</w:t>
      </w:r>
      <w:bookmarkEnd w:id="29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0" w:name="bookmark3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30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1" w:name="bookmark35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  <w:bookmarkEnd w:id="31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346D" w:rsidRPr="00E7346D" w:rsidRDefault="00E7346D" w:rsidP="00E7346D">
      <w:pPr>
        <w:tabs>
          <w:tab w:val="left" w:pos="105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 Плановые проверки осуществляются на основании годовых планов работы Уполномоченного органа, утверждаемых руководителем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E734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2" w:name="bookmark36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bookmarkEnd w:id="32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3" w:name="bookmark37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их объединений и организаций</w:t>
      </w:r>
      <w:bookmarkEnd w:id="33"/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4.5.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4" w:name="bookmark38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End w:id="34"/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5" w:name="bookmark39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служащих</w:t>
      </w:r>
      <w:bookmarkEnd w:id="35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6" w:name="bookmark4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Органы местного самоуправления уполномоченные на</w:t>
      </w:r>
      <w:bookmarkStart w:id="37" w:name="bookmark41"/>
      <w:bookmarkEnd w:id="36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рассмотрение жалобы лица, которым может быть направлена жалоба заявителя в досудебном (внесудебном) порядке</w:t>
      </w:r>
      <w:bookmarkEnd w:id="37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Уполномоченном органе, определяются уполномоченные на рассмотрение жалоб должностные лица.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8" w:name="bookmark4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8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39" w:name="bookmark43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муниципальных услуг</w:t>
      </w:r>
      <w:bookmarkEnd w:id="39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7346D" w:rsidRPr="00E7346D" w:rsidRDefault="00E7346D" w:rsidP="00E7346D">
      <w:pPr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0" w:name="bookmark4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bookmarkStart w:id="41" w:name="bookmark45"/>
      <w:bookmarkEnd w:id="4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  <w:bookmarkEnd w:id="41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spacing w:line="360" w:lineRule="auto"/>
        <w:ind w:left="4104"/>
        <w:jc w:val="right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Приложение № 1</w:t>
      </w: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к </w:t>
      </w:r>
      <w:r w:rsidRPr="00E7346D">
        <w:rPr>
          <w:rFonts w:ascii="Times New Roman" w:eastAsia="Times New Roman" w:hAnsi="Times New Roman" w:cs="Times New Roman"/>
        </w:rPr>
        <w:t xml:space="preserve">Административному регламенту предоставления муниципальной услуги </w:t>
      </w:r>
      <w:r w:rsidRPr="00E7346D">
        <w:rPr>
          <w:rFonts w:ascii="Times New Roman" w:eastAsia="Times New Roman" w:hAnsi="Times New Roman" w:cs="Times New Roman"/>
          <w:bCs/>
          <w:color w:val="auto"/>
        </w:rPr>
        <w:t>«Перераспределение земель и (</w:t>
      </w:r>
      <w:proofErr w:type="gramStart"/>
      <w:r w:rsidRPr="00E7346D">
        <w:rPr>
          <w:rFonts w:ascii="Times New Roman" w:eastAsia="Times New Roman" w:hAnsi="Times New Roman" w:cs="Times New Roman"/>
          <w:bCs/>
          <w:color w:val="auto"/>
        </w:rPr>
        <w:t>или)  земельных</w:t>
      </w:r>
      <w:proofErr w:type="gramEnd"/>
      <w:r w:rsidRPr="00E7346D">
        <w:rPr>
          <w:rFonts w:ascii="Times New Roman" w:eastAsia="Times New Roman" w:hAnsi="Times New Roman" w:cs="Times New Roman"/>
          <w:bCs/>
          <w:color w:val="auto"/>
        </w:rPr>
        <w:t xml:space="preserve">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на территории городского поселения «Город Краснокаменск» </w:t>
      </w: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6D" w:rsidRPr="00E7346D" w:rsidRDefault="00E7346D" w:rsidP="00E7346D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городского поселения</w:t>
      </w:r>
    </w:p>
    <w:p w:rsidR="00E7346D" w:rsidRPr="00E7346D" w:rsidRDefault="00E7346D" w:rsidP="00E7346D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«Город Краснокаменск»</w:t>
      </w:r>
    </w:p>
    <w:p w:rsidR="00E7346D" w:rsidRPr="00E7346D" w:rsidRDefault="00E7346D" w:rsidP="00E7346D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от____________________________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____________________________ 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____________________________ 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(Ф.И.О. физического лица,</w:t>
      </w:r>
    </w:p>
    <w:p w:rsidR="00E7346D" w:rsidRPr="00E7346D" w:rsidRDefault="00E7346D" w:rsidP="00E7346D">
      <w:pPr>
        <w:widowControl w:val="0"/>
        <w:suppressAutoHyphens/>
        <w:autoSpaceDE w:val="0"/>
        <w:ind w:right="-5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полное наименование юридического лица,</w:t>
      </w:r>
    </w:p>
    <w:p w:rsidR="00E7346D" w:rsidRPr="00E7346D" w:rsidRDefault="00E7346D" w:rsidP="00E7346D">
      <w:pPr>
        <w:widowControl w:val="0"/>
        <w:suppressAutoHyphens/>
        <w:autoSpaceDE w:val="0"/>
        <w:ind w:right="-5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контактный телефон)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юридического лица или ФИО физического лица)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(для юридических лиц - юридический адрес, ОГРН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для физических лиц - паспортные данные и адрес)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перераспределить земельный(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) участков(и) из категории земель ________________________________ и утвердить схему земельного(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) участка(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Кадастровый номер или кадастровые номера земельных участков,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перереспределение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которых планируется осуществить: _______________________________________________________________________________________________________________________________________, </w:t>
      </w:r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соответствии с Федеральным законом от 27.07.2006 № 152-ФЗ "О персональных данных" даю(ем) согласие на обработку предоставленных мной (нами) персональных данных.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Приложение: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(указываются документы, прилагаемые к заявлению)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Прошу направить ответ (отметьте выбранный вариант) </w:t>
      </w:r>
    </w:p>
    <w:p w:rsidR="00E7346D" w:rsidRPr="00E7346D" w:rsidRDefault="00E7346D" w:rsidP="00E7346D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25"/>
        <w:gridCol w:w="3901"/>
        <w:gridCol w:w="4984"/>
      </w:tblGrid>
      <w:tr w:rsidR="00E7346D" w:rsidRPr="00E7346D" w:rsidTr="00264B68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почтовым отправлением по адресу: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346D" w:rsidRPr="00E7346D" w:rsidTr="00264B68">
        <w:trPr>
          <w:trHeight w:val="213"/>
        </w:trPr>
        <w:tc>
          <w:tcPr>
            <w:tcW w:w="337" w:type="dxa"/>
            <w:tcBorders>
              <w:top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(указать адрес)</w:t>
            </w:r>
          </w:p>
        </w:tc>
      </w:tr>
      <w:tr w:rsidR="00E7346D" w:rsidRPr="00E7346D" w:rsidTr="00264B6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по электронной почте: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346D" w:rsidRPr="00E7346D" w:rsidTr="00264B68"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указать 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7346D" w:rsidRPr="00E7346D" w:rsidTr="00264B6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заберу лично</w:t>
            </w: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Подпись: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 представителя юридического лица или ФИО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заявителя - физического лица; контактные телефоны)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_________________/__________________________/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</w:t>
      </w: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(ФИО)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М.П</w:t>
      </w:r>
      <w:r w:rsidRPr="00E7346D">
        <w:rPr>
          <w:rFonts w:ascii="Times New Roman" w:eastAsia="Times New Roman" w:hAnsi="Times New Roman" w:cs="Times New Roman"/>
          <w:color w:val="auto"/>
        </w:rPr>
        <w:t>.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"___" _______________ 202___ г.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</w:t>
      </w: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(дата подачи заявления)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</w:t>
      </w: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Приложение № 2</w:t>
      </w:r>
      <w:r w:rsidRPr="00E7346D">
        <w:rPr>
          <w:rFonts w:ascii="Times New Roman" w:eastAsia="Times New Roman" w:hAnsi="Times New Roman" w:cs="Times New Roman"/>
          <w:color w:val="auto"/>
        </w:rPr>
        <w:br/>
        <w:t xml:space="preserve">к </w:t>
      </w:r>
      <w:r w:rsidRPr="00E7346D">
        <w:rPr>
          <w:rFonts w:ascii="Times New Roman" w:eastAsia="Times New Roman" w:hAnsi="Times New Roman" w:cs="Times New Roman"/>
        </w:rPr>
        <w:t xml:space="preserve">Административному регламенту предоставления муниципальной услуги </w:t>
      </w:r>
      <w:r w:rsidRPr="00E7346D">
        <w:rPr>
          <w:rFonts w:ascii="Times New Roman" w:eastAsia="Times New Roman" w:hAnsi="Times New Roman" w:cs="Times New Roman"/>
          <w:bCs/>
          <w:color w:val="auto"/>
        </w:rPr>
        <w:t>«Перераспределение земель и (</w:t>
      </w:r>
      <w:proofErr w:type="gramStart"/>
      <w:r w:rsidRPr="00E7346D">
        <w:rPr>
          <w:rFonts w:ascii="Times New Roman" w:eastAsia="Times New Roman" w:hAnsi="Times New Roman" w:cs="Times New Roman"/>
          <w:bCs/>
          <w:color w:val="auto"/>
        </w:rPr>
        <w:t>или)  земельных</w:t>
      </w:r>
      <w:proofErr w:type="gramEnd"/>
      <w:r w:rsidRPr="00E7346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bookmarkStart w:id="42" w:name="_GoBack"/>
      <w:bookmarkEnd w:id="42"/>
      <w:r w:rsidRPr="00E7346D">
        <w:rPr>
          <w:rFonts w:ascii="Times New Roman" w:eastAsia="Times New Roman" w:hAnsi="Times New Roman" w:cs="Times New Roman"/>
          <w:bCs/>
          <w:color w:val="auto"/>
        </w:rPr>
        <w:t>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на территории городского поселения «Город Краснокаменск» </w:t>
      </w: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СОГЛАШЕНИЕ № ____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о перераспределении земель и (или) земельных участков, находящихся в государственной или муниципальной собственности, </w:t>
      </w:r>
      <w:proofErr w:type="gramStart"/>
      <w:r w:rsidRPr="00E7346D">
        <w:rPr>
          <w:rFonts w:ascii="Times New Roman" w:eastAsia="Times New Roman" w:hAnsi="Times New Roman" w:cs="Times New Roman"/>
          <w:color w:val="auto"/>
        </w:rPr>
        <w:t>и  земельных</w:t>
      </w:r>
      <w:proofErr w:type="gramEnd"/>
      <w:r w:rsidRPr="00E7346D">
        <w:rPr>
          <w:rFonts w:ascii="Times New Roman" w:eastAsia="Times New Roman" w:hAnsi="Times New Roman" w:cs="Times New Roman"/>
          <w:color w:val="auto"/>
        </w:rPr>
        <w:t xml:space="preserve"> участков, находящихся в частной собственности на территории городского поселения «Город Краснокаменск»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Городское поселение «Город Краснокаменск» в лице главы городского поселения</w:t>
      </w:r>
      <w:r w:rsidRPr="00E7346D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«Город Краснокаменск» </w:t>
      </w:r>
      <w:r w:rsidRPr="00E7346D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действующего на основании Устава городского поселения «Город Краснокаменск» муниципального района «Город Краснокаменск и Краснокаменский район» Забайкальского края именуемый в дальнейшем «Сторона 1», и _________ , _________ года рождения, паспорт серия _________ номер _________ , выдан _________ года, код подразделения _________ , зарегистрированный по адресу: г. _________ , именуемый в дальнейшем «Сторона 2», вместе именуемые «Стороны», заключили настоящее Соглашение о нижеследующем (далее - Соглашение):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1. Предмет Соглашения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_________ кв. м, с кадастровым номером 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_________, образован земельный участок по адресу: _________, площадью __________ кв. м, с кадастровым номером _________, категория земель: _________, вид разрешенного использования: _________ (далее - Участок), на который возникает право частной собственности, и земельный участок (земельные участки) площадью _________ кв. м, с кадастровым номером _________ , категория земель: _________, вид разрешенного использования: 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*1.2. В результате перераспределения, в соответствии с проектом межевания территории, утвержденным  _________, образован земельный участок по адресу: _________, площадью _________ кв. м, с кадастровым номером  _________ , категория земель: _________ , вид разрешенного использования: _________ (далее - Участок) и </w:t>
      </w:r>
      <w:r w:rsidRPr="00E7346D">
        <w:rPr>
          <w:rFonts w:ascii="Times New Roman" w:eastAsia="Times New Roman" w:hAnsi="Times New Roman" w:cs="Times New Roman"/>
          <w:color w:val="auto"/>
        </w:rPr>
        <w:lastRenderedPageBreak/>
        <w:t>земельный участок (земельные участки) площадью _________ кв. м, с кадастровым номером ___________ , категория земель: _________, вид разрешенного использования: _________ 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 с присвоением регистрационного номера.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2. Размер платы за увеличение площади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 рублей (_________ миллиона _________ тысяч _______ рублей 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Оплата стоимости земельного участка в сумме, указанной в пункте 2.1 Соглашения, производится Стороной 2 в течение _________ календарных дней с даты получения Соглашения, до его регистрации в _________.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3. Особые условия использования Участка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3.1. В отношении Участка установлены следующие ограничения и обременения: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3.1.1.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3.1.2.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3.1.3.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4. Обязанности Сторон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Сторона 1 обязуется: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Сторона 2 обязуется: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срок не позднее _________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Соблюдать предусмотренные в разделе 3 Соглашения особые условия использования Участка.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5. Возникновение права собственности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6. Ответственность Сторон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7. Прочие условия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lastRenderedPageBreak/>
        <w:t>7.1. Соглашение вступает в силу с момента регистрации Соглашения в _________ с присвоением Соглашению регистрационного номера после его подписания Сторонами.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Во всем, что не урегулировано Соглашением, Стороны руководствуются действующим законодательством.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8. Приложение к Соглашению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8.1. Расчет размера платы на увеличение площади земельного участка.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9. Адреса, реквизиты и подписи Сторон</w:t>
      </w:r>
    </w:p>
    <w:p w:rsidR="00E7346D" w:rsidRPr="00E7346D" w:rsidRDefault="00E7346D" w:rsidP="00E7346D"/>
    <w:sectPr w:rsidR="00E7346D" w:rsidRPr="00E7346D" w:rsidSect="002F464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D4" w:rsidRDefault="00540ED4" w:rsidP="009243C0">
      <w:r>
        <w:separator/>
      </w:r>
    </w:p>
  </w:endnote>
  <w:endnote w:type="continuationSeparator" w:id="0">
    <w:p w:rsidR="00540ED4" w:rsidRDefault="00540ED4" w:rsidP="009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D4" w:rsidRDefault="00540ED4" w:rsidP="009243C0">
      <w:r>
        <w:separator/>
      </w:r>
    </w:p>
  </w:footnote>
  <w:footnote w:type="continuationSeparator" w:id="0">
    <w:p w:rsidR="00540ED4" w:rsidRDefault="00540ED4" w:rsidP="009243C0">
      <w:r>
        <w:continuationSeparator/>
      </w:r>
    </w:p>
  </w:footnote>
  <w:footnote w:id="1">
    <w:p w:rsidR="00E7346D" w:rsidRDefault="00E7346D" w:rsidP="00E7346D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3C2"/>
    <w:multiLevelType w:val="hybridMultilevel"/>
    <w:tmpl w:val="7948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405891"/>
    <w:multiLevelType w:val="multilevel"/>
    <w:tmpl w:val="DFF8E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 w15:restartNumberingAfterBreak="0">
    <w:nsid w:val="3EF62DD5"/>
    <w:multiLevelType w:val="multilevel"/>
    <w:tmpl w:val="DD4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24808F0"/>
    <w:multiLevelType w:val="hybridMultilevel"/>
    <w:tmpl w:val="8266FE4A"/>
    <w:lvl w:ilvl="0" w:tplc="09E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ED1FFD"/>
    <w:multiLevelType w:val="multilevel"/>
    <w:tmpl w:val="DFF8E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66050"/>
    <w:multiLevelType w:val="multilevel"/>
    <w:tmpl w:val="3AB21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C15FCF"/>
    <w:multiLevelType w:val="multilevel"/>
    <w:tmpl w:val="A992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2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4"/>
  </w:num>
  <w:num w:numId="23">
    <w:abstractNumId w:val="12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3C0"/>
    <w:rsid w:val="00003455"/>
    <w:rsid w:val="00012509"/>
    <w:rsid w:val="0002049B"/>
    <w:rsid w:val="00022EB6"/>
    <w:rsid w:val="00052464"/>
    <w:rsid w:val="00061EBD"/>
    <w:rsid w:val="0009448D"/>
    <w:rsid w:val="000965D5"/>
    <w:rsid w:val="000B4B8F"/>
    <w:rsid w:val="000C5233"/>
    <w:rsid w:val="000C544D"/>
    <w:rsid w:val="000E2354"/>
    <w:rsid w:val="000F1033"/>
    <w:rsid w:val="00101B0D"/>
    <w:rsid w:val="00136428"/>
    <w:rsid w:val="0014011A"/>
    <w:rsid w:val="00146FFF"/>
    <w:rsid w:val="001808FF"/>
    <w:rsid w:val="001820FE"/>
    <w:rsid w:val="001C136B"/>
    <w:rsid w:val="001C1A7A"/>
    <w:rsid w:val="00202220"/>
    <w:rsid w:val="0021103A"/>
    <w:rsid w:val="00257577"/>
    <w:rsid w:val="00261F17"/>
    <w:rsid w:val="00263CCF"/>
    <w:rsid w:val="002B759F"/>
    <w:rsid w:val="002F4649"/>
    <w:rsid w:val="002F516A"/>
    <w:rsid w:val="002F7FEC"/>
    <w:rsid w:val="00301E0E"/>
    <w:rsid w:val="00331759"/>
    <w:rsid w:val="00341C30"/>
    <w:rsid w:val="003941F8"/>
    <w:rsid w:val="003A0CAA"/>
    <w:rsid w:val="003B195D"/>
    <w:rsid w:val="003C75B3"/>
    <w:rsid w:val="003E2E9A"/>
    <w:rsid w:val="0040420E"/>
    <w:rsid w:val="00424349"/>
    <w:rsid w:val="0043151B"/>
    <w:rsid w:val="00457C77"/>
    <w:rsid w:val="00470F72"/>
    <w:rsid w:val="004809A3"/>
    <w:rsid w:val="004A41B1"/>
    <w:rsid w:val="004A71D0"/>
    <w:rsid w:val="004B2BCF"/>
    <w:rsid w:val="004B43D6"/>
    <w:rsid w:val="004B4D2F"/>
    <w:rsid w:val="004C5543"/>
    <w:rsid w:val="004E7905"/>
    <w:rsid w:val="0052081F"/>
    <w:rsid w:val="005256EE"/>
    <w:rsid w:val="0053558F"/>
    <w:rsid w:val="00540ED4"/>
    <w:rsid w:val="00583889"/>
    <w:rsid w:val="005D0F61"/>
    <w:rsid w:val="005D1297"/>
    <w:rsid w:val="00600F7C"/>
    <w:rsid w:val="00601B54"/>
    <w:rsid w:val="00613DB6"/>
    <w:rsid w:val="00614F38"/>
    <w:rsid w:val="006237C5"/>
    <w:rsid w:val="006265CB"/>
    <w:rsid w:val="00653D71"/>
    <w:rsid w:val="006841BD"/>
    <w:rsid w:val="006A58AA"/>
    <w:rsid w:val="006C59F4"/>
    <w:rsid w:val="006D51ED"/>
    <w:rsid w:val="007153D8"/>
    <w:rsid w:val="007471FD"/>
    <w:rsid w:val="00761E77"/>
    <w:rsid w:val="00771F8B"/>
    <w:rsid w:val="007A68B7"/>
    <w:rsid w:val="00803E74"/>
    <w:rsid w:val="0084125B"/>
    <w:rsid w:val="00875223"/>
    <w:rsid w:val="008839D7"/>
    <w:rsid w:val="008903A2"/>
    <w:rsid w:val="008A3070"/>
    <w:rsid w:val="008A4208"/>
    <w:rsid w:val="008C2342"/>
    <w:rsid w:val="008D0D44"/>
    <w:rsid w:val="008D13F8"/>
    <w:rsid w:val="008D57F9"/>
    <w:rsid w:val="008F3A9D"/>
    <w:rsid w:val="008F6EBA"/>
    <w:rsid w:val="0090715A"/>
    <w:rsid w:val="009243C0"/>
    <w:rsid w:val="00972C70"/>
    <w:rsid w:val="009A69AC"/>
    <w:rsid w:val="009D1FCD"/>
    <w:rsid w:val="009D3A58"/>
    <w:rsid w:val="009D3F7D"/>
    <w:rsid w:val="009D7E8A"/>
    <w:rsid w:val="009F798B"/>
    <w:rsid w:val="00A1644F"/>
    <w:rsid w:val="00A1738D"/>
    <w:rsid w:val="00A4696F"/>
    <w:rsid w:val="00A92A1D"/>
    <w:rsid w:val="00AA071F"/>
    <w:rsid w:val="00B333D6"/>
    <w:rsid w:val="00B47E33"/>
    <w:rsid w:val="00BA1ADB"/>
    <w:rsid w:val="00BE4FF5"/>
    <w:rsid w:val="00C618B3"/>
    <w:rsid w:val="00C820EE"/>
    <w:rsid w:val="00CC5A70"/>
    <w:rsid w:val="00CE0200"/>
    <w:rsid w:val="00CE7F9C"/>
    <w:rsid w:val="00D04AF4"/>
    <w:rsid w:val="00D24DCC"/>
    <w:rsid w:val="00DF1DD9"/>
    <w:rsid w:val="00E665C1"/>
    <w:rsid w:val="00E7346D"/>
    <w:rsid w:val="00E93C46"/>
    <w:rsid w:val="00EB5251"/>
    <w:rsid w:val="00ED682F"/>
    <w:rsid w:val="00F06399"/>
    <w:rsid w:val="00F17739"/>
    <w:rsid w:val="00F23271"/>
    <w:rsid w:val="00F32E01"/>
    <w:rsid w:val="00F44305"/>
    <w:rsid w:val="00F4602F"/>
    <w:rsid w:val="00F5286A"/>
    <w:rsid w:val="00F91EB8"/>
    <w:rsid w:val="00F955A9"/>
    <w:rsid w:val="00FA6F91"/>
    <w:rsid w:val="00FC2F9D"/>
    <w:rsid w:val="00FF0DF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90E9B"/>
  <w15:docId w15:val="{9EEB5672-58E0-498E-8F8C-FF6F235C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9243C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3C0"/>
    <w:rPr>
      <w:color w:val="0066CC"/>
      <w:u w:val="single"/>
    </w:rPr>
  </w:style>
  <w:style w:type="character" w:customStyle="1" w:styleId="a4">
    <w:name w:val="Сноска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9243C0"/>
    <w:rPr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9243C0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9243C0"/>
    <w:rPr>
      <w:shd w:val="clear" w:color="auto" w:fill="FFFFFF"/>
    </w:rPr>
  </w:style>
  <w:style w:type="character" w:customStyle="1" w:styleId="11pt">
    <w:name w:val="Колонтитул + 11 pt"/>
    <w:basedOn w:val="a7"/>
    <w:rsid w:val="009243C0"/>
    <w:rPr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9243C0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9243C0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9243C0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9243C0"/>
    <w:rPr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243C0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243C0"/>
    <w:rPr>
      <w:shd w:val="clear" w:color="auto" w:fill="FFFFFF"/>
    </w:rPr>
  </w:style>
  <w:style w:type="character" w:customStyle="1" w:styleId="1295pt">
    <w:name w:val="Основной текст (12) + 9;5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9243C0"/>
    <w:rPr>
      <w:i/>
      <w:iCs/>
      <w:shd w:val="clear" w:color="auto" w:fill="FFFFFF"/>
    </w:rPr>
  </w:style>
  <w:style w:type="character" w:customStyle="1" w:styleId="26">
    <w:name w:val="Подпись к таблиц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9243C0"/>
    <w:rPr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9243C0"/>
    <w:rPr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9243C0"/>
    <w:rPr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9243C0"/>
    <w:rPr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9243C0"/>
    <w:rPr>
      <w:shd w:val="clear" w:color="auto" w:fill="FFFFFF"/>
    </w:rPr>
  </w:style>
  <w:style w:type="character" w:customStyle="1" w:styleId="18">
    <w:name w:val="Основной текст (1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9243C0"/>
    <w:rPr>
      <w:shd w:val="clear" w:color="auto" w:fill="FFFFFF"/>
    </w:rPr>
  </w:style>
  <w:style w:type="character" w:customStyle="1" w:styleId="29">
    <w:name w:val="Оглавлени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9243C0"/>
    <w:rPr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9243C0"/>
    <w:rPr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9243C0"/>
    <w:rPr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9243C0"/>
    <w:rPr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9243C0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9243C0"/>
    <w:rPr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9243C0"/>
    <w:rPr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9243C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9243C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9243C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9243C0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9243C0"/>
    <w:rPr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9243C0"/>
    <w:rPr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9243C0"/>
    <w:rPr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9243C0"/>
    <w:rPr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9243C0"/>
    <w:rPr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6"/>
    <w:rsid w:val="009243C0"/>
    <w:rPr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9243C0"/>
    <w:rPr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9243C0"/>
    <w:rPr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9243C0"/>
    <w:rPr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9243C0"/>
    <w:rPr>
      <w:shd w:val="clear" w:color="auto" w:fill="FFFFFF"/>
    </w:rPr>
  </w:style>
  <w:style w:type="paragraph" w:customStyle="1" w:styleId="20">
    <w:name w:val="Сноска (2)"/>
    <w:basedOn w:val="a"/>
    <w:link w:val="2"/>
    <w:rsid w:val="009243C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">
    <w:name w:val="Основной текст14"/>
    <w:basedOn w:val="a"/>
    <w:link w:val="a6"/>
    <w:rsid w:val="009243C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Колонтитул"/>
    <w:basedOn w:val="a"/>
    <w:link w:val="a7"/>
    <w:rsid w:val="009243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9243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1">
    <w:name w:val="Заголовок №1 (2)"/>
    <w:basedOn w:val="a"/>
    <w:link w:val="120"/>
    <w:rsid w:val="009243C0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rsid w:val="009243C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1">
    <w:name w:val="Основной текст (14)"/>
    <w:basedOn w:val="a"/>
    <w:link w:val="140"/>
    <w:rsid w:val="009243C0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6">
    <w:name w:val="Подпись к таблице (3)"/>
    <w:basedOn w:val="a"/>
    <w:link w:val="35"/>
    <w:rsid w:val="009243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ae">
    <w:name w:val="Оглавление"/>
    <w:basedOn w:val="a"/>
    <w:link w:val="ad"/>
    <w:rsid w:val="009243C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"/>
    <w:basedOn w:val="a"/>
    <w:link w:val="170"/>
    <w:rsid w:val="009243C0"/>
    <w:pPr>
      <w:shd w:val="clear" w:color="auto" w:fill="FFFFFF"/>
      <w:spacing w:before="720" w:after="150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1">
    <w:name w:val="Заголовок №2 (2)"/>
    <w:basedOn w:val="a"/>
    <w:link w:val="220"/>
    <w:rsid w:val="009243C0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3">
    <w:name w:val="Заголовок №2 (3)"/>
    <w:basedOn w:val="a"/>
    <w:link w:val="232"/>
    <w:rsid w:val="009243C0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71">
    <w:name w:val="Основной текст (27)"/>
    <w:basedOn w:val="a"/>
    <w:link w:val="270"/>
    <w:rsid w:val="009243C0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91">
    <w:name w:val="Основной текст (29)"/>
    <w:basedOn w:val="a"/>
    <w:link w:val="290"/>
    <w:rsid w:val="009243C0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13"/>
      <w:szCs w:val="13"/>
    </w:rPr>
  </w:style>
  <w:style w:type="paragraph" w:customStyle="1" w:styleId="281">
    <w:name w:val="Основной текст (28)"/>
    <w:basedOn w:val="a"/>
    <w:link w:val="28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customStyle="1" w:styleId="301">
    <w:name w:val="Основной текст (30)"/>
    <w:basedOn w:val="a"/>
    <w:link w:val="30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</w:rPr>
  </w:style>
  <w:style w:type="paragraph" w:customStyle="1" w:styleId="341">
    <w:name w:val="Основной текст (34)"/>
    <w:basedOn w:val="a"/>
    <w:link w:val="340"/>
    <w:rsid w:val="009243C0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0">
    <w:name w:val="footnote reference"/>
    <w:basedOn w:val="a0"/>
    <w:uiPriority w:val="99"/>
    <w:unhideWhenUsed/>
    <w:rsid w:val="00F32E01"/>
    <w:rPr>
      <w:vertAlign w:val="superscript"/>
    </w:rPr>
  </w:style>
  <w:style w:type="paragraph" w:customStyle="1" w:styleId="ConsPlusNormal">
    <w:name w:val="ConsPlusNormal"/>
    <w:rsid w:val="00F32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F32E01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4243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4349"/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4B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4B2BCF"/>
    <w:pPr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4B2BC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4B2BCF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a">
    <w:name w:val="toc 3"/>
    <w:basedOn w:val="a"/>
    <w:next w:val="a"/>
    <w:autoRedefine/>
    <w:uiPriority w:val="39"/>
    <w:unhideWhenUsed/>
    <w:qFormat/>
    <w:rsid w:val="004B2BC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Balloon Text"/>
    <w:basedOn w:val="a"/>
    <w:link w:val="af6"/>
    <w:rsid w:val="004B2B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B2BCF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footer"/>
    <w:basedOn w:val="a"/>
    <w:link w:val="af8"/>
    <w:rsid w:val="00FF23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header"/>
    <w:basedOn w:val="a"/>
    <w:link w:val="afa"/>
    <w:rsid w:val="00FF23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A15A-E047-48F1-8CD7-FC03ED7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10381</Words>
  <Characters>59172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VladimirovaAE</dc:creator>
  <cp:lastModifiedBy>user</cp:lastModifiedBy>
  <cp:revision>9</cp:revision>
  <cp:lastPrinted>2022-12-01T06:17:00Z</cp:lastPrinted>
  <dcterms:created xsi:type="dcterms:W3CDTF">2022-12-01T06:44:00Z</dcterms:created>
  <dcterms:modified xsi:type="dcterms:W3CDTF">2022-12-02T05:52:00Z</dcterms:modified>
</cp:coreProperties>
</file>