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B0" w:rsidRPr="009200B0" w:rsidRDefault="009200B0" w:rsidP="009200B0">
      <w:pPr>
        <w:suppressAutoHyphens/>
        <w:jc w:val="center"/>
        <w:rPr>
          <w:rFonts w:ascii="Times New Roman" w:hAnsi="Times New Roman" w:cs="Times New Roman"/>
          <w:b/>
          <w:bCs/>
          <w:sz w:val="28"/>
          <w:szCs w:val="28"/>
        </w:rPr>
      </w:pPr>
      <w:r w:rsidRPr="009200B0">
        <w:rPr>
          <w:rFonts w:ascii="Times New Roman" w:hAnsi="Times New Roman" w:cs="Times New Roman"/>
          <w:b/>
          <w:bCs/>
          <w:sz w:val="28"/>
          <w:szCs w:val="28"/>
        </w:rPr>
        <w:t>АДМИНИСТРАЦИЯ ГОРОДСКОГО ПОСЕЛЕНИЯ</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9200B0" w:rsidRPr="009200B0" w:rsidRDefault="009200B0" w:rsidP="009200B0">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9200B0" w:rsidRPr="009200B0" w:rsidRDefault="009200B0" w:rsidP="009200B0">
      <w:pPr>
        <w:suppressAutoHyphens/>
        <w:jc w:val="center"/>
        <w:rPr>
          <w:rFonts w:ascii="Times New Roman" w:hAnsi="Times New Roman" w:cs="Times New Roman"/>
          <w:b/>
          <w:bCs/>
          <w:sz w:val="20"/>
          <w:szCs w:val="20"/>
        </w:rPr>
      </w:pPr>
    </w:p>
    <w:p w:rsidR="009200B0" w:rsidRPr="009200B0" w:rsidRDefault="009200B0" w:rsidP="009200B0">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9200B0" w:rsidRPr="009200B0" w:rsidRDefault="009200B0" w:rsidP="009200B0">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9200B0" w:rsidRPr="009200B0" w:rsidTr="002C4092">
        <w:trPr>
          <w:jc w:val="center"/>
        </w:trPr>
        <w:tc>
          <w:tcPr>
            <w:tcW w:w="664"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9200B0" w:rsidRPr="009200B0" w:rsidRDefault="009200B0" w:rsidP="009200B0">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9200B0" w:rsidRPr="009200B0" w:rsidRDefault="009200B0"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9200B0" w:rsidRPr="009200B0" w:rsidRDefault="009200B0" w:rsidP="002C4092">
            <w:pPr>
              <w:suppressAutoHyphens/>
              <w:rPr>
                <w:rFonts w:ascii="Times New Roman" w:hAnsi="Times New Roman" w:cs="Times New Roman"/>
                <w:sz w:val="28"/>
                <w:szCs w:val="28"/>
              </w:rPr>
            </w:pPr>
            <w:r>
              <w:rPr>
                <w:rFonts w:ascii="Times New Roman" w:hAnsi="Times New Roman" w:cs="Times New Roman"/>
                <w:sz w:val="28"/>
                <w:szCs w:val="28"/>
              </w:rPr>
              <w:t>1084</w:t>
            </w:r>
          </w:p>
        </w:tc>
      </w:tr>
    </w:tbl>
    <w:p w:rsidR="009200B0" w:rsidRPr="009200B0" w:rsidRDefault="009200B0" w:rsidP="009200B0">
      <w:pPr>
        <w:suppressAutoHyphens/>
        <w:jc w:val="center"/>
        <w:rPr>
          <w:rFonts w:ascii="Times New Roman" w:hAnsi="Times New Roman" w:cs="Times New Roman"/>
        </w:rPr>
      </w:pPr>
    </w:p>
    <w:p w:rsidR="009200B0" w:rsidRPr="009200B0" w:rsidRDefault="009200B0" w:rsidP="009200B0">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9200B0" w:rsidRPr="009200B0" w:rsidRDefault="009200B0" w:rsidP="009200B0">
      <w:pPr>
        <w:suppressAutoHyphens/>
        <w:rPr>
          <w:rFonts w:ascii="Times New Roman" w:hAnsi="Times New Roman" w:cs="Times New Roman"/>
          <w:sz w:val="28"/>
          <w:szCs w:val="28"/>
        </w:rPr>
      </w:pPr>
    </w:p>
    <w:p w:rsidR="009200B0" w:rsidRPr="009200B0" w:rsidRDefault="009200B0" w:rsidP="009200B0">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городского поселения «Город Краснокаменск»</w:t>
      </w:r>
    </w:p>
    <w:p w:rsidR="009200B0" w:rsidRPr="009200B0" w:rsidRDefault="009200B0" w:rsidP="009200B0">
      <w:pPr>
        <w:rPr>
          <w:rFonts w:ascii="Times New Roman" w:hAnsi="Times New Roman" w:cs="Times New Roman"/>
          <w:sz w:val="28"/>
          <w:szCs w:val="28"/>
        </w:rPr>
      </w:pPr>
    </w:p>
    <w:p w:rsidR="009200B0" w:rsidRPr="009200B0" w:rsidRDefault="009200B0" w:rsidP="009200B0">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9200B0" w:rsidRPr="009200B0" w:rsidRDefault="009200B0" w:rsidP="009200B0">
      <w:pPr>
        <w:suppressAutoHyphens/>
        <w:ind w:right="98" w:firstLine="709"/>
        <w:rPr>
          <w:rFonts w:ascii="Times New Roman" w:hAnsi="Times New Roman" w:cs="Times New Roman"/>
          <w:sz w:val="28"/>
          <w:szCs w:val="28"/>
        </w:rPr>
      </w:pPr>
    </w:p>
    <w:p w:rsidR="009200B0" w:rsidRPr="009200B0" w:rsidRDefault="009200B0" w:rsidP="009200B0">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1. Утвердить административный регламент предоставления муниципальной услуги «Выдача градостроительного плана земельного участка, находящегося на территории городского поселения «Город Краснокаменск» (прилагается).</w:t>
      </w:r>
    </w:p>
    <w:p w:rsidR="009200B0" w:rsidRPr="009200B0" w:rsidRDefault="009200B0" w:rsidP="009200B0">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ind w:right="98"/>
        <w:rPr>
          <w:rFonts w:ascii="Times New Roman" w:hAnsi="Times New Roman" w:cs="Times New Roman"/>
          <w:sz w:val="28"/>
          <w:szCs w:val="28"/>
        </w:rPr>
      </w:pPr>
    </w:p>
    <w:p w:rsidR="009200B0" w:rsidRPr="009200B0" w:rsidRDefault="009200B0" w:rsidP="009200B0">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t xml:space="preserve"> И.Г. Мудрак</w:t>
      </w:r>
    </w:p>
    <w:p w:rsidR="001D2611" w:rsidRDefault="001D2611" w:rsidP="00BE02CE">
      <w:pPr>
        <w:jc w:val="both"/>
        <w:rPr>
          <w:rFonts w:ascii="Times New Roman" w:hAnsi="Times New Roman" w:cs="Times New Roman"/>
          <w:sz w:val="28"/>
          <w:szCs w:val="28"/>
        </w:rPr>
      </w:pPr>
      <w:r>
        <w:rPr>
          <w:rFonts w:ascii="Times New Roman" w:hAnsi="Times New Roman" w:cs="Times New Roman"/>
          <w:sz w:val="28"/>
          <w:szCs w:val="28"/>
        </w:rPr>
        <w:br w:type="page"/>
      </w: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p>
    <w:p w:rsidR="005937B8" w:rsidRDefault="005937B8" w:rsidP="00BE02CE">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DA29EE" w:rsidRDefault="00DA29EE" w:rsidP="00BE02CE">
      <w:pPr>
        <w:jc w:val="both"/>
        <w:rPr>
          <w:rFonts w:ascii="Times New Roman" w:hAnsi="Times New Roman" w:cs="Times New Roman"/>
          <w:sz w:val="28"/>
          <w:szCs w:val="28"/>
        </w:rPr>
      </w:pPr>
    </w:p>
    <w:p w:rsidR="00DA29EE" w:rsidRDefault="00DA29EE" w:rsidP="00BE02CE">
      <w:pPr>
        <w:jc w:val="both"/>
        <w:rPr>
          <w:rFonts w:ascii="Times New Roman" w:hAnsi="Times New Roman" w:cs="Times New Roman"/>
          <w:sz w:val="28"/>
          <w:szCs w:val="28"/>
        </w:rPr>
      </w:pPr>
    </w:p>
    <w:p w:rsidR="00DA29EE" w:rsidRDefault="00DA29EE" w:rsidP="00BE02CE">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5937B8" w:rsidRDefault="005937B8" w:rsidP="00BE02CE">
      <w:pPr>
        <w:jc w:val="both"/>
        <w:rPr>
          <w:rFonts w:ascii="Times New Roman" w:hAnsi="Times New Roman" w:cs="Times New Roman"/>
          <w:sz w:val="28"/>
          <w:szCs w:val="28"/>
        </w:rPr>
        <w:sectPr w:rsidR="005937B8" w:rsidSect="005937B8">
          <w:headerReference w:type="even" r:id="rId9"/>
          <w:headerReference w:type="default" r:id="rId10"/>
          <w:footerReference w:type="default" r:id="rId11"/>
          <w:headerReference w:type="first" r:id="rId12"/>
          <w:type w:val="continuous"/>
          <w:pgSz w:w="11907" w:h="16840" w:code="9"/>
          <w:pgMar w:top="851" w:right="851" w:bottom="851" w:left="1588" w:header="0" w:footer="6" w:gutter="0"/>
          <w:cols w:space="720"/>
          <w:noEndnote/>
          <w:titlePg/>
          <w:docGrid w:linePitch="360"/>
        </w:sectPr>
      </w:pPr>
    </w:p>
    <w:p w:rsidR="00403EF5" w:rsidRPr="00403EF5" w:rsidRDefault="00403EF5" w:rsidP="00403EF5">
      <w:pPr>
        <w:suppressAutoHyphens/>
        <w:spacing w:line="360" w:lineRule="auto"/>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9200B0">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403EF5" w:rsidRPr="00403EF5" w:rsidRDefault="00403EF5" w:rsidP="00403EF5">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1D2611" w:rsidRPr="00403EF5" w:rsidRDefault="00403EF5" w:rsidP="00403EF5">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9200B0">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9200B0">
        <w:rPr>
          <w:rFonts w:ascii="Times New Roman" w:hAnsi="Times New Roman" w:cs="Times New Roman"/>
          <w:color w:val="000000"/>
          <w:sz w:val="28"/>
          <w:szCs w:val="28"/>
        </w:rPr>
        <w:t>дека</w:t>
      </w:r>
      <w:r w:rsidR="00BE02CE">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9200B0">
        <w:rPr>
          <w:rFonts w:ascii="Times New Roman" w:hAnsi="Times New Roman" w:cs="Times New Roman"/>
          <w:color w:val="000000"/>
          <w:sz w:val="28"/>
          <w:szCs w:val="28"/>
        </w:rPr>
        <w:t>1084</w:t>
      </w:r>
    </w:p>
    <w:p w:rsidR="001D2611" w:rsidRPr="004C606C" w:rsidRDefault="001D2611" w:rsidP="00AC1541">
      <w:pPr>
        <w:pStyle w:val="2"/>
        <w:spacing w:before="0" w:beforeAutospacing="0" w:after="0" w:afterAutospacing="0"/>
        <w:ind w:firstLine="567"/>
        <w:rPr>
          <w:sz w:val="32"/>
          <w:szCs w:val="32"/>
        </w:rPr>
      </w:pPr>
    </w:p>
    <w:p w:rsidR="001D2611" w:rsidRPr="00200CF6" w:rsidRDefault="001D2611" w:rsidP="00AC1541">
      <w:pPr>
        <w:pStyle w:val="ConsPlusTitle"/>
        <w:widowControl/>
        <w:ind w:firstLine="567"/>
        <w:jc w:val="center"/>
        <w:rPr>
          <w:rFonts w:ascii="Times New Roman" w:hAnsi="Times New Roman" w:cs="Times New Roman"/>
          <w:bCs w:val="0"/>
          <w:sz w:val="28"/>
          <w:szCs w:val="28"/>
        </w:rPr>
      </w:pPr>
      <w:r w:rsidRPr="00200CF6">
        <w:rPr>
          <w:rFonts w:ascii="Times New Roman" w:hAnsi="Times New Roman" w:cs="Times New Roman"/>
          <w:bCs w:val="0"/>
          <w:sz w:val="28"/>
          <w:szCs w:val="28"/>
        </w:rPr>
        <w:t>Административн</w:t>
      </w:r>
      <w:r w:rsidR="005937B8">
        <w:rPr>
          <w:rFonts w:ascii="Times New Roman" w:hAnsi="Times New Roman" w:cs="Times New Roman"/>
          <w:bCs w:val="0"/>
          <w:sz w:val="28"/>
          <w:szCs w:val="28"/>
        </w:rPr>
        <w:t>ый</w:t>
      </w:r>
      <w:r w:rsidRPr="00200CF6">
        <w:rPr>
          <w:rFonts w:ascii="Times New Roman" w:hAnsi="Times New Roman" w:cs="Times New Roman"/>
          <w:bCs w:val="0"/>
          <w:sz w:val="28"/>
          <w:szCs w:val="28"/>
        </w:rPr>
        <w:t xml:space="preserve"> регламент по предоставлению муниципальной услуги «Выдача градостроительного плана земельного участка</w:t>
      </w:r>
      <w:r w:rsidR="00801BB3" w:rsidRPr="00200CF6">
        <w:rPr>
          <w:rFonts w:ascii="Times New Roman" w:hAnsi="Times New Roman" w:cs="Times New Roman"/>
          <w:bCs w:val="0"/>
          <w:sz w:val="28"/>
          <w:szCs w:val="28"/>
        </w:rPr>
        <w:t>, находящегося на территории городского поселения «Город Краснокаменск»</w:t>
      </w:r>
    </w:p>
    <w:p w:rsidR="00A80766" w:rsidRPr="00801BB3" w:rsidRDefault="00A80766" w:rsidP="00AC1541">
      <w:pPr>
        <w:pStyle w:val="11"/>
        <w:shd w:val="clear" w:color="auto" w:fill="auto"/>
        <w:spacing w:before="0" w:line="240" w:lineRule="auto"/>
        <w:jc w:val="left"/>
        <w:rPr>
          <w:b/>
          <w:sz w:val="28"/>
          <w:szCs w:val="28"/>
        </w:rPr>
      </w:pPr>
    </w:p>
    <w:p w:rsidR="001C435C" w:rsidRPr="001D2611" w:rsidRDefault="004D7834" w:rsidP="00AC1541">
      <w:pPr>
        <w:pStyle w:val="13"/>
        <w:keepNext/>
        <w:keepLines/>
        <w:shd w:val="clear" w:color="auto" w:fill="auto"/>
        <w:spacing w:line="240" w:lineRule="auto"/>
        <w:rPr>
          <w:sz w:val="28"/>
          <w:szCs w:val="28"/>
        </w:rPr>
      </w:pPr>
      <w:bookmarkStart w:id="0" w:name="bookmark10"/>
      <w:r w:rsidRPr="001D2611">
        <w:rPr>
          <w:sz w:val="28"/>
          <w:szCs w:val="28"/>
        </w:rPr>
        <w:t>Раздел I. Общие положения</w:t>
      </w:r>
      <w:bookmarkEnd w:id="0"/>
    </w:p>
    <w:p w:rsidR="004D7834" w:rsidRPr="001D2611" w:rsidRDefault="004D7834" w:rsidP="00AC1541">
      <w:pPr>
        <w:pStyle w:val="13"/>
        <w:keepNext/>
        <w:keepLines/>
        <w:shd w:val="clear" w:color="auto" w:fill="auto"/>
        <w:spacing w:line="240" w:lineRule="auto"/>
        <w:rPr>
          <w:sz w:val="28"/>
          <w:szCs w:val="28"/>
        </w:rPr>
      </w:pPr>
    </w:p>
    <w:p w:rsidR="001C435C" w:rsidRPr="001D2611" w:rsidRDefault="004D7834" w:rsidP="00AC1541">
      <w:pPr>
        <w:pStyle w:val="13"/>
        <w:keepNext/>
        <w:keepLines/>
        <w:shd w:val="clear" w:color="auto" w:fill="auto"/>
        <w:spacing w:line="240" w:lineRule="auto"/>
        <w:rPr>
          <w:sz w:val="28"/>
          <w:szCs w:val="28"/>
        </w:rPr>
      </w:pPr>
      <w:bookmarkStart w:id="1" w:name="bookmark11"/>
      <w:r w:rsidRPr="001D2611">
        <w:rPr>
          <w:sz w:val="28"/>
          <w:szCs w:val="28"/>
        </w:rPr>
        <w:t>Предмет регулирования Административного регламента</w:t>
      </w:r>
      <w:bookmarkEnd w:id="1"/>
    </w:p>
    <w:p w:rsidR="001C435C" w:rsidRPr="00801BB3" w:rsidRDefault="004D7834" w:rsidP="00AC1541">
      <w:pPr>
        <w:pStyle w:val="11"/>
        <w:numPr>
          <w:ilvl w:val="0"/>
          <w:numId w:val="1"/>
        </w:numPr>
        <w:shd w:val="clear" w:color="auto" w:fill="auto"/>
        <w:tabs>
          <w:tab w:val="left" w:pos="1461"/>
        </w:tabs>
        <w:spacing w:before="0" w:line="240" w:lineRule="auto"/>
        <w:ind w:firstLine="720"/>
        <w:jc w:val="both"/>
        <w:rPr>
          <w:color w:val="auto"/>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земельного участка</w:t>
      </w:r>
      <w:r w:rsidR="00876B1C">
        <w:rPr>
          <w:sz w:val="28"/>
          <w:szCs w:val="28"/>
        </w:rPr>
        <w:t>, находящегося на территории городского поселения «Город Краснокаменск»</w:t>
      </w:r>
      <w:r w:rsidRPr="003933C2">
        <w:rPr>
          <w:sz w:val="28"/>
          <w:szCs w:val="28"/>
        </w:rPr>
        <w:t xml:space="preserve"> </w:t>
      </w:r>
      <w:r w:rsidR="00655423">
        <w:rPr>
          <w:sz w:val="28"/>
          <w:szCs w:val="28"/>
        </w:rPr>
        <w:t xml:space="preserve">(далее — административный регламент) </w:t>
      </w:r>
      <w:r w:rsidRPr="003933C2">
        <w:rPr>
          <w:sz w:val="28"/>
          <w:szCs w:val="28"/>
        </w:rPr>
        <w:t xml:space="preserve">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w:t>
      </w:r>
      <w:r w:rsidRPr="00801BB3">
        <w:rPr>
          <w:sz w:val="28"/>
          <w:szCs w:val="28"/>
        </w:rPr>
        <w:t>полномочий по</w:t>
      </w:r>
      <w:r w:rsidRPr="00801BB3">
        <w:rPr>
          <w:rStyle w:val="af3"/>
          <w:sz w:val="28"/>
          <w:szCs w:val="28"/>
        </w:rPr>
        <w:t xml:space="preserve"> </w:t>
      </w:r>
      <w:r w:rsidR="001D2611" w:rsidRPr="00801BB3">
        <w:rPr>
          <w:rStyle w:val="af3"/>
          <w:i w:val="0"/>
          <w:sz w:val="28"/>
          <w:szCs w:val="28"/>
        </w:rPr>
        <w:t>выдаче</w:t>
      </w:r>
      <w:r w:rsidR="001D2611" w:rsidRPr="00801BB3">
        <w:rPr>
          <w:rStyle w:val="af3"/>
          <w:sz w:val="28"/>
          <w:szCs w:val="28"/>
        </w:rPr>
        <w:t xml:space="preserve"> </w:t>
      </w:r>
      <w:r w:rsidR="001D2611" w:rsidRPr="00801BB3">
        <w:rPr>
          <w:rStyle w:val="af3"/>
          <w:i w:val="0"/>
          <w:sz w:val="28"/>
          <w:szCs w:val="28"/>
        </w:rPr>
        <w:t>градостроительного плана земельного участка, находящегося на территории</w:t>
      </w:r>
      <w:r w:rsidR="001D2611" w:rsidRPr="00801BB3">
        <w:rPr>
          <w:rStyle w:val="af3"/>
          <w:sz w:val="28"/>
          <w:szCs w:val="28"/>
        </w:rPr>
        <w:t xml:space="preserve"> </w:t>
      </w:r>
      <w:r w:rsidR="00801BB3" w:rsidRPr="00801BB3">
        <w:rPr>
          <w:bCs/>
          <w:sz w:val="28"/>
          <w:szCs w:val="28"/>
        </w:rPr>
        <w:t xml:space="preserve">городского </w:t>
      </w:r>
      <w:r w:rsidR="00801BB3" w:rsidRPr="00801BB3">
        <w:rPr>
          <w:bCs/>
          <w:color w:val="auto"/>
          <w:sz w:val="28"/>
          <w:szCs w:val="28"/>
        </w:rPr>
        <w:t>поселения «Город Краснокаменск»</w:t>
      </w:r>
      <w:r w:rsidR="00655423">
        <w:rPr>
          <w:bCs/>
          <w:color w:val="auto"/>
          <w:sz w:val="28"/>
          <w:szCs w:val="28"/>
        </w:rPr>
        <w:t xml:space="preserve"> (далее — городское поселение)</w:t>
      </w:r>
      <w:r w:rsidR="00801BB3" w:rsidRPr="00801BB3">
        <w:rPr>
          <w:bCs/>
          <w:color w:val="auto"/>
          <w:sz w:val="28"/>
          <w:szCs w:val="28"/>
        </w:rPr>
        <w:t>.</w:t>
      </w:r>
    </w:p>
    <w:p w:rsidR="001C435C" w:rsidRPr="001D2611" w:rsidRDefault="004D7834" w:rsidP="00AC1541">
      <w:pPr>
        <w:pStyle w:val="13"/>
        <w:keepNext/>
        <w:keepLines/>
        <w:shd w:val="clear" w:color="auto" w:fill="auto"/>
        <w:spacing w:line="240" w:lineRule="auto"/>
        <w:rPr>
          <w:sz w:val="28"/>
          <w:szCs w:val="28"/>
        </w:rPr>
      </w:pPr>
      <w:bookmarkStart w:id="2" w:name="bookmark12"/>
      <w:r w:rsidRPr="001D2611">
        <w:rPr>
          <w:sz w:val="28"/>
          <w:szCs w:val="28"/>
        </w:rPr>
        <w:t>Круг Заявителей</w:t>
      </w:r>
      <w:bookmarkEnd w:id="2"/>
    </w:p>
    <w:p w:rsidR="001C435C" w:rsidRPr="001D2611" w:rsidRDefault="004D7834" w:rsidP="00AC1541">
      <w:pPr>
        <w:pStyle w:val="11"/>
        <w:numPr>
          <w:ilvl w:val="0"/>
          <w:numId w:val="1"/>
        </w:numPr>
        <w:shd w:val="clear" w:color="auto" w:fill="auto"/>
        <w:tabs>
          <w:tab w:val="left" w:pos="1470"/>
        </w:tabs>
        <w:spacing w:before="0" w:line="240" w:lineRule="auto"/>
        <w:ind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00801BB3">
        <w:rPr>
          <w:sz w:val="28"/>
          <w:szCs w:val="28"/>
        </w:rPr>
        <w:t>.1</w:t>
      </w:r>
      <w:r w:rsidRPr="001D2611">
        <w:rPr>
          <w:sz w:val="28"/>
          <w:szCs w:val="28"/>
        </w:rPr>
        <w:t xml:space="preserve"> статьи 57</w:t>
      </w:r>
      <w:r w:rsidR="00801BB3">
        <w:rPr>
          <w:sz w:val="28"/>
          <w:szCs w:val="28"/>
        </w:rPr>
        <w:t>.3</w:t>
      </w:r>
      <w:r w:rsidRPr="001D2611">
        <w:rPr>
          <w:sz w:val="28"/>
          <w:szCs w:val="28"/>
        </w:rPr>
        <w:t xml:space="preserve"> Градостроительного кодекса Российской Федерации (далее </w:t>
      </w:r>
      <w:r w:rsidR="00801BB3">
        <w:rPr>
          <w:sz w:val="28"/>
          <w:szCs w:val="28"/>
        </w:rPr>
        <w:t>—</w:t>
      </w:r>
      <w:r w:rsidRPr="001D2611">
        <w:rPr>
          <w:sz w:val="28"/>
          <w:szCs w:val="28"/>
        </w:rPr>
        <w:t xml:space="preserve"> </w:t>
      </w:r>
      <w:r w:rsidR="00655423">
        <w:rPr>
          <w:sz w:val="28"/>
          <w:szCs w:val="28"/>
        </w:rPr>
        <w:t>з</w:t>
      </w:r>
      <w:r w:rsidRPr="001D2611">
        <w:rPr>
          <w:sz w:val="28"/>
          <w:szCs w:val="28"/>
        </w:rPr>
        <w:t>аявитель).</w:t>
      </w:r>
    </w:p>
    <w:p w:rsidR="001C435C" w:rsidRDefault="004D7834" w:rsidP="00AC1541">
      <w:pPr>
        <w:pStyle w:val="11"/>
        <w:numPr>
          <w:ilvl w:val="0"/>
          <w:numId w:val="1"/>
        </w:numPr>
        <w:shd w:val="clear" w:color="auto" w:fill="auto"/>
        <w:tabs>
          <w:tab w:val="left" w:pos="1461"/>
        </w:tabs>
        <w:spacing w:before="0" w:line="240" w:lineRule="auto"/>
        <w:ind w:firstLine="720"/>
        <w:jc w:val="both"/>
        <w:rPr>
          <w:sz w:val="28"/>
          <w:szCs w:val="28"/>
        </w:rPr>
      </w:pPr>
      <w:r w:rsidRPr="001D2611">
        <w:rPr>
          <w:sz w:val="28"/>
          <w:szCs w:val="28"/>
        </w:rPr>
        <w:t xml:space="preserve">Интересы заявителей, указанных в пункте 1.2 настоящего </w:t>
      </w:r>
      <w:r w:rsidR="00655423">
        <w:rPr>
          <w:sz w:val="28"/>
          <w:szCs w:val="28"/>
        </w:rPr>
        <w:t>а</w:t>
      </w:r>
      <w:r w:rsidRPr="001D2611">
        <w:rPr>
          <w:sz w:val="28"/>
          <w:szCs w:val="28"/>
        </w:rPr>
        <w:t xml:space="preserve">дминистративного регламента, могут представлять лица, обладающие соответствующими полномочиями (далее </w:t>
      </w:r>
      <w:r w:rsidR="00801BB3">
        <w:rPr>
          <w:sz w:val="28"/>
          <w:szCs w:val="28"/>
        </w:rPr>
        <w:t>—</w:t>
      </w:r>
      <w:r w:rsidRPr="001D2611">
        <w:rPr>
          <w:sz w:val="28"/>
          <w:szCs w:val="28"/>
        </w:rPr>
        <w:t xml:space="preserve"> представитель).</w:t>
      </w:r>
    </w:p>
    <w:p w:rsidR="00AC1541" w:rsidRPr="001D2611" w:rsidRDefault="00AC1541" w:rsidP="00403EF5">
      <w:pPr>
        <w:pStyle w:val="11"/>
        <w:shd w:val="clear" w:color="auto" w:fill="auto"/>
        <w:tabs>
          <w:tab w:val="left" w:pos="1461"/>
        </w:tabs>
        <w:spacing w:before="0" w:line="240" w:lineRule="auto"/>
        <w:ind w:left="720"/>
        <w:jc w:val="both"/>
        <w:rPr>
          <w:sz w:val="28"/>
          <w:szCs w:val="28"/>
        </w:rPr>
      </w:pPr>
    </w:p>
    <w:p w:rsidR="001C435C" w:rsidRDefault="004D7834" w:rsidP="00AC1541">
      <w:pPr>
        <w:pStyle w:val="13"/>
        <w:keepNext/>
        <w:keepLines/>
        <w:shd w:val="clear" w:color="auto" w:fill="auto"/>
        <w:spacing w:line="240" w:lineRule="auto"/>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AC1541">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2E74FA" w:rsidP="00AC1541">
      <w:pPr>
        <w:pStyle w:val="11"/>
        <w:tabs>
          <w:tab w:val="left" w:pos="1531"/>
        </w:tabs>
        <w:spacing w:before="0" w:line="240" w:lineRule="auto"/>
        <w:ind w:firstLine="709"/>
        <w:jc w:val="both"/>
        <w:rPr>
          <w:rStyle w:val="91"/>
          <w:sz w:val="28"/>
          <w:szCs w:val="28"/>
        </w:rPr>
      </w:pPr>
      <w:r w:rsidRPr="00BC235D">
        <w:rPr>
          <w:sz w:val="28"/>
          <w:szCs w:val="28"/>
        </w:rPr>
        <w:t>отделом архитектуры и градостроительства Администрации городского поселения «Город Краснокаменск» (далее — отдел)</w:t>
      </w:r>
      <w:r w:rsidR="005C7E4F" w:rsidRPr="005A42F4">
        <w:t xml:space="preserve"> </w:t>
      </w:r>
      <w:r w:rsidR="003933C2" w:rsidRPr="000835B1">
        <w:rPr>
          <w:rStyle w:val="91"/>
          <w:sz w:val="28"/>
          <w:szCs w:val="28"/>
        </w:rPr>
        <w:t xml:space="preserve">при непосредственном обращении заявителя или его представителя в </w:t>
      </w:r>
      <w:r w:rsidR="00655423">
        <w:rPr>
          <w:rStyle w:val="91"/>
          <w:sz w:val="28"/>
          <w:szCs w:val="28"/>
        </w:rPr>
        <w:t>А</w:t>
      </w:r>
      <w:r w:rsidR="00164B15">
        <w:rPr>
          <w:rStyle w:val="91"/>
          <w:sz w:val="28"/>
          <w:szCs w:val="28"/>
        </w:rPr>
        <w:t xml:space="preserve">дминистрацию </w:t>
      </w:r>
      <w:r w:rsidR="00655423">
        <w:rPr>
          <w:rStyle w:val="91"/>
          <w:sz w:val="28"/>
          <w:szCs w:val="28"/>
        </w:rPr>
        <w:t xml:space="preserve">городского поселения «Город Краснокаменск» муниципального района «Город Краснокаменск и Краснокаменский район» Забайкальского края </w:t>
      </w:r>
      <w:r w:rsidR="003933C2" w:rsidRPr="000835B1">
        <w:rPr>
          <w:rStyle w:val="91"/>
          <w:sz w:val="28"/>
          <w:szCs w:val="28"/>
        </w:rPr>
        <w:t xml:space="preserve">или посредством телефонной связи, в том числе путем размещения на официальном сайте </w:t>
      </w:r>
      <w:r w:rsidR="00655423">
        <w:rPr>
          <w:rStyle w:val="91"/>
          <w:sz w:val="28"/>
          <w:szCs w:val="28"/>
        </w:rPr>
        <w:t>А</w:t>
      </w:r>
      <w:r w:rsidR="00164B15">
        <w:rPr>
          <w:rStyle w:val="91"/>
          <w:sz w:val="28"/>
          <w:szCs w:val="28"/>
        </w:rPr>
        <w:t xml:space="preserve">дминистрации </w:t>
      </w:r>
      <w:r w:rsidR="00655423">
        <w:rPr>
          <w:rStyle w:val="91"/>
          <w:sz w:val="28"/>
          <w:szCs w:val="28"/>
        </w:rPr>
        <w:t>городского поселения</w:t>
      </w:r>
      <w:r w:rsidR="003933C2" w:rsidRPr="000835B1">
        <w:rPr>
          <w:rStyle w:val="91"/>
          <w:sz w:val="28"/>
          <w:szCs w:val="28"/>
        </w:rPr>
        <w:t xml:space="preserve"> в </w:t>
      </w:r>
      <w:r w:rsidR="003933C2" w:rsidRPr="000835B1">
        <w:rPr>
          <w:rStyle w:val="91"/>
          <w:sz w:val="28"/>
          <w:szCs w:val="28"/>
        </w:rPr>
        <w:lastRenderedPageBreak/>
        <w:t xml:space="preserve">информационно-телекоммуникационной сети «Интернет» (далее </w:t>
      </w:r>
      <w:r w:rsidR="00655423">
        <w:rPr>
          <w:rStyle w:val="91"/>
          <w:sz w:val="28"/>
          <w:szCs w:val="28"/>
        </w:rPr>
        <w:t>—</w:t>
      </w:r>
      <w:r w:rsidR="003933C2" w:rsidRPr="000835B1">
        <w:rPr>
          <w:rStyle w:val="91"/>
          <w:sz w:val="28"/>
          <w:szCs w:val="28"/>
        </w:rPr>
        <w:t xml:space="preserve"> официальный сайт уполномоченного органа);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655423">
        <w:rPr>
          <w:rStyle w:val="91"/>
          <w:sz w:val="28"/>
          <w:szCs w:val="28"/>
        </w:rPr>
        <w:t>—</w:t>
      </w:r>
      <w:r w:rsidRPr="000835B1">
        <w:rPr>
          <w:rStyle w:val="91"/>
          <w:sz w:val="28"/>
          <w:szCs w:val="28"/>
        </w:rPr>
        <w:t xml:space="preserve"> ЕПГУ);</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655423">
        <w:t>А</w:t>
      </w:r>
      <w:r w:rsidR="00753392" w:rsidRPr="005A42F4">
        <w:t>дминистраци</w:t>
      </w:r>
      <w:r w:rsidR="00753392">
        <w:t>и</w:t>
      </w:r>
      <w:r w:rsidR="00753392" w:rsidRPr="005A42F4">
        <w:t xml:space="preserve"> </w:t>
      </w:r>
      <w:r w:rsidR="00655423">
        <w:t xml:space="preserve">городского поселения, </w:t>
      </w:r>
      <w:r w:rsidRPr="000835B1">
        <w:rPr>
          <w:rStyle w:val="91"/>
          <w:sz w:val="28"/>
          <w:szCs w:val="28"/>
        </w:rPr>
        <w:t>в информационных материалах (брошюры, буклеты, листовки, памятки);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655423">
        <w:rPr>
          <w:rStyle w:val="91"/>
          <w:sz w:val="28"/>
          <w:szCs w:val="28"/>
        </w:rPr>
        <w:t>—</w:t>
      </w:r>
      <w:r w:rsidRPr="000835B1">
        <w:rPr>
          <w:rStyle w:val="91"/>
          <w:sz w:val="28"/>
          <w:szCs w:val="28"/>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AC154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876B1C">
        <w:rPr>
          <w:rStyle w:val="91"/>
          <w:sz w:val="28"/>
          <w:szCs w:val="28"/>
        </w:rPr>
        <w:t>14</w:t>
      </w:r>
      <w:r w:rsidRPr="000835B1">
        <w:rPr>
          <w:rStyle w:val="91"/>
          <w:sz w:val="28"/>
          <w:szCs w:val="28"/>
        </w:rPr>
        <w:t xml:space="preserve"> </w:t>
      </w:r>
      <w:r w:rsidR="00876B1C">
        <w:rPr>
          <w:rStyle w:val="91"/>
          <w:sz w:val="28"/>
          <w:szCs w:val="28"/>
        </w:rPr>
        <w:t>рабочих</w:t>
      </w:r>
      <w:r w:rsidRPr="000835B1">
        <w:rPr>
          <w:rStyle w:val="91"/>
          <w:sz w:val="28"/>
          <w:szCs w:val="28"/>
        </w:rPr>
        <w:t xml:space="preserve">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655423">
        <w:rPr>
          <w:rStyle w:val="91"/>
          <w:sz w:val="28"/>
          <w:szCs w:val="28"/>
        </w:rPr>
        <w:t>—</w:t>
      </w:r>
      <w:r w:rsidRPr="000835B1">
        <w:rPr>
          <w:rStyle w:val="91"/>
          <w:sz w:val="28"/>
          <w:szCs w:val="28"/>
        </w:rPr>
        <w:t xml:space="preserve"> при наличии) и номер телефона исполнителя.</w:t>
      </w:r>
    </w:p>
    <w:p w:rsidR="003933C2" w:rsidRPr="00655423" w:rsidRDefault="003933C2" w:rsidP="00AC1541">
      <w:pPr>
        <w:pStyle w:val="11"/>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655423">
        <w:rPr>
          <w:rStyle w:val="91"/>
          <w:color w:val="auto"/>
          <w:sz w:val="28"/>
          <w:szCs w:val="28"/>
        </w:rPr>
        <w:t>http://www.</w:t>
      </w:r>
      <w:r w:rsidR="00655423" w:rsidRPr="00655423">
        <w:rPr>
          <w:rStyle w:val="91"/>
          <w:color w:val="auto"/>
          <w:sz w:val="28"/>
          <w:szCs w:val="28"/>
        </w:rPr>
        <w:t>красно-каменск.рф</w:t>
      </w:r>
      <w:r w:rsidRPr="00655423">
        <w:rPr>
          <w:rStyle w:val="91"/>
          <w:color w:val="auto"/>
          <w:sz w:val="28"/>
          <w:szCs w:val="28"/>
        </w:rPr>
        <w:t>, ЕПГУ.</w:t>
      </w:r>
    </w:p>
    <w:p w:rsidR="003933C2" w:rsidRDefault="003933C2" w:rsidP="00AC1541">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 xml:space="preserve">Справочная информация о местонахождении, графике работы, контактных телефонах многофункционального центра (далее </w:t>
      </w:r>
      <w:r w:rsidR="00655423">
        <w:rPr>
          <w:rStyle w:val="91"/>
          <w:sz w:val="28"/>
          <w:szCs w:val="28"/>
        </w:rPr>
        <w:t>—</w:t>
      </w:r>
      <w:r w:rsidRPr="000835B1">
        <w:rPr>
          <w:rStyle w:val="91"/>
          <w:sz w:val="28"/>
          <w:szCs w:val="28"/>
        </w:rPr>
        <w:t xml:space="preserve"> МФЦ), адресе электронной почты МФЦ размещена на официальном сайте МФЦ.</w:t>
      </w:r>
    </w:p>
    <w:p w:rsidR="003933C2" w:rsidRDefault="003933C2" w:rsidP="00AC1541">
      <w:pPr>
        <w:pStyle w:val="13"/>
        <w:keepNext/>
        <w:keepLines/>
        <w:shd w:val="clear" w:color="auto" w:fill="auto"/>
        <w:spacing w:line="240" w:lineRule="auto"/>
        <w:ind w:firstLine="709"/>
        <w:outlineLvl w:val="9"/>
        <w:rPr>
          <w:sz w:val="28"/>
          <w:szCs w:val="28"/>
        </w:rPr>
      </w:pPr>
    </w:p>
    <w:p w:rsidR="001C435C" w:rsidRDefault="004D7834" w:rsidP="00AC1541">
      <w:pPr>
        <w:pStyle w:val="100"/>
        <w:shd w:val="clear" w:color="auto" w:fill="auto"/>
        <w:spacing w:after="0" w:line="240" w:lineRule="auto"/>
        <w:ind w:firstLine="0"/>
        <w:rPr>
          <w:rStyle w:val="104"/>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AC1541" w:rsidRPr="001D2611" w:rsidRDefault="00AC1541" w:rsidP="00AC1541">
      <w:pPr>
        <w:pStyle w:val="100"/>
        <w:shd w:val="clear" w:color="auto" w:fill="auto"/>
        <w:spacing w:after="0" w:line="240" w:lineRule="auto"/>
        <w:ind w:firstLine="0"/>
        <w:rPr>
          <w:sz w:val="28"/>
          <w:szCs w:val="28"/>
        </w:rPr>
      </w:pPr>
    </w:p>
    <w:p w:rsidR="001C435C" w:rsidRPr="001D2611" w:rsidRDefault="004D7834" w:rsidP="00AC1541">
      <w:pPr>
        <w:pStyle w:val="100"/>
        <w:shd w:val="clear" w:color="auto" w:fill="auto"/>
        <w:spacing w:after="0" w:line="240" w:lineRule="auto"/>
        <w:ind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Default="004D7834" w:rsidP="00AC1541">
      <w:pPr>
        <w:pStyle w:val="11"/>
        <w:numPr>
          <w:ilvl w:val="0"/>
          <w:numId w:val="2"/>
        </w:numPr>
        <w:shd w:val="clear" w:color="auto" w:fill="auto"/>
        <w:tabs>
          <w:tab w:val="left" w:pos="1225"/>
        </w:tabs>
        <w:spacing w:before="0" w:line="240" w:lineRule="auto"/>
        <w:ind w:firstLine="680"/>
        <w:jc w:val="both"/>
        <w:rPr>
          <w:sz w:val="28"/>
          <w:szCs w:val="28"/>
        </w:rPr>
      </w:pPr>
      <w:r w:rsidRPr="001D2611">
        <w:rPr>
          <w:sz w:val="28"/>
          <w:szCs w:val="28"/>
        </w:rPr>
        <w:t xml:space="preserve">Наименование муниципальной услуги </w:t>
      </w:r>
      <w:r w:rsidR="00655423">
        <w:rPr>
          <w:sz w:val="28"/>
          <w:szCs w:val="28"/>
        </w:rPr>
        <w:t>—</w:t>
      </w:r>
      <w:r w:rsidRPr="001D2611">
        <w:rPr>
          <w:sz w:val="28"/>
          <w:szCs w:val="28"/>
        </w:rPr>
        <w:t xml:space="preserve"> «Выдача градостроительного плана земельного участка</w:t>
      </w:r>
      <w:r w:rsidR="00876B1C">
        <w:rPr>
          <w:sz w:val="28"/>
          <w:szCs w:val="28"/>
        </w:rPr>
        <w:t>, находящегося на территории городского поселения «Город Краснокаменск»</w:t>
      </w:r>
      <w:r w:rsidRPr="001D2611">
        <w:rPr>
          <w:sz w:val="28"/>
          <w:szCs w:val="28"/>
        </w:rPr>
        <w:t xml:space="preserve"> (далее </w:t>
      </w:r>
      <w:r w:rsidR="00655423">
        <w:rPr>
          <w:sz w:val="28"/>
          <w:szCs w:val="28"/>
        </w:rPr>
        <w:t>—</w:t>
      </w:r>
      <w:r w:rsidRPr="001D2611">
        <w:rPr>
          <w:sz w:val="28"/>
          <w:szCs w:val="28"/>
        </w:rPr>
        <w:t xml:space="preserve"> услуга).</w:t>
      </w:r>
    </w:p>
    <w:p w:rsidR="00AC1541" w:rsidRPr="001D2611" w:rsidRDefault="00AC1541" w:rsidP="00AC1541">
      <w:pPr>
        <w:pStyle w:val="11"/>
        <w:shd w:val="clear" w:color="auto" w:fill="auto"/>
        <w:tabs>
          <w:tab w:val="left" w:pos="1225"/>
        </w:tabs>
        <w:spacing w:before="0" w:line="240" w:lineRule="auto"/>
        <w:ind w:left="680"/>
        <w:jc w:val="both"/>
        <w:rPr>
          <w:sz w:val="28"/>
          <w:szCs w:val="28"/>
        </w:rPr>
      </w:pPr>
    </w:p>
    <w:p w:rsidR="001C435C" w:rsidRPr="001D2611" w:rsidRDefault="004D7834" w:rsidP="00AC1541">
      <w:pPr>
        <w:pStyle w:val="100"/>
        <w:shd w:val="clear" w:color="auto" w:fill="auto"/>
        <w:spacing w:after="0" w:line="240" w:lineRule="auto"/>
        <w:ind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1C435C" w:rsidRPr="001D2611" w:rsidRDefault="003933C2" w:rsidP="00AC1541">
      <w:pPr>
        <w:pStyle w:val="70"/>
        <w:shd w:val="clear" w:color="auto" w:fill="auto"/>
        <w:spacing w:line="240" w:lineRule="auto"/>
        <w:ind w:firstLine="680"/>
        <w:jc w:val="both"/>
        <w:rPr>
          <w:sz w:val="28"/>
          <w:szCs w:val="28"/>
        </w:rPr>
      </w:pPr>
      <w:r>
        <w:rPr>
          <w:rStyle w:val="73"/>
          <w:sz w:val="28"/>
          <w:szCs w:val="28"/>
        </w:rPr>
        <w:t xml:space="preserve">2.2. </w:t>
      </w:r>
      <w:r w:rsidR="002E74FA">
        <w:rPr>
          <w:rStyle w:val="73"/>
          <w:sz w:val="28"/>
          <w:szCs w:val="28"/>
        </w:rPr>
        <w:t>М</w:t>
      </w:r>
      <w:r w:rsidR="004D7834" w:rsidRPr="001D2611">
        <w:rPr>
          <w:rStyle w:val="73"/>
          <w:sz w:val="28"/>
          <w:szCs w:val="28"/>
        </w:rPr>
        <w:t xml:space="preserve">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655423">
        <w:rPr>
          <w:i w:val="0"/>
        </w:rPr>
        <w:t>городского поселения</w:t>
      </w:r>
      <w:r w:rsidR="00AC1541">
        <w:rPr>
          <w:i w:val="0"/>
        </w:rPr>
        <w:t xml:space="preserve"> «Город Краснокаменск» муниципального района «Город </w:t>
      </w:r>
      <w:r w:rsidR="00AC1541">
        <w:rPr>
          <w:i w:val="0"/>
        </w:rPr>
        <w:lastRenderedPageBreak/>
        <w:t>Краснокаменск и Краснокаменский район» Забайкальского края</w:t>
      </w:r>
      <w:r w:rsidRPr="000835B1">
        <w:rPr>
          <w:sz w:val="28"/>
          <w:szCs w:val="28"/>
        </w:rPr>
        <w:t xml:space="preserve"> </w:t>
      </w:r>
      <w:r w:rsidRPr="005063E4">
        <w:rPr>
          <w:i w:val="0"/>
          <w:sz w:val="28"/>
          <w:szCs w:val="28"/>
        </w:rPr>
        <w:t xml:space="preserve">(далее – </w:t>
      </w:r>
      <w:r w:rsidR="00655423">
        <w:rPr>
          <w:i w:val="0"/>
          <w:sz w:val="28"/>
          <w:szCs w:val="28"/>
        </w:rPr>
        <w:t>у</w:t>
      </w:r>
      <w:r w:rsidRPr="005063E4">
        <w:rPr>
          <w:i w:val="0"/>
          <w:sz w:val="28"/>
          <w:szCs w:val="28"/>
        </w:rPr>
        <w:t>полномоченный орган)</w:t>
      </w:r>
      <w:r w:rsidR="004D7834" w:rsidRPr="001D2611">
        <w:rPr>
          <w:sz w:val="28"/>
          <w:szCs w:val="28"/>
        </w:rPr>
        <w:t>.</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AC1541">
      <w:pPr>
        <w:ind w:firstLine="709"/>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AC154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3933C2" w:rsidP="00AC1541">
      <w:pPr>
        <w:pStyle w:val="100"/>
        <w:shd w:val="clear" w:color="auto" w:fill="auto"/>
        <w:spacing w:after="0" w:line="240" w:lineRule="auto"/>
        <w:ind w:firstLine="0"/>
        <w:rPr>
          <w:rStyle w:val="104"/>
          <w:sz w:val="28"/>
          <w:szCs w:val="28"/>
        </w:rPr>
      </w:pPr>
      <w:r w:rsidRPr="000835B1">
        <w:rPr>
          <w:sz w:val="28"/>
          <w:szCs w:val="28"/>
        </w:rPr>
        <w:t>Описание результата предоставления муниципальной услуги</w:t>
      </w:r>
    </w:p>
    <w:p w:rsidR="003933C2" w:rsidRPr="001D2611" w:rsidRDefault="003933C2" w:rsidP="00AC1541">
      <w:pPr>
        <w:pStyle w:val="11"/>
        <w:shd w:val="clear" w:color="auto" w:fill="auto"/>
        <w:tabs>
          <w:tab w:val="left" w:pos="1364"/>
        </w:tabs>
        <w:spacing w:before="0" w:line="240" w:lineRule="auto"/>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AC1541">
      <w:pPr>
        <w:pStyle w:val="11"/>
        <w:shd w:val="clear" w:color="auto" w:fill="auto"/>
        <w:tabs>
          <w:tab w:val="left" w:pos="1018"/>
        </w:tabs>
        <w:spacing w:before="0" w:line="240" w:lineRule="auto"/>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r w:rsidRPr="003933C2">
        <w:rPr>
          <w:sz w:val="28"/>
          <w:szCs w:val="28"/>
        </w:rPr>
        <w:t>пр</w:t>
      </w:r>
      <w:proofErr w:type="spell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 xml:space="preserve">к настоящему </w:t>
      </w:r>
      <w:r w:rsidR="002E74FA">
        <w:rPr>
          <w:sz w:val="28"/>
          <w:szCs w:val="28"/>
        </w:rPr>
        <w:t>а</w:t>
      </w:r>
      <w:r w:rsidRPr="00487152">
        <w:rPr>
          <w:sz w:val="28"/>
          <w:szCs w:val="28"/>
        </w:rPr>
        <w:t>дминистративному регламенту</w:t>
      </w:r>
      <w:r>
        <w:rPr>
          <w:sz w:val="28"/>
          <w:szCs w:val="28"/>
        </w:rPr>
        <w:t>)</w:t>
      </w:r>
      <w:r w:rsidRPr="001D2611">
        <w:rPr>
          <w:sz w:val="28"/>
          <w:szCs w:val="28"/>
        </w:rPr>
        <w:t>;</w:t>
      </w:r>
    </w:p>
    <w:p w:rsidR="003933C2" w:rsidRDefault="003933C2" w:rsidP="00AC1541">
      <w:pPr>
        <w:pStyle w:val="11"/>
        <w:shd w:val="clear" w:color="auto" w:fill="auto"/>
        <w:tabs>
          <w:tab w:val="left" w:pos="1033"/>
        </w:tabs>
        <w:spacing w:before="0" w:line="240" w:lineRule="auto"/>
        <w:ind w:firstLine="720"/>
        <w:jc w:val="both"/>
        <w:rPr>
          <w:sz w:val="28"/>
          <w:szCs w:val="28"/>
        </w:rPr>
      </w:pPr>
      <w:r w:rsidRPr="001D2611">
        <w:rPr>
          <w:sz w:val="28"/>
          <w:szCs w:val="28"/>
        </w:rPr>
        <w:t>б)</w:t>
      </w:r>
      <w:r w:rsidRPr="001D2611">
        <w:rPr>
          <w:sz w:val="28"/>
          <w:szCs w:val="28"/>
        </w:rPr>
        <w:tab/>
        <w:t xml:space="preserve">решение об отказе в выдаче градостроительного плана земельного участка в случае наличия оснований, указанных в пункте </w:t>
      </w:r>
      <w:r w:rsidR="00876B1C" w:rsidRPr="00876B1C">
        <w:rPr>
          <w:sz w:val="28"/>
          <w:szCs w:val="28"/>
        </w:rPr>
        <w:t>2.</w:t>
      </w:r>
      <w:r w:rsidR="00876B1C">
        <w:rPr>
          <w:sz w:val="28"/>
          <w:szCs w:val="28"/>
        </w:rPr>
        <w:t>5</w:t>
      </w:r>
      <w:r w:rsidRPr="001D2611">
        <w:rPr>
          <w:sz w:val="28"/>
          <w:szCs w:val="28"/>
        </w:rPr>
        <w:t xml:space="preserve"> настоящего </w:t>
      </w:r>
      <w:r w:rsidR="002E74FA">
        <w:rPr>
          <w:sz w:val="28"/>
          <w:szCs w:val="28"/>
        </w:rPr>
        <w:t>а</w:t>
      </w:r>
      <w:r w:rsidRPr="001D2611">
        <w:rPr>
          <w:sz w:val="28"/>
          <w:szCs w:val="28"/>
        </w:rPr>
        <w:t>дминистративного регламента.</w:t>
      </w:r>
    </w:p>
    <w:p w:rsidR="002E74FA"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w:t>
      </w:r>
      <w:r w:rsidR="002E74FA">
        <w:rPr>
          <w:sz w:val="28"/>
          <w:szCs w:val="28"/>
        </w:rPr>
        <w:t>а</w:t>
      </w:r>
      <w:r w:rsidRPr="001D2611">
        <w:rPr>
          <w:sz w:val="28"/>
          <w:szCs w:val="28"/>
        </w:rPr>
        <w:t>дминистративному регламенту.</w:t>
      </w:r>
    </w:p>
    <w:p w:rsidR="003933C2" w:rsidRPr="001D2611" w:rsidRDefault="003933C2" w:rsidP="002E74FA">
      <w:pPr>
        <w:pStyle w:val="11"/>
        <w:shd w:val="clear" w:color="auto" w:fill="auto"/>
        <w:tabs>
          <w:tab w:val="left" w:pos="1033"/>
        </w:tabs>
        <w:spacing w:before="0" w:line="240" w:lineRule="auto"/>
        <w:ind w:firstLine="7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AC1541">
      <w:pPr>
        <w:pStyle w:val="11"/>
        <w:shd w:val="clear" w:color="auto" w:fill="auto"/>
        <w:tabs>
          <w:tab w:val="left" w:pos="1182"/>
        </w:tabs>
        <w:spacing w:before="0" w:line="240" w:lineRule="auto"/>
        <w:ind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3933C2" w:rsidP="00AC1541">
      <w:pPr>
        <w:pStyle w:val="11"/>
        <w:shd w:val="clear" w:color="auto" w:fill="auto"/>
        <w:tabs>
          <w:tab w:val="left" w:pos="1129"/>
        </w:tabs>
        <w:spacing w:before="0" w:line="240" w:lineRule="auto"/>
        <w:ind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r w:rsidR="00655423">
        <w:rPr>
          <w:sz w:val="28"/>
          <w:szCs w:val="28"/>
        </w:rPr>
        <w:t xml:space="preserve"> </w:t>
      </w: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AC1541">
      <w:pPr>
        <w:pStyle w:val="11"/>
        <w:shd w:val="clear" w:color="auto" w:fill="auto"/>
        <w:spacing w:before="0" w:line="240" w:lineRule="auto"/>
        <w:ind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655423">
        <w:rPr>
          <w:sz w:val="28"/>
          <w:szCs w:val="28"/>
        </w:rPr>
        <w:t>.1</w:t>
      </w:r>
      <w:r w:rsidRPr="001D2611">
        <w:rPr>
          <w:sz w:val="28"/>
          <w:szCs w:val="28"/>
        </w:rPr>
        <w:t xml:space="preserve"> статьи 57</w:t>
      </w:r>
      <w:r w:rsidR="00655423">
        <w:rPr>
          <w:sz w:val="28"/>
          <w:szCs w:val="28"/>
        </w:rPr>
        <w:t>.3</w:t>
      </w:r>
      <w:r w:rsidRPr="001D2611">
        <w:rPr>
          <w:sz w:val="28"/>
          <w:szCs w:val="28"/>
        </w:rPr>
        <w:t xml:space="preserve"> Градостроительного кодекса Российской Федерации.</w:t>
      </w:r>
    </w:p>
    <w:p w:rsidR="003933C2" w:rsidRPr="001D2611" w:rsidRDefault="000E3496" w:rsidP="00AC1541">
      <w:pPr>
        <w:pStyle w:val="11"/>
        <w:shd w:val="clear" w:color="auto" w:fill="auto"/>
        <w:spacing w:before="0" w:line="240" w:lineRule="auto"/>
        <w:ind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lastRenderedPageBreak/>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AC1541">
      <w:pPr>
        <w:pStyle w:val="11"/>
        <w:shd w:val="clear" w:color="auto" w:fill="auto"/>
        <w:spacing w:before="0" w:line="240" w:lineRule="auto"/>
        <w:ind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876B1C">
        <w:rPr>
          <w:b w:val="0"/>
          <w:sz w:val="28"/>
          <w:szCs w:val="28"/>
        </w:rPr>
        <w:t>Администрацию муниципального района «Город Краснокаменск и Краснокаменский район» Забайкальского края</w:t>
      </w:r>
      <w:r w:rsidR="003933C2" w:rsidRPr="000E3496">
        <w:rPr>
          <w:b w:val="0"/>
          <w:sz w:val="28"/>
          <w:szCs w:val="28"/>
        </w:rPr>
        <w:t>.</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E3496" w:rsidRPr="001D2611" w:rsidRDefault="000E3496" w:rsidP="00AC1541">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Default="000E3496" w:rsidP="00AC1541">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B2114" w:rsidRPr="001D2611" w:rsidRDefault="003B2114" w:rsidP="00AC1541">
      <w:pPr>
        <w:pStyle w:val="11"/>
        <w:shd w:val="clear" w:color="auto" w:fill="auto"/>
        <w:spacing w:before="0" w:line="240" w:lineRule="auto"/>
        <w:ind w:firstLine="709"/>
        <w:jc w:val="both"/>
        <w:rPr>
          <w:sz w:val="28"/>
          <w:szCs w:val="28"/>
        </w:rPr>
      </w:pPr>
      <w:r>
        <w:rPr>
          <w:sz w:val="28"/>
          <w:szCs w:val="28"/>
        </w:rPr>
        <w:t>Уполномоченный орган выдает (направляет) заявителю результат предоставления услуги в срок не позднее трех рабочих дней со дня его утверждения.</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0E3496" w:rsidP="00AC1541">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AC1541">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Конституцией Российской Федерации</w:t>
      </w:r>
      <w:r w:rsidRPr="00904023">
        <w:rPr>
          <w:rFonts w:ascii="Times New Roman" w:hAnsi="Times New Roman" w:cs="Times New Roman"/>
          <w:sz w:val="28"/>
          <w:szCs w:val="28"/>
        </w:rPr>
        <w:t xml:space="preserve"> от 12 декабря 1993 года;</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Градостроительным кодексом Российской Федерации</w:t>
      </w: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от 29 декабря 2004 года № 190-ФЗ</w:t>
      </w:r>
      <w:r w:rsidRPr="00904023">
        <w:rPr>
          <w:rFonts w:ascii="Times New Roman" w:hAnsi="Times New Roman" w:cs="Times New Roman"/>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Земельным кодексом Российской Федерации</w:t>
      </w:r>
      <w:r w:rsidRPr="00904023">
        <w:rPr>
          <w:rFonts w:ascii="Times New Roman" w:hAnsi="Times New Roman" w:cs="Times New Roman"/>
          <w:sz w:val="28"/>
          <w:szCs w:val="28"/>
        </w:rPr>
        <w:t xml:space="preserve"> от 21 октября 2001 года № 136-ФЗ;</w:t>
      </w:r>
    </w:p>
    <w:p w:rsidR="000E3496" w:rsidRPr="00904023" w:rsidRDefault="00A263EB" w:rsidP="00AC154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r w:rsidR="000E3496" w:rsidRPr="00AA0AF1">
        <w:rPr>
          <w:rFonts w:ascii="Times New Roman" w:hAnsi="Times New Roman" w:cs="Times New Roman"/>
          <w:sz w:val="28"/>
          <w:szCs w:val="28"/>
        </w:rPr>
        <w:t>от 27 июля 2010 года № 210-ФЗ</w:t>
      </w:r>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r w:rsidRPr="00AA0AF1">
        <w:rPr>
          <w:rFonts w:ascii="Times New Roman" w:hAnsi="Times New Roman" w:cs="Times New Roman"/>
          <w:sz w:val="28"/>
          <w:szCs w:val="28"/>
        </w:rPr>
        <w:t>от 02 мая 2006 года № 59-ФЗ</w:t>
      </w:r>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w:t>
      </w:r>
      <w:r w:rsidR="002E74FA">
        <w:rPr>
          <w:rFonts w:ascii="Times New Roman" w:hAnsi="Times New Roman" w:cs="Times New Roman"/>
          <w:sz w:val="28"/>
          <w:szCs w:val="28"/>
        </w:rPr>
        <w:t>ом</w:t>
      </w:r>
      <w:r w:rsidRPr="00904023">
        <w:rPr>
          <w:rFonts w:ascii="Times New Roman" w:hAnsi="Times New Roman" w:cs="Times New Roman"/>
          <w:sz w:val="28"/>
          <w:szCs w:val="28"/>
        </w:rPr>
        <w:t xml:space="preserve"> Забайкальского края от 29 декабря 2008 года № 113-ЗЗК «О градостроительной деятельности в Забайкальском крае»;</w:t>
      </w:r>
    </w:p>
    <w:p w:rsidR="000E3496" w:rsidRPr="00904023" w:rsidRDefault="000E3496" w:rsidP="00AC154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Pr="00AA0AF1">
        <w:rPr>
          <w:rFonts w:ascii="Times New Roman" w:hAnsi="Times New Roman" w:cs="Times New Roman"/>
          <w:sz w:val="28"/>
          <w:szCs w:val="28"/>
        </w:rPr>
        <w:t>Уставом</w:t>
      </w:r>
      <w:r w:rsidR="00655423" w:rsidRPr="00AA0AF1">
        <w:rPr>
          <w:rFonts w:ascii="Times New Roman" w:hAnsi="Times New Roman" w:cs="Times New Roman"/>
          <w:sz w:val="28"/>
          <w:szCs w:val="28"/>
        </w:rPr>
        <w:t xml:space="preserve"> городского поселения «Город Краснокаменск»</w:t>
      </w:r>
      <w:r w:rsidRPr="00904023">
        <w:rPr>
          <w:rFonts w:ascii="Times New Roman" w:hAnsi="Times New Roman" w:cs="Times New Roman"/>
          <w:color w:val="000000" w:themeColor="text1"/>
          <w:sz w:val="28"/>
          <w:szCs w:val="28"/>
        </w:rPr>
        <w:t>, принятым решением Совета</w:t>
      </w:r>
      <w:r w:rsidR="00F07E9C">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904023">
        <w:rPr>
          <w:rFonts w:ascii="Times New Roman" w:hAnsi="Times New Roman" w:cs="Times New Roman"/>
          <w:color w:val="000000" w:themeColor="text1"/>
          <w:sz w:val="28"/>
          <w:szCs w:val="28"/>
        </w:rPr>
        <w:t xml:space="preserve"> от </w:t>
      </w:r>
      <w:r w:rsidR="00F07E9C">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0E3496" w:rsidRPr="00904023" w:rsidRDefault="000E3496" w:rsidP="00AC1541">
      <w:pPr>
        <w:pStyle w:val="ConsPlusNormal"/>
        <w:widowControl/>
        <w:suppressAutoHyphens/>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AC1541">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AC1541">
      <w:pPr>
        <w:pStyle w:val="100"/>
        <w:shd w:val="clear" w:color="auto" w:fill="auto"/>
        <w:spacing w:after="0" w:line="240" w:lineRule="auto"/>
        <w:ind w:firstLine="709"/>
        <w:jc w:val="left"/>
        <w:rPr>
          <w:rStyle w:val="104"/>
          <w:sz w:val="28"/>
          <w:szCs w:val="28"/>
        </w:rPr>
      </w:pPr>
    </w:p>
    <w:p w:rsidR="003933C2" w:rsidRDefault="005D0B4D" w:rsidP="00AC1541">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Pr="001D2611" w:rsidRDefault="005D0B4D" w:rsidP="00AC1541">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AC1541">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AC1541">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w:t>
      </w:r>
      <w:r w:rsidR="00923AD0">
        <w:rPr>
          <w:sz w:val="28"/>
          <w:szCs w:val="28"/>
        </w:rPr>
        <w:t>5</w:t>
      </w:r>
      <w:r w:rsidRPr="001D2611">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1D2611">
        <w:rPr>
          <w:sz w:val="28"/>
          <w:szCs w:val="28"/>
        </w:rPr>
        <w:lastRenderedPageBreak/>
        <w:t>являющимся физическим лицом, - усиленной квалифицированной электронной подписью нотариуса;</w:t>
      </w:r>
    </w:p>
    <w:p w:rsidR="005D0B4D" w:rsidRPr="001D2611" w:rsidRDefault="005D0B4D" w:rsidP="00AC1541">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AC1541">
      <w:pPr>
        <w:pStyle w:val="11"/>
        <w:shd w:val="clear" w:color="auto" w:fill="auto"/>
        <w:spacing w:before="0" w:line="240" w:lineRule="auto"/>
        <w:ind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AC1541">
      <w:pPr>
        <w:pStyle w:val="11"/>
        <w:shd w:val="clear" w:color="auto" w:fill="auto"/>
        <w:spacing w:before="0" w:line="240" w:lineRule="auto"/>
        <w:ind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403EF5">
      <w:pPr>
        <w:pStyle w:val="11"/>
        <w:shd w:val="clear" w:color="auto" w:fill="auto"/>
        <w:tabs>
          <w:tab w:val="left" w:pos="2986"/>
          <w:tab w:val="left" w:pos="6010"/>
        </w:tabs>
        <w:spacing w:before="0" w:line="240" w:lineRule="auto"/>
        <w:ind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03EF5">
        <w:rPr>
          <w:sz w:val="28"/>
          <w:szCs w:val="28"/>
        </w:rPr>
        <w:t xml:space="preserve">утентификации в инфраструктуре, обеспечивающей </w:t>
      </w:r>
      <w:r w:rsidRPr="001D2611">
        <w:rPr>
          <w:sz w:val="28"/>
          <w:szCs w:val="28"/>
        </w:rPr>
        <w:t>информационно-технологическое</w:t>
      </w:r>
      <w:r w:rsidR="00403EF5">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AC1541">
      <w:pPr>
        <w:pStyle w:val="11"/>
        <w:shd w:val="clear" w:color="auto" w:fill="auto"/>
        <w:tabs>
          <w:tab w:val="left" w:pos="3077"/>
          <w:tab w:val="left" w:pos="8155"/>
        </w:tabs>
        <w:spacing w:before="0" w:line="240" w:lineRule="auto"/>
        <w:ind w:firstLine="700"/>
        <w:jc w:val="both"/>
        <w:rPr>
          <w:sz w:val="28"/>
          <w:szCs w:val="28"/>
        </w:rPr>
      </w:pPr>
      <w:r w:rsidRPr="001D2611">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w:t>
      </w:r>
      <w:r w:rsidR="00923AD0">
        <w:rPr>
          <w:sz w:val="28"/>
          <w:szCs w:val="28"/>
        </w:rPr>
        <w:t>10</w:t>
      </w:r>
      <w:r w:rsidRPr="001D2611">
        <w:rPr>
          <w:sz w:val="28"/>
          <w:szCs w:val="28"/>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Pr="001D2611">
        <w:rPr>
          <w:sz w:val="28"/>
          <w:szCs w:val="28"/>
        </w:rPr>
        <w:lastRenderedPageBreak/>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5D0B4D" w:rsidRDefault="005D0B4D" w:rsidP="00AC1541">
      <w:pPr>
        <w:pStyle w:val="100"/>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923AD0">
        <w:rPr>
          <w:b w:val="0"/>
          <w:sz w:val="28"/>
          <w:szCs w:val="28"/>
        </w:rPr>
        <w:t>субъектов Российской Федерации</w:t>
      </w:r>
      <w:r w:rsidRPr="005D0B4D">
        <w:rPr>
          <w:b w:val="0"/>
          <w:sz w:val="28"/>
          <w:szCs w:val="28"/>
        </w:rPr>
        <w:t xml:space="preserve">, органами местного </w:t>
      </w:r>
      <w:r w:rsidR="00923AD0" w:rsidRPr="005D0B4D">
        <w:rPr>
          <w:b w:val="0"/>
          <w:sz w:val="28"/>
          <w:szCs w:val="28"/>
        </w:rPr>
        <w:t>самоуправления</w:t>
      </w:r>
      <w:r w:rsidR="00923AD0">
        <w:rPr>
          <w:b w:val="0"/>
          <w:sz w:val="28"/>
          <w:szCs w:val="28"/>
        </w:rPr>
        <w:t xml:space="preserve"> </w:t>
      </w:r>
      <w:r w:rsidR="00923AD0" w:rsidRPr="00923AD0">
        <w:rPr>
          <w:b w:val="0"/>
          <w:color w:val="auto"/>
          <w:sz w:val="28"/>
          <w:szCs w:val="28"/>
        </w:rPr>
        <w:t xml:space="preserve">или в случаях, установленных законодательством </w:t>
      </w:r>
      <w:r w:rsidR="00923AD0">
        <w:rPr>
          <w:b w:val="0"/>
          <w:color w:val="auto"/>
          <w:sz w:val="28"/>
          <w:szCs w:val="28"/>
        </w:rPr>
        <w:t>Р</w:t>
      </w:r>
      <w:r w:rsidR="00923AD0" w:rsidRPr="00923AD0">
        <w:rPr>
          <w:b w:val="0"/>
          <w:color w:val="auto"/>
          <w:sz w:val="28"/>
          <w:szCs w:val="28"/>
        </w:rPr>
        <w:t xml:space="preserve">оссийской </w:t>
      </w:r>
      <w:r w:rsidR="00923AD0">
        <w:rPr>
          <w:b w:val="0"/>
          <w:color w:val="auto"/>
          <w:sz w:val="28"/>
          <w:szCs w:val="28"/>
        </w:rPr>
        <w:t>Ф</w:t>
      </w:r>
      <w:r w:rsidR="00923AD0" w:rsidRPr="00923AD0">
        <w:rPr>
          <w:b w:val="0"/>
          <w:color w:val="auto"/>
          <w:sz w:val="28"/>
          <w:szCs w:val="28"/>
        </w:rPr>
        <w:t>едерации, публично-правовыми компаниями</w:t>
      </w:r>
      <w:r w:rsidRPr="005D0B4D">
        <w:rPr>
          <w:b w:val="0"/>
          <w:sz w:val="28"/>
          <w:szCs w:val="28"/>
        </w:rPr>
        <w:t>", либо посредством почтового отправления с уведомлением о вручении.</w:t>
      </w:r>
    </w:p>
    <w:p w:rsidR="005D0B4D" w:rsidRPr="001D2611" w:rsidRDefault="005D0B4D" w:rsidP="00AC1541">
      <w:pPr>
        <w:pStyle w:val="11"/>
        <w:shd w:val="clear" w:color="auto" w:fill="auto"/>
        <w:spacing w:before="0" w:line="240" w:lineRule="auto"/>
        <w:ind w:firstLine="720"/>
        <w:jc w:val="both"/>
        <w:rPr>
          <w:sz w:val="28"/>
          <w:szCs w:val="28"/>
        </w:rPr>
      </w:pPr>
      <w:r w:rsidRPr="005D0B4D">
        <w:rPr>
          <w:rStyle w:val="104"/>
          <w:sz w:val="28"/>
          <w:szCs w:val="28"/>
        </w:rPr>
        <w:t>2.12.</w:t>
      </w:r>
      <w:r>
        <w:rPr>
          <w:rStyle w:val="104"/>
          <w:b/>
          <w:sz w:val="28"/>
          <w:szCs w:val="28"/>
        </w:rPr>
        <w:t xml:space="preserve"> </w:t>
      </w:r>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AC1541">
      <w:pPr>
        <w:pStyle w:val="11"/>
        <w:shd w:val="clear" w:color="auto" w:fill="auto"/>
        <w:tabs>
          <w:tab w:val="left" w:pos="1100"/>
        </w:tabs>
        <w:spacing w:before="0" w:line="240" w:lineRule="auto"/>
        <w:ind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AC1541">
      <w:pPr>
        <w:pStyle w:val="11"/>
        <w:shd w:val="clear" w:color="auto" w:fill="auto"/>
        <w:tabs>
          <w:tab w:val="left" w:pos="1066"/>
        </w:tabs>
        <w:spacing w:before="0" w:line="240" w:lineRule="auto"/>
        <w:ind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AC1541">
      <w:pPr>
        <w:pStyle w:val="11"/>
        <w:shd w:val="clear" w:color="auto" w:fill="auto"/>
        <w:tabs>
          <w:tab w:val="left" w:pos="1359"/>
        </w:tabs>
        <w:spacing w:before="0" w:line="240" w:lineRule="auto"/>
        <w:ind w:firstLine="720"/>
        <w:jc w:val="both"/>
        <w:rPr>
          <w:sz w:val="28"/>
          <w:szCs w:val="28"/>
        </w:rPr>
      </w:pPr>
      <w:r w:rsidRPr="001D2611">
        <w:rPr>
          <w:sz w:val="28"/>
          <w:szCs w:val="28"/>
        </w:rPr>
        <w:t>в)</w:t>
      </w:r>
      <w:r w:rsidRPr="001D2611">
        <w:rPr>
          <w:sz w:val="28"/>
          <w:szCs w:val="28"/>
        </w:rPr>
        <w:tab/>
        <w:t xml:space="preserve">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w:t>
      </w:r>
      <w:r w:rsidRPr="001D2611">
        <w:rPr>
          <w:sz w:val="28"/>
          <w:szCs w:val="28"/>
        </w:rPr>
        <w:lastRenderedPageBreak/>
        <w:t>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23"/>
        </w:tabs>
        <w:spacing w:before="0" w:line="240" w:lineRule="auto"/>
        <w:ind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F07E9C">
        <w:rPr>
          <w:sz w:val="28"/>
          <w:szCs w:val="28"/>
        </w:rPr>
        <w:t>.1</w:t>
      </w:r>
      <w:r w:rsidRPr="001D2611">
        <w:rPr>
          <w:sz w:val="28"/>
          <w:szCs w:val="28"/>
        </w:rPr>
        <w:t xml:space="preserve"> статьи 57</w:t>
      </w:r>
      <w:r w:rsidR="00F07E9C">
        <w:rPr>
          <w:sz w:val="28"/>
          <w:szCs w:val="28"/>
        </w:rPr>
        <w:t>.3</w:t>
      </w:r>
      <w:r w:rsidRPr="001D2611">
        <w:rPr>
          <w:sz w:val="28"/>
          <w:szCs w:val="28"/>
        </w:rPr>
        <w:t xml:space="preserve"> Градостроительного кодекса Российской Федерации;</w:t>
      </w:r>
    </w:p>
    <w:p w:rsidR="005D0B4D" w:rsidRPr="001D2611" w:rsidRDefault="005D0B4D" w:rsidP="00AC1541">
      <w:pPr>
        <w:pStyle w:val="11"/>
        <w:shd w:val="clear" w:color="auto" w:fill="auto"/>
        <w:tabs>
          <w:tab w:val="left" w:pos="1066"/>
        </w:tabs>
        <w:spacing w:before="0" w:line="240" w:lineRule="auto"/>
        <w:ind w:firstLine="70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00F07E9C">
        <w:rPr>
          <w:sz w:val="28"/>
          <w:szCs w:val="28"/>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AC1541">
      <w:pPr>
        <w:pStyle w:val="11"/>
        <w:shd w:val="clear" w:color="auto" w:fill="auto"/>
        <w:tabs>
          <w:tab w:val="left" w:pos="1076"/>
        </w:tabs>
        <w:spacing w:before="0" w:line="240" w:lineRule="auto"/>
        <w:ind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AC1541">
      <w:pPr>
        <w:pStyle w:val="11"/>
        <w:shd w:val="clear" w:color="auto" w:fill="auto"/>
        <w:tabs>
          <w:tab w:val="left" w:pos="1230"/>
        </w:tabs>
        <w:spacing w:before="0" w:line="240" w:lineRule="auto"/>
        <w:ind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Default="005D0B4D" w:rsidP="00AC1541">
      <w:pPr>
        <w:pStyle w:val="11"/>
        <w:shd w:val="clear" w:color="auto" w:fill="auto"/>
        <w:tabs>
          <w:tab w:val="left" w:pos="1086"/>
        </w:tabs>
        <w:spacing w:before="0" w:line="240" w:lineRule="auto"/>
        <w:ind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00F07E9C">
        <w:rPr>
          <w:sz w:val="28"/>
          <w:szCs w:val="28"/>
        </w:rPr>
        <w:t>.3</w:t>
      </w:r>
      <w:r w:rsidRPr="001D2611">
        <w:rPr>
          <w:sz w:val="28"/>
          <w:szCs w:val="28"/>
        </w:rPr>
        <w:t xml:space="preserve"> Градостроительного кодекса Российской Федерации.</w:t>
      </w:r>
    </w:p>
    <w:p w:rsidR="002E74FA" w:rsidRPr="001D2611" w:rsidRDefault="002E74FA" w:rsidP="00AC1541">
      <w:pPr>
        <w:pStyle w:val="11"/>
        <w:shd w:val="clear" w:color="auto" w:fill="auto"/>
        <w:tabs>
          <w:tab w:val="left" w:pos="1086"/>
        </w:tabs>
        <w:spacing w:before="0" w:line="240" w:lineRule="auto"/>
        <w:ind w:firstLine="700"/>
        <w:jc w:val="both"/>
        <w:rPr>
          <w:sz w:val="28"/>
          <w:szCs w:val="28"/>
        </w:rPr>
      </w:pPr>
    </w:p>
    <w:p w:rsidR="005D0B4D" w:rsidRPr="005D0B4D" w:rsidRDefault="005D0B4D" w:rsidP="00AC1541">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AC1541">
      <w:pPr>
        <w:pStyle w:val="11"/>
        <w:shd w:val="clear" w:color="auto" w:fill="auto"/>
        <w:tabs>
          <w:tab w:val="left" w:pos="1182"/>
        </w:tabs>
        <w:spacing w:before="0" w:line="240" w:lineRule="auto"/>
        <w:ind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AC1541">
      <w:pPr>
        <w:pStyle w:val="11"/>
        <w:shd w:val="clear" w:color="auto" w:fill="auto"/>
        <w:tabs>
          <w:tab w:val="left" w:pos="1321"/>
        </w:tabs>
        <w:spacing w:before="0" w:line="240" w:lineRule="auto"/>
        <w:ind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AC1541">
      <w:pPr>
        <w:pStyle w:val="11"/>
        <w:shd w:val="clear" w:color="auto" w:fill="auto"/>
        <w:tabs>
          <w:tab w:val="left" w:pos="1110"/>
        </w:tabs>
        <w:spacing w:before="0" w:line="240" w:lineRule="auto"/>
        <w:ind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172"/>
        </w:tabs>
        <w:spacing w:before="0" w:line="240" w:lineRule="auto"/>
        <w:ind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AC1541">
      <w:pPr>
        <w:pStyle w:val="11"/>
        <w:shd w:val="clear" w:color="auto" w:fill="auto"/>
        <w:tabs>
          <w:tab w:val="left" w:pos="1067"/>
        </w:tabs>
        <w:spacing w:before="0" w:line="240" w:lineRule="auto"/>
        <w:ind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AC1541">
      <w:pPr>
        <w:pStyle w:val="11"/>
        <w:shd w:val="clear" w:color="auto" w:fill="auto"/>
        <w:tabs>
          <w:tab w:val="left" w:pos="1047"/>
        </w:tabs>
        <w:spacing w:before="0" w:line="240" w:lineRule="auto"/>
        <w:ind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AC1541">
      <w:pPr>
        <w:pStyle w:val="11"/>
        <w:shd w:val="clear" w:color="auto" w:fill="auto"/>
        <w:tabs>
          <w:tab w:val="left" w:pos="1201"/>
        </w:tabs>
        <w:spacing w:before="0" w:line="240" w:lineRule="auto"/>
        <w:ind w:firstLine="709"/>
        <w:jc w:val="both"/>
        <w:rPr>
          <w:sz w:val="28"/>
          <w:szCs w:val="28"/>
        </w:rPr>
      </w:pPr>
      <w:r w:rsidRPr="001D2611">
        <w:rPr>
          <w:sz w:val="28"/>
          <w:szCs w:val="28"/>
        </w:rPr>
        <w:lastRenderedPageBreak/>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AC1541">
      <w:pPr>
        <w:pStyle w:val="11"/>
        <w:shd w:val="clear" w:color="auto" w:fill="auto"/>
        <w:tabs>
          <w:tab w:val="left" w:pos="1047"/>
        </w:tabs>
        <w:spacing w:before="0" w:line="240" w:lineRule="auto"/>
        <w:ind w:firstLine="709"/>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AC1541">
      <w:pPr>
        <w:pStyle w:val="11"/>
        <w:shd w:val="clear" w:color="auto" w:fill="auto"/>
        <w:tabs>
          <w:tab w:val="left" w:pos="1364"/>
        </w:tabs>
        <w:spacing w:before="0" w:line="240" w:lineRule="auto"/>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AC1541">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AC1541">
      <w:pPr>
        <w:pStyle w:val="100"/>
        <w:shd w:val="clear" w:color="auto" w:fill="auto"/>
        <w:spacing w:after="0" w:line="240" w:lineRule="auto"/>
        <w:ind w:firstLine="709"/>
        <w:jc w:val="left"/>
        <w:rPr>
          <w:rStyle w:val="104"/>
          <w:b w:val="0"/>
          <w:sz w:val="28"/>
          <w:szCs w:val="28"/>
        </w:rPr>
      </w:pPr>
    </w:p>
    <w:p w:rsidR="00D90680" w:rsidRPr="00403EF5" w:rsidRDefault="00D90680" w:rsidP="00AC1541">
      <w:pPr>
        <w:keepNext/>
        <w:keepLines/>
        <w:ind w:firstLine="709"/>
        <w:jc w:val="center"/>
        <w:rPr>
          <w:rFonts w:ascii="Times New Roman" w:hAnsi="Times New Roman" w:cs="Times New Roman"/>
          <w:b/>
          <w:sz w:val="28"/>
          <w:szCs w:val="28"/>
        </w:rPr>
      </w:pPr>
      <w:bookmarkStart w:id="5" w:name="bookmark119"/>
      <w:r w:rsidRPr="00403EF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D90680" w:rsidRPr="00403EF5" w:rsidRDefault="00D90680" w:rsidP="00AC1541">
      <w:pPr>
        <w:pStyle w:val="11"/>
        <w:shd w:val="clear" w:color="auto" w:fill="auto"/>
        <w:tabs>
          <w:tab w:val="left" w:pos="1364"/>
        </w:tabs>
        <w:spacing w:before="0" w:line="240" w:lineRule="auto"/>
        <w:ind w:firstLine="709"/>
        <w:jc w:val="both"/>
        <w:rPr>
          <w:sz w:val="28"/>
          <w:szCs w:val="28"/>
        </w:rPr>
      </w:pPr>
      <w:r w:rsidRPr="00403EF5">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AC1541">
      <w:pPr>
        <w:pStyle w:val="11"/>
        <w:shd w:val="clear" w:color="auto" w:fill="auto"/>
        <w:spacing w:before="0" w:line="240" w:lineRule="auto"/>
        <w:ind w:firstLine="709"/>
        <w:jc w:val="both"/>
        <w:rPr>
          <w:sz w:val="28"/>
          <w:szCs w:val="28"/>
        </w:rPr>
      </w:pPr>
      <w:r w:rsidRPr="00403EF5">
        <w:rPr>
          <w:sz w:val="28"/>
          <w:szCs w:val="28"/>
        </w:rPr>
        <w:t>Основания для отказа в выдаче градостроительного плана земельного участка предусмотрены пунктом 2.5 настоящего Административного регламента.</w:t>
      </w:r>
    </w:p>
    <w:p w:rsidR="005D0B4D" w:rsidRDefault="005D0B4D" w:rsidP="00AC1541">
      <w:pPr>
        <w:pStyle w:val="100"/>
        <w:shd w:val="clear" w:color="auto" w:fill="auto"/>
        <w:spacing w:after="0" w:line="240" w:lineRule="auto"/>
        <w:ind w:firstLine="709"/>
        <w:jc w:val="left"/>
        <w:rPr>
          <w:rStyle w:val="104"/>
          <w:sz w:val="28"/>
          <w:szCs w:val="28"/>
        </w:rPr>
      </w:pPr>
    </w:p>
    <w:p w:rsidR="005D0B4D" w:rsidRDefault="00697BC7" w:rsidP="00AC1541">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933C2" w:rsidRPr="00697BC7" w:rsidRDefault="00697BC7" w:rsidP="00AC1541">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1D2611" w:rsidRDefault="00697BC7" w:rsidP="00AC1541">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D3914">
        <w:rPr>
          <w:sz w:val="28"/>
          <w:szCs w:val="28"/>
        </w:rPr>
        <w:lastRenderedPageBreak/>
        <w:t>уполномоченным органом в течение 1 рабочего дня с даты поступления такого заявления.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AC1541">
      <w:pPr>
        <w:pStyle w:val="11"/>
        <w:spacing w:before="0" w:line="240" w:lineRule="auto"/>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697BC7" w:rsidRDefault="00697BC7" w:rsidP="00AC1541">
      <w:pPr>
        <w:pStyle w:val="100"/>
        <w:spacing w:after="0" w:line="240" w:lineRule="auto"/>
        <w:ind w:firstLine="709"/>
        <w:rPr>
          <w:rStyle w:val="104"/>
          <w:sz w:val="28"/>
          <w:szCs w:val="28"/>
        </w:rPr>
      </w:pPr>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3B5D" w:rsidRPr="006D3B5D" w:rsidRDefault="00697BC7" w:rsidP="006D3B5D">
      <w:pPr>
        <w:ind w:firstLine="709"/>
        <w:jc w:val="both"/>
        <w:rPr>
          <w:rFonts w:ascii="Times New Roman" w:hAnsi="Times New Roman" w:cs="Times New Roman"/>
          <w:sz w:val="28"/>
          <w:szCs w:val="28"/>
        </w:rPr>
      </w:pPr>
      <w:r>
        <w:rPr>
          <w:rStyle w:val="104"/>
          <w:rFonts w:eastAsia="Arial Unicode MS"/>
          <w:b/>
          <w:sz w:val="28"/>
          <w:szCs w:val="28"/>
        </w:rPr>
        <w:t xml:space="preserve">2.24. </w:t>
      </w:r>
      <w:r w:rsidR="006D3B5D" w:rsidRPr="006D3B5D">
        <w:rPr>
          <w:rFonts w:ascii="Times New Roman" w:hAnsi="Times New Roman" w:cs="Times New Roman"/>
          <w:sz w:val="28"/>
          <w:szCs w:val="28"/>
        </w:rPr>
        <w:t xml:space="preserve">Помещение, в котором предоставляется муниципальная услуга, находится в здании, на территории которого размещается </w:t>
      </w:r>
      <w:r w:rsidR="006D3B5D">
        <w:rPr>
          <w:rFonts w:ascii="Times New Roman" w:hAnsi="Times New Roman" w:cs="Times New Roman"/>
          <w:sz w:val="28"/>
          <w:szCs w:val="28"/>
        </w:rPr>
        <w:t>Уполномоченный орган</w:t>
      </w:r>
      <w:r w:rsidR="006D3B5D" w:rsidRPr="006D3B5D">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6D3B5D" w:rsidRPr="006D3B5D" w:rsidRDefault="006D3B5D" w:rsidP="006D3B5D">
      <w:pPr>
        <w:pStyle w:val="ConsPlusNormal"/>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6D3B5D">
        <w:rPr>
          <w:rFonts w:ascii="Times New Roman" w:hAnsi="Times New Roman" w:cs="Times New Roman"/>
          <w:sz w:val="28"/>
          <w:szCs w:val="28"/>
        </w:rPr>
        <w:t xml:space="preserve"> этаже здания, в котором расположен </w:t>
      </w:r>
      <w:r>
        <w:rPr>
          <w:rFonts w:ascii="Times New Roman" w:hAnsi="Times New Roman" w:cs="Times New Roman"/>
          <w:sz w:val="28"/>
          <w:szCs w:val="28"/>
        </w:rPr>
        <w:t>Уполномоченный орган</w:t>
      </w:r>
      <w:r w:rsidRPr="006D3B5D">
        <w:rPr>
          <w:rFonts w:ascii="Times New Roman" w:hAnsi="Times New Roman" w:cs="Times New Roman"/>
          <w:sz w:val="28"/>
          <w:szCs w:val="28"/>
        </w:rPr>
        <w:t xml:space="preserve">, </w:t>
      </w:r>
      <w:proofErr w:type="spellStart"/>
      <w:r w:rsidRPr="006D3B5D">
        <w:rPr>
          <w:rFonts w:ascii="Times New Roman" w:hAnsi="Times New Roman" w:cs="Times New Roman"/>
          <w:sz w:val="28"/>
          <w:szCs w:val="28"/>
        </w:rPr>
        <w:t>каб</w:t>
      </w:r>
      <w:proofErr w:type="spellEnd"/>
      <w:r w:rsidRPr="006D3B5D">
        <w:rPr>
          <w:rFonts w:ascii="Times New Roman" w:hAnsi="Times New Roman" w:cs="Times New Roman"/>
          <w:sz w:val="28"/>
          <w:szCs w:val="28"/>
        </w:rPr>
        <w:t xml:space="preserve">.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sidR="003B2114">
        <w:rPr>
          <w:rFonts w:ascii="Times New Roman" w:hAnsi="Times New Roman" w:cs="Times New Roman"/>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rFonts w:ascii="Times New Roman" w:hAnsi="Times New Roman" w:cs="Times New Roman"/>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697BC7">
        <w:rPr>
          <w:rStyle w:val="104"/>
          <w:b w:val="0"/>
          <w:sz w:val="28"/>
          <w:szCs w:val="28"/>
        </w:rPr>
        <w:lastRenderedPageBreak/>
        <w:t>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AC1541">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6E276B" w:rsidRPr="006E276B">
        <w:rPr>
          <w:rStyle w:val="104"/>
          <w:b w:val="0"/>
          <w:sz w:val="28"/>
          <w:szCs w:val="28"/>
        </w:rPr>
        <w:t xml:space="preserve">СП 59.13330.2020. Свод правил. Доступность зданий и сооружений для </w:t>
      </w:r>
      <w:proofErr w:type="spellStart"/>
      <w:r w:rsidR="006E276B" w:rsidRPr="006E276B">
        <w:rPr>
          <w:rStyle w:val="104"/>
          <w:b w:val="0"/>
          <w:sz w:val="28"/>
          <w:szCs w:val="28"/>
        </w:rPr>
        <w:t>маломобильных</w:t>
      </w:r>
      <w:proofErr w:type="spellEnd"/>
      <w:r w:rsidR="006E276B" w:rsidRPr="006E276B">
        <w:rPr>
          <w:rStyle w:val="104"/>
          <w:b w:val="0"/>
          <w:sz w:val="28"/>
          <w:szCs w:val="28"/>
        </w:rPr>
        <w:t xml:space="preserve"> гр</w:t>
      </w:r>
      <w:r w:rsidR="006E276B">
        <w:rPr>
          <w:rStyle w:val="104"/>
          <w:b w:val="0"/>
          <w:sz w:val="28"/>
          <w:szCs w:val="28"/>
        </w:rPr>
        <w:t xml:space="preserve">упп населения. </w:t>
      </w:r>
      <w:proofErr w:type="spellStart"/>
      <w:r w:rsidR="006E276B">
        <w:rPr>
          <w:rStyle w:val="104"/>
          <w:b w:val="0"/>
          <w:sz w:val="28"/>
          <w:szCs w:val="28"/>
        </w:rPr>
        <w:t>СНиП</w:t>
      </w:r>
      <w:proofErr w:type="spellEnd"/>
      <w:r w:rsidR="006E276B">
        <w:rPr>
          <w:rStyle w:val="104"/>
          <w:b w:val="0"/>
          <w:sz w:val="28"/>
          <w:szCs w:val="28"/>
        </w:rPr>
        <w:t xml:space="preserve"> 35-01-2001</w:t>
      </w:r>
      <w:r w:rsidRPr="00697BC7">
        <w:rPr>
          <w:rStyle w:val="104"/>
          <w:b w:val="0"/>
          <w:sz w:val="28"/>
          <w:szCs w:val="28"/>
        </w:rPr>
        <w:t>».</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lastRenderedPageBreak/>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AC1541">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AC1541">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27.</w:t>
      </w:r>
      <w:r w:rsidRPr="00DD3914">
        <w:rPr>
          <w:sz w:val="28"/>
          <w:szCs w:val="28"/>
        </w:rPr>
        <w:tab/>
        <w:t xml:space="preserve">Количество взаимодействий заявителя с сотрудником уполномоченного органа при предоставлении муниципальной услуги </w:t>
      </w:r>
      <w:r w:rsidR="00BC2983">
        <w:rPr>
          <w:sz w:val="28"/>
          <w:szCs w:val="28"/>
        </w:rPr>
        <w:t>—</w:t>
      </w:r>
      <w:r w:rsidRPr="00DD3914">
        <w:rPr>
          <w:sz w:val="28"/>
          <w:szCs w:val="28"/>
        </w:rPr>
        <w:t xml:space="preserve"> 2.</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Продолжительность взаимодействий заявителя с сотрудником уполномоченного при предоставлении муниципальной услуги </w:t>
      </w:r>
      <w:r w:rsidR="00BC2983">
        <w:rPr>
          <w:sz w:val="28"/>
          <w:szCs w:val="28"/>
        </w:rPr>
        <w:t>—</w:t>
      </w:r>
      <w:r w:rsidRPr="00DD3914">
        <w:rPr>
          <w:sz w:val="28"/>
          <w:szCs w:val="28"/>
        </w:rPr>
        <w:t xml:space="preserve"> не более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AC1541">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AC1541">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AC1541">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AC1541">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AC1541">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r w:rsidR="00BC2983">
        <w:rPr>
          <w:sz w:val="28"/>
          <w:szCs w:val="28"/>
        </w:rPr>
        <w:t>:</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подачи заявления и документов;</w:t>
      </w:r>
    </w:p>
    <w:p w:rsidR="00697BC7" w:rsidRPr="00DD3914" w:rsidRDefault="00697BC7" w:rsidP="00AC1541">
      <w:pPr>
        <w:pStyle w:val="11"/>
        <w:spacing w:before="0" w:line="240" w:lineRule="auto"/>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AC1541">
      <w:pPr>
        <w:pStyle w:val="11"/>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AC1541">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AC1541">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AC1541">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AC1541">
      <w:pPr>
        <w:pStyle w:val="11"/>
        <w:shd w:val="clear" w:color="auto" w:fill="auto"/>
        <w:tabs>
          <w:tab w:val="left" w:pos="1205"/>
        </w:tabs>
        <w:spacing w:before="0" w:line="240" w:lineRule="auto"/>
        <w:ind w:firstLine="709"/>
        <w:jc w:val="both"/>
        <w:rPr>
          <w:sz w:val="28"/>
          <w:szCs w:val="28"/>
        </w:rPr>
      </w:pPr>
      <w:r>
        <w:rPr>
          <w:sz w:val="28"/>
          <w:szCs w:val="28"/>
        </w:rPr>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lastRenderedPageBreak/>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AC1541">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AC1541">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DD3914" w:rsidRDefault="00697BC7" w:rsidP="00AC1541">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Pr="00DD3914" w:rsidRDefault="00697BC7" w:rsidP="00AC1541">
      <w:pPr>
        <w:pStyle w:val="11"/>
        <w:spacing w:before="0" w:line="240" w:lineRule="auto"/>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AC1541">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Pr="001D2611" w:rsidRDefault="00697BC7" w:rsidP="00AC1541">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AC1541">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AC1541">
      <w:pPr>
        <w:pStyle w:val="13"/>
        <w:keepNext/>
        <w:keepLines/>
        <w:shd w:val="clear" w:color="auto" w:fill="auto"/>
        <w:spacing w:line="240" w:lineRule="auto"/>
        <w:rPr>
          <w:sz w:val="28"/>
          <w:szCs w:val="28"/>
        </w:rPr>
      </w:pPr>
    </w:p>
    <w:p w:rsidR="00697BC7" w:rsidRPr="001D2611" w:rsidRDefault="00697BC7" w:rsidP="00AC1541">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AC1541">
      <w:pPr>
        <w:pStyle w:val="11"/>
        <w:shd w:val="clear" w:color="auto" w:fill="auto"/>
        <w:spacing w:before="0" w:line="240" w:lineRule="auto"/>
        <w:ind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рассмотрение документов и сведений;</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принятие решения;</w:t>
      </w:r>
    </w:p>
    <w:p w:rsidR="00697BC7" w:rsidRPr="001D2611" w:rsidRDefault="00697BC7" w:rsidP="00AC1541">
      <w:pPr>
        <w:pStyle w:val="11"/>
        <w:shd w:val="clear" w:color="auto" w:fill="auto"/>
        <w:spacing w:before="0" w:line="240" w:lineRule="auto"/>
        <w:ind w:firstLine="720"/>
        <w:jc w:val="both"/>
        <w:rPr>
          <w:sz w:val="28"/>
          <w:szCs w:val="28"/>
        </w:rPr>
      </w:pPr>
      <w:r w:rsidRPr="001D2611">
        <w:rPr>
          <w:sz w:val="28"/>
          <w:szCs w:val="28"/>
        </w:rPr>
        <w:t>выдача результата.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3"/>
        <w:keepNext/>
        <w:keepLines/>
        <w:shd w:val="clear" w:color="auto" w:fill="auto"/>
        <w:spacing w:line="240" w:lineRule="auto"/>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Формирование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1D2611">
        <w:rPr>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AC1541">
      <w:pPr>
        <w:pStyle w:val="11"/>
        <w:shd w:val="clear" w:color="auto" w:fill="auto"/>
        <w:tabs>
          <w:tab w:val="left" w:pos="1081"/>
        </w:tabs>
        <w:spacing w:before="0" w:line="240" w:lineRule="auto"/>
        <w:ind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AC1541">
      <w:pPr>
        <w:pStyle w:val="11"/>
        <w:shd w:val="clear" w:color="auto" w:fill="auto"/>
        <w:tabs>
          <w:tab w:val="left" w:pos="1100"/>
        </w:tabs>
        <w:spacing w:before="0" w:line="240" w:lineRule="auto"/>
        <w:ind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r w:rsidR="00355304">
        <w:rPr>
          <w:sz w:val="28"/>
          <w:szCs w:val="28"/>
        </w:rPr>
        <w:t xml:space="preserve"> </w:t>
      </w:r>
      <w:r w:rsidRPr="001D2611">
        <w:rPr>
          <w:sz w:val="28"/>
          <w:szCs w:val="28"/>
        </w:rPr>
        <w:t>заявления;</w:t>
      </w:r>
    </w:p>
    <w:p w:rsidR="006A4F10" w:rsidRPr="001D2611" w:rsidRDefault="006A4F10" w:rsidP="00AC1541">
      <w:pPr>
        <w:pStyle w:val="11"/>
        <w:shd w:val="clear" w:color="auto" w:fill="auto"/>
        <w:tabs>
          <w:tab w:val="left" w:pos="1062"/>
        </w:tabs>
        <w:spacing w:before="0" w:line="240" w:lineRule="auto"/>
        <w:ind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AC1541">
      <w:pPr>
        <w:pStyle w:val="11"/>
        <w:shd w:val="clear" w:color="auto" w:fill="auto"/>
        <w:tabs>
          <w:tab w:val="left" w:pos="1014"/>
        </w:tabs>
        <w:spacing w:before="0" w:line="240" w:lineRule="auto"/>
        <w:ind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AC1541">
      <w:pPr>
        <w:pStyle w:val="11"/>
        <w:shd w:val="clear" w:color="auto" w:fill="auto"/>
        <w:tabs>
          <w:tab w:val="left" w:pos="1134"/>
        </w:tabs>
        <w:spacing w:before="0" w:line="240" w:lineRule="auto"/>
        <w:ind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AC1541">
      <w:pPr>
        <w:pStyle w:val="11"/>
        <w:shd w:val="clear" w:color="auto" w:fill="auto"/>
        <w:tabs>
          <w:tab w:val="left" w:pos="1018"/>
        </w:tabs>
        <w:spacing w:before="0" w:line="240" w:lineRule="auto"/>
        <w:ind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AC1541">
      <w:pPr>
        <w:pStyle w:val="11"/>
        <w:numPr>
          <w:ilvl w:val="0"/>
          <w:numId w:val="7"/>
        </w:numPr>
        <w:shd w:val="clear" w:color="auto" w:fill="auto"/>
        <w:tabs>
          <w:tab w:val="left" w:pos="1234"/>
        </w:tabs>
        <w:spacing w:before="0" w:line="240" w:lineRule="auto"/>
        <w:ind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AC1541">
      <w:pPr>
        <w:pStyle w:val="11"/>
        <w:shd w:val="clear" w:color="auto" w:fill="auto"/>
        <w:tabs>
          <w:tab w:val="left" w:pos="1105"/>
        </w:tabs>
        <w:spacing w:before="0" w:line="240" w:lineRule="auto"/>
        <w:ind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AC1541">
      <w:pPr>
        <w:pStyle w:val="11"/>
        <w:shd w:val="clear" w:color="auto" w:fill="auto"/>
        <w:tabs>
          <w:tab w:val="left" w:pos="1220"/>
        </w:tabs>
        <w:spacing w:before="0" w:line="240" w:lineRule="auto"/>
        <w:ind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AC1541">
      <w:pPr>
        <w:pStyle w:val="11"/>
        <w:numPr>
          <w:ilvl w:val="0"/>
          <w:numId w:val="7"/>
        </w:numPr>
        <w:shd w:val="clear" w:color="auto" w:fill="auto"/>
        <w:tabs>
          <w:tab w:val="left" w:pos="1282"/>
        </w:tabs>
        <w:spacing w:before="0" w:line="240" w:lineRule="auto"/>
        <w:ind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Ответственное должностное лицо:</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AC1541">
      <w:pPr>
        <w:pStyle w:val="11"/>
        <w:numPr>
          <w:ilvl w:val="0"/>
          <w:numId w:val="7"/>
        </w:numPr>
        <w:shd w:val="clear" w:color="auto" w:fill="auto"/>
        <w:tabs>
          <w:tab w:val="left" w:pos="1369"/>
        </w:tabs>
        <w:spacing w:before="0" w:line="240" w:lineRule="auto"/>
        <w:ind w:firstLine="720"/>
        <w:jc w:val="both"/>
        <w:rPr>
          <w:sz w:val="28"/>
          <w:szCs w:val="28"/>
        </w:rPr>
      </w:pPr>
      <w:r w:rsidRPr="001D2611">
        <w:rPr>
          <w:sz w:val="28"/>
          <w:szCs w:val="28"/>
        </w:rPr>
        <w:lastRenderedPageBreak/>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AC1541">
      <w:pPr>
        <w:pStyle w:val="11"/>
        <w:numPr>
          <w:ilvl w:val="0"/>
          <w:numId w:val="7"/>
        </w:numPr>
        <w:shd w:val="clear" w:color="auto" w:fill="auto"/>
        <w:tabs>
          <w:tab w:val="left" w:pos="1268"/>
        </w:tabs>
        <w:spacing w:before="0" w:line="240" w:lineRule="auto"/>
        <w:ind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AC1541">
      <w:pPr>
        <w:pStyle w:val="11"/>
        <w:shd w:val="clear" w:color="auto" w:fill="auto"/>
        <w:tabs>
          <w:tab w:val="left" w:pos="1114"/>
        </w:tabs>
        <w:spacing w:before="0" w:line="240" w:lineRule="auto"/>
        <w:ind w:firstLine="720"/>
        <w:jc w:val="both"/>
        <w:rPr>
          <w:sz w:val="28"/>
          <w:szCs w:val="28"/>
        </w:rPr>
      </w:pPr>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4F10" w:rsidRPr="001D2611" w:rsidRDefault="006A4F10" w:rsidP="00AC1541">
      <w:pPr>
        <w:pStyle w:val="11"/>
        <w:shd w:val="clear" w:color="auto" w:fill="auto"/>
        <w:tabs>
          <w:tab w:val="left" w:pos="1086"/>
        </w:tabs>
        <w:spacing w:before="0" w:line="240" w:lineRule="auto"/>
        <w:ind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AC1541">
      <w:pPr>
        <w:pStyle w:val="11"/>
        <w:numPr>
          <w:ilvl w:val="0"/>
          <w:numId w:val="7"/>
        </w:numPr>
        <w:shd w:val="clear" w:color="auto" w:fill="auto"/>
        <w:tabs>
          <w:tab w:val="left" w:pos="1225"/>
        </w:tabs>
        <w:spacing w:before="0" w:line="240" w:lineRule="auto"/>
        <w:ind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AC1541">
      <w:pPr>
        <w:pStyle w:val="11"/>
        <w:shd w:val="clear" w:color="auto" w:fill="auto"/>
        <w:spacing w:before="0" w:line="240" w:lineRule="auto"/>
        <w:ind w:firstLine="720"/>
        <w:jc w:val="both"/>
        <w:rPr>
          <w:sz w:val="28"/>
          <w:szCs w:val="28"/>
        </w:rPr>
      </w:pPr>
      <w:r w:rsidRPr="001D261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1D2611">
        <w:rPr>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rsidR="006A4F10" w:rsidRPr="001D2611" w:rsidRDefault="006A4F10" w:rsidP="00AC1541">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pStyle w:val="13"/>
        <w:keepNext/>
        <w:keepLines/>
        <w:shd w:val="clear" w:color="auto" w:fill="auto"/>
        <w:spacing w:line="240" w:lineRule="auto"/>
        <w:ind w:firstLine="709"/>
        <w:rPr>
          <w:sz w:val="28"/>
          <w:szCs w:val="28"/>
        </w:rPr>
      </w:pPr>
      <w:bookmarkStart w:id="13" w:name="bookmark134"/>
      <w:r w:rsidRPr="009D4ABB">
        <w:rPr>
          <w:sz w:val="28"/>
          <w:szCs w:val="28"/>
        </w:rPr>
        <w:t>Раздел IV. Формы контроля за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AC1541">
      <w:pPr>
        <w:pStyle w:val="13"/>
        <w:keepNext/>
        <w:keepLines/>
        <w:shd w:val="clear" w:color="auto" w:fill="auto"/>
        <w:spacing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15" w:name="bookmark136"/>
      <w:r w:rsidRPr="009D4ABB">
        <w:rPr>
          <w:sz w:val="28"/>
          <w:szCs w:val="28"/>
        </w:rPr>
        <w:t>Порядок осуществления текущего контроля за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D23E72" w:rsidRDefault="006A4F10" w:rsidP="00AC1541">
      <w:pPr>
        <w:pStyle w:val="11"/>
        <w:spacing w:before="0" w:line="240" w:lineRule="auto"/>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AC1541">
      <w:pPr>
        <w:pStyle w:val="11"/>
        <w:shd w:val="clear" w:color="auto" w:fill="auto"/>
        <w:spacing w:before="0" w:line="240" w:lineRule="auto"/>
        <w:ind w:firstLine="709"/>
        <w:jc w:val="both"/>
        <w:rPr>
          <w:sz w:val="28"/>
          <w:szCs w:val="28"/>
        </w:rPr>
      </w:pPr>
    </w:p>
    <w:p w:rsidR="006A4F10" w:rsidRPr="009D4ABB" w:rsidRDefault="006A4F10" w:rsidP="00AC1541">
      <w:pPr>
        <w:pStyle w:val="13"/>
        <w:keepNext/>
        <w:keepLines/>
        <w:shd w:val="clear" w:color="auto" w:fill="auto"/>
        <w:spacing w:line="240" w:lineRule="auto"/>
        <w:ind w:firstLine="709"/>
        <w:rPr>
          <w:sz w:val="28"/>
          <w:szCs w:val="28"/>
        </w:rPr>
      </w:pPr>
      <w:bookmarkStart w:id="17" w:name="bookmark138"/>
      <w:r w:rsidRPr="009D4ABB">
        <w:rPr>
          <w:sz w:val="28"/>
          <w:szCs w:val="28"/>
        </w:rPr>
        <w:t>Порядок и периодичность осуществления плановых и внеплановых</w:t>
      </w:r>
      <w:bookmarkEnd w:id="17"/>
    </w:p>
    <w:p w:rsidR="006A4F10" w:rsidRDefault="006A4F10" w:rsidP="00AC1541">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D23E72" w:rsidRDefault="006A4F10" w:rsidP="00AC1541">
      <w:pPr>
        <w:pStyle w:val="11"/>
        <w:spacing w:before="0" w:line="240" w:lineRule="auto"/>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AC1541">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D23E72" w:rsidRDefault="006A4F10" w:rsidP="00AC1541">
      <w:pPr>
        <w:pStyle w:val="11"/>
        <w:spacing w:before="0" w:line="240" w:lineRule="auto"/>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AC1541">
      <w:pPr>
        <w:pStyle w:val="11"/>
        <w:spacing w:before="0" w:line="240" w:lineRule="auto"/>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AC1541">
      <w:pPr>
        <w:pStyle w:val="11"/>
        <w:shd w:val="clear" w:color="auto" w:fill="auto"/>
        <w:spacing w:before="0" w:line="240" w:lineRule="auto"/>
        <w:ind w:firstLine="709"/>
        <w:jc w:val="both"/>
        <w:rPr>
          <w:sz w:val="28"/>
          <w:szCs w:val="28"/>
        </w:rPr>
      </w:pPr>
    </w:p>
    <w:p w:rsidR="006A4F10" w:rsidRPr="00D23E72" w:rsidRDefault="006A4F10" w:rsidP="00AC1541">
      <w:pPr>
        <w:pStyle w:val="11"/>
        <w:spacing w:before="0" w:line="240" w:lineRule="auto"/>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AC1541">
      <w:pPr>
        <w:pStyle w:val="11"/>
        <w:spacing w:before="0" w:line="240" w:lineRule="auto"/>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AC1541">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w:t>
      </w:r>
      <w:r w:rsidR="003B2114">
        <w:rPr>
          <w:sz w:val="28"/>
          <w:szCs w:val="28"/>
        </w:rPr>
        <w:t>я</w:t>
      </w:r>
      <w:r w:rsidRPr="009D4ABB">
        <w:rPr>
          <w:sz w:val="28"/>
          <w:szCs w:val="28"/>
        </w:rPr>
        <w:t xml:space="preserve"> (бездействи</w:t>
      </w:r>
      <w:r w:rsidR="003B2114">
        <w:rPr>
          <w:sz w:val="28"/>
          <w:szCs w:val="28"/>
        </w:rPr>
        <w:t>е</w:t>
      </w:r>
      <w:r w:rsidRPr="009D4ABB">
        <w:rPr>
          <w:sz w:val="28"/>
          <w:szCs w:val="28"/>
        </w:rPr>
        <w:t xml:space="preserve">) </w:t>
      </w:r>
      <w:r w:rsidR="003B2114">
        <w:rPr>
          <w:sz w:val="28"/>
          <w:szCs w:val="28"/>
        </w:rPr>
        <w:t xml:space="preserve">Уполномоченного </w:t>
      </w:r>
      <w:r w:rsidRPr="009D4ABB">
        <w:rPr>
          <w:sz w:val="28"/>
          <w:szCs w:val="28"/>
        </w:rPr>
        <w:t>органа,</w:t>
      </w:r>
      <w:r w:rsidR="003B2114">
        <w:rPr>
          <w:sz w:val="28"/>
          <w:szCs w:val="28"/>
        </w:rPr>
        <w:t xml:space="preserve"> его должностных лиц, </w:t>
      </w:r>
      <w:r w:rsidR="003B2114">
        <w:rPr>
          <w:sz w:val="28"/>
          <w:szCs w:val="28"/>
        </w:rPr>
        <w:lastRenderedPageBreak/>
        <w:t>муниципальных служащих, многофункционального центра, работников многофункционального центра</w:t>
      </w:r>
    </w:p>
    <w:p w:rsidR="003B2114" w:rsidRPr="00DC5E2B" w:rsidRDefault="003B2114" w:rsidP="00AC1541">
      <w:pPr>
        <w:pStyle w:val="100"/>
        <w:shd w:val="clear" w:color="auto" w:fill="auto"/>
        <w:spacing w:after="0" w:line="240" w:lineRule="auto"/>
        <w:ind w:firstLine="709"/>
        <w:rPr>
          <w:sz w:val="28"/>
          <w:szCs w:val="28"/>
        </w:rPr>
      </w:pPr>
    </w:p>
    <w:p w:rsidR="006A4F10" w:rsidRPr="00DC5E2B" w:rsidRDefault="006A4F10" w:rsidP="00AC1541">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AC1541">
      <w:pPr>
        <w:pStyle w:val="11"/>
        <w:shd w:val="clear" w:color="auto" w:fill="auto"/>
        <w:tabs>
          <w:tab w:val="left" w:pos="1326"/>
        </w:tabs>
        <w:spacing w:before="0" w:line="240" w:lineRule="auto"/>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 xml:space="preserve">Органы местного самоуправления, </w:t>
      </w:r>
      <w:r w:rsidR="003B2114">
        <w:rPr>
          <w:sz w:val="28"/>
          <w:szCs w:val="28"/>
        </w:rPr>
        <w:t>должностные</w:t>
      </w:r>
      <w:r w:rsidR="00D82985">
        <w:rPr>
          <w:sz w:val="28"/>
          <w:szCs w:val="28"/>
        </w:rPr>
        <w:t xml:space="preserve"> лица многофункционального центра, уполномоченные на рассмотрение жалобы, которым может быть направлена жалоба заявителя в досудебном</w:t>
      </w:r>
      <w:r w:rsidRPr="009D4ABB">
        <w:rPr>
          <w:sz w:val="28"/>
          <w:szCs w:val="28"/>
        </w:rPr>
        <w:t xml:space="preserve"> (внесудебном) порядке</w:t>
      </w:r>
    </w:p>
    <w:p w:rsidR="006A4F10" w:rsidRPr="009D4ABB" w:rsidRDefault="006A4F10" w:rsidP="00AC1541">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9D4ABB" w:rsidRDefault="006A4F10" w:rsidP="00AC1541">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AC1541">
      <w:pPr>
        <w:pStyle w:val="100"/>
        <w:shd w:val="clear" w:color="auto" w:fill="auto"/>
        <w:spacing w:after="0" w:line="240" w:lineRule="auto"/>
        <w:ind w:firstLine="709"/>
        <w:jc w:val="left"/>
        <w:rPr>
          <w:sz w:val="28"/>
          <w:szCs w:val="28"/>
        </w:rPr>
      </w:pPr>
    </w:p>
    <w:p w:rsidR="006A4F10" w:rsidRDefault="006A4F10" w:rsidP="00403EF5">
      <w:pPr>
        <w:pStyle w:val="100"/>
        <w:shd w:val="clear" w:color="auto" w:fill="auto"/>
        <w:spacing w:after="0" w:line="240" w:lineRule="auto"/>
        <w:ind w:firstLine="0"/>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9D4ABB" w:rsidRDefault="006A4F10" w:rsidP="00AC1541">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AC1541">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AC1541">
      <w:pPr>
        <w:pStyle w:val="11"/>
        <w:shd w:val="clear" w:color="auto" w:fill="auto"/>
        <w:spacing w:before="0" w:line="240" w:lineRule="auto"/>
        <w:ind w:firstLine="709"/>
        <w:jc w:val="both"/>
        <w:rPr>
          <w:sz w:val="28"/>
          <w:szCs w:val="28"/>
        </w:rPr>
      </w:pPr>
      <w:r w:rsidRPr="009D4AB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9D4ABB">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AC1541">
      <w:pPr>
        <w:pStyle w:val="11"/>
        <w:shd w:val="clear" w:color="auto" w:fill="auto"/>
        <w:spacing w:before="0" w:line="240" w:lineRule="auto"/>
        <w:ind w:firstLine="709"/>
        <w:jc w:val="both"/>
        <w:rPr>
          <w:sz w:val="28"/>
          <w:szCs w:val="28"/>
        </w:rPr>
      </w:pPr>
    </w:p>
    <w:p w:rsidR="006A4F10" w:rsidRDefault="006A4F10" w:rsidP="00AC1541">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AC1541">
      <w:pPr>
        <w:pStyle w:val="100"/>
        <w:shd w:val="clear" w:color="auto" w:fill="auto"/>
        <w:spacing w:after="0" w:line="240" w:lineRule="auto"/>
        <w:ind w:firstLine="709"/>
        <w:rPr>
          <w:sz w:val="28"/>
          <w:szCs w:val="28"/>
        </w:rPr>
      </w:pPr>
    </w:p>
    <w:p w:rsidR="006A4F10" w:rsidRDefault="006A4F10" w:rsidP="00AC1541">
      <w:pPr>
        <w:pStyle w:val="13"/>
        <w:keepNext/>
        <w:keepLines/>
        <w:shd w:val="clear" w:color="auto" w:fill="auto"/>
        <w:spacing w:line="240" w:lineRule="auto"/>
        <w:ind w:firstLine="709"/>
        <w:rPr>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403EF5">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AC1541">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D23E72">
        <w:rPr>
          <w:rStyle w:val="91"/>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rsidR="006A4F10" w:rsidRDefault="006A4F10" w:rsidP="00AC1541">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AC1541">
      <w:pPr>
        <w:pStyle w:val="100"/>
        <w:shd w:val="clear" w:color="auto" w:fill="auto"/>
        <w:spacing w:after="0" w:line="240" w:lineRule="auto"/>
        <w:ind w:firstLine="709"/>
        <w:jc w:val="left"/>
        <w:rPr>
          <w:rStyle w:val="104"/>
          <w:b w:val="0"/>
          <w:sz w:val="28"/>
          <w:szCs w:val="28"/>
        </w:rPr>
      </w:pPr>
    </w:p>
    <w:p w:rsidR="00697BC7" w:rsidRDefault="00697BC7" w:rsidP="00AC1541">
      <w:pPr>
        <w:pStyle w:val="100"/>
        <w:shd w:val="clear" w:color="auto" w:fill="auto"/>
        <w:spacing w:after="0" w:line="240" w:lineRule="auto"/>
        <w:ind w:firstLine="709"/>
        <w:jc w:val="left"/>
        <w:rPr>
          <w:rStyle w:val="104"/>
          <w:b w:val="0"/>
          <w:sz w:val="28"/>
          <w:szCs w:val="28"/>
        </w:rPr>
      </w:pPr>
    </w:p>
    <w:p w:rsidR="006A4F10" w:rsidRDefault="006A4F10" w:rsidP="00AC1541">
      <w:pPr>
        <w:rPr>
          <w:rStyle w:val="104"/>
          <w:rFonts w:eastAsia="Arial Unicode MS"/>
          <w:sz w:val="28"/>
          <w:szCs w:val="28"/>
        </w:rPr>
      </w:pPr>
      <w:r>
        <w:rPr>
          <w:rStyle w:val="104"/>
          <w:rFonts w:eastAsia="Arial Unicode MS"/>
          <w:sz w:val="28"/>
          <w:szCs w:val="28"/>
        </w:rPr>
        <w:br w:type="page"/>
      </w:r>
    </w:p>
    <w:p w:rsidR="00266659" w:rsidRDefault="00266659" w:rsidP="00AC1541">
      <w:pPr>
        <w:rPr>
          <w:rStyle w:val="104"/>
          <w:rFonts w:eastAsia="Arial Unicode MS"/>
          <w:sz w:val="28"/>
          <w:szCs w:val="28"/>
        </w:rPr>
      </w:pPr>
    </w:p>
    <w:p w:rsidR="00266659" w:rsidRPr="00D23E72" w:rsidRDefault="00266659" w:rsidP="00AC1541">
      <w:pPr>
        <w:pStyle w:val="11"/>
        <w:spacing w:before="0" w:line="240" w:lineRule="auto"/>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к Административному регламенту</w:t>
      </w:r>
    </w:p>
    <w:p w:rsidR="00266659" w:rsidRPr="00D23E72" w:rsidRDefault="00266659" w:rsidP="00AC1541">
      <w:pPr>
        <w:pStyle w:val="11"/>
        <w:spacing w:before="0" w:line="240" w:lineRule="auto"/>
        <w:jc w:val="right"/>
        <w:rPr>
          <w:rStyle w:val="91"/>
          <w:sz w:val="28"/>
          <w:szCs w:val="28"/>
        </w:rPr>
      </w:pPr>
      <w:r w:rsidRPr="00D23E72">
        <w:rPr>
          <w:rStyle w:val="91"/>
          <w:sz w:val="28"/>
          <w:szCs w:val="28"/>
        </w:rPr>
        <w:t>по предоставлению</w:t>
      </w:r>
      <w:r w:rsidR="00403EF5">
        <w:rPr>
          <w:rStyle w:val="91"/>
          <w:sz w:val="28"/>
          <w:szCs w:val="28"/>
        </w:rPr>
        <w:t xml:space="preserve"> </w:t>
      </w:r>
      <w:r w:rsidRPr="00D23E72">
        <w:rPr>
          <w:rStyle w:val="91"/>
          <w:sz w:val="28"/>
          <w:szCs w:val="28"/>
        </w:rPr>
        <w:t>муниципальной услуги</w:t>
      </w:r>
    </w:p>
    <w:p w:rsidR="00266659" w:rsidRDefault="00266659" w:rsidP="00AC1541">
      <w:pPr>
        <w:jc w:val="right"/>
        <w:rPr>
          <w:rStyle w:val="104"/>
          <w:rFonts w:eastAsia="Arial Unicode MS"/>
          <w:sz w:val="28"/>
          <w:szCs w:val="28"/>
        </w:rPr>
      </w:pPr>
    </w:p>
    <w:p w:rsidR="00266659" w:rsidRPr="006753EC" w:rsidRDefault="00266659" w:rsidP="00AC1541">
      <w:pPr>
        <w:pStyle w:val="11"/>
        <w:spacing w:before="0" w:line="240" w:lineRule="auto"/>
        <w:jc w:val="right"/>
        <w:rPr>
          <w:rStyle w:val="91"/>
          <w:sz w:val="24"/>
          <w:szCs w:val="24"/>
        </w:rPr>
      </w:pPr>
      <w:r w:rsidRPr="006753EC">
        <w:rPr>
          <w:rStyle w:val="91"/>
          <w:sz w:val="24"/>
          <w:szCs w:val="24"/>
        </w:rPr>
        <w:t>ФОРМА</w:t>
      </w:r>
    </w:p>
    <w:p w:rsidR="00266659" w:rsidRDefault="00266659" w:rsidP="00AC1541">
      <w:pPr>
        <w:jc w:val="right"/>
        <w:rPr>
          <w:rStyle w:val="104"/>
          <w:rFonts w:eastAsia="Arial Unicode MS"/>
          <w:sz w:val="28"/>
          <w:szCs w:val="28"/>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AC1541">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6"/>
        <w:gridCol w:w="4004"/>
        <w:gridCol w:w="4004"/>
      </w:tblGrid>
      <w:tr w:rsidR="00266659" w:rsidRPr="00266659" w:rsidTr="00266659">
        <w:trPr>
          <w:cantSplit/>
          <w:trHeight w:val="705"/>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4"/>
      </w:tblGrid>
      <w:tr w:rsidR="00266659" w:rsidRPr="00266659" w:rsidTr="00266659">
        <w:trPr>
          <w:trHeight w:val="794"/>
        </w:trPr>
        <w:tc>
          <w:tcPr>
            <w:tcW w:w="500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AC1541">
            <w:pPr>
              <w:autoSpaceDE w:val="0"/>
              <w:autoSpaceDN w:val="0"/>
              <w:rPr>
                <w:rFonts w:ascii="Times New Roman" w:eastAsia="Times New Roman" w:hAnsi="Times New Roman" w:cs="Times New Roman"/>
                <w:color w:val="auto"/>
                <w:sz w:val="18"/>
                <w:szCs w:val="18"/>
              </w:rPr>
            </w:pPr>
          </w:p>
        </w:tc>
      </w:tr>
    </w:tbl>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AC1541">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Pr="00266659" w:rsidRDefault="00266659" w:rsidP="00AC1541">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AC1541">
      <w:pPr>
        <w:keepNext/>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2"/>
        <w:gridCol w:w="754"/>
        <w:gridCol w:w="787"/>
        <w:gridCol w:w="1619"/>
        <w:gridCol w:w="1348"/>
        <w:gridCol w:w="1619"/>
        <w:gridCol w:w="1619"/>
        <w:gridCol w:w="1026"/>
      </w:tblGrid>
      <w:tr w:rsidR="00266659" w:rsidRPr="00266659" w:rsidTr="00266659">
        <w:tc>
          <w:tcPr>
            <w:tcW w:w="1193" w:type="pct"/>
            <w:gridSpan w:val="3"/>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AC1541">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AC1541">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4"/>
        <w:gridCol w:w="1135"/>
        <w:gridCol w:w="1135"/>
        <w:gridCol w:w="1093"/>
        <w:gridCol w:w="1297"/>
        <w:gridCol w:w="1190"/>
        <w:gridCol w:w="1190"/>
        <w:gridCol w:w="970"/>
      </w:tblGrid>
      <w:tr w:rsidR="00266659" w:rsidRPr="00266659" w:rsidTr="00266659">
        <w:trPr>
          <w:cantSplit/>
        </w:trPr>
        <w:tc>
          <w:tcPr>
            <w:tcW w:w="796"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Причины отнесения земельного участка к виду </w:t>
            </w:r>
            <w:r w:rsidRPr="00266659">
              <w:rPr>
                <w:rFonts w:ascii="Times New Roman" w:eastAsia="Times New Roman" w:hAnsi="Times New Roman" w:cs="Times New Roman"/>
                <w:color w:val="auto"/>
                <w:sz w:val="20"/>
                <w:szCs w:val="20"/>
              </w:rPr>
              <w:lastRenderedPageBreak/>
              <w:t>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Реквизиты акта, регули</w:t>
            </w:r>
            <w:r w:rsidRPr="00266659">
              <w:rPr>
                <w:rFonts w:ascii="Times New Roman" w:eastAsia="Times New Roman" w:hAnsi="Times New Roman" w:cs="Times New Roman"/>
                <w:color w:val="auto"/>
                <w:sz w:val="20"/>
                <w:szCs w:val="20"/>
              </w:rPr>
              <w:softHyphen/>
              <w:t xml:space="preserve">рующего </w:t>
            </w:r>
            <w:r w:rsidRPr="00266659">
              <w:rPr>
                <w:rFonts w:ascii="Times New Roman" w:eastAsia="Times New Roman" w:hAnsi="Times New Roman" w:cs="Times New Roman"/>
                <w:color w:val="auto"/>
                <w:sz w:val="20"/>
                <w:szCs w:val="20"/>
              </w:rPr>
              <w:lastRenderedPageBreak/>
              <w:t>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исполь</w:t>
            </w:r>
            <w:r w:rsidRPr="00266659">
              <w:rPr>
                <w:rFonts w:ascii="Times New Roman" w:eastAsia="Times New Roman" w:hAnsi="Times New Roman" w:cs="Times New Roman"/>
                <w:color w:val="auto"/>
                <w:sz w:val="20"/>
                <w:szCs w:val="20"/>
              </w:rPr>
              <w:softHyphen/>
              <w:t xml:space="preserve">зованию земельного </w:t>
            </w:r>
            <w:r w:rsidRPr="00266659">
              <w:rPr>
                <w:rFonts w:ascii="Times New Roman" w:eastAsia="Times New Roman" w:hAnsi="Times New Roman" w:cs="Times New Roman"/>
                <w:color w:val="auto"/>
                <w:sz w:val="20"/>
                <w:szCs w:val="20"/>
              </w:rPr>
              <w:lastRenderedPageBreak/>
              <w:t>участка</w:t>
            </w:r>
          </w:p>
        </w:tc>
        <w:tc>
          <w:tcPr>
            <w:tcW w:w="1875" w:type="pct"/>
            <w:gridSpan w:val="3"/>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Требования к параметрам объекта капитального строительства</w:t>
            </w:r>
          </w:p>
        </w:tc>
        <w:tc>
          <w:tcPr>
            <w:tcW w:w="1136" w:type="pct"/>
            <w:gridSpan w:val="2"/>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lastRenderedPageBreak/>
              <w:t>1</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AC1541">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AC1541">
            <w:pPr>
              <w:autoSpaceDE w:val="0"/>
              <w:autoSpaceDN w:val="0"/>
              <w:rPr>
                <w:rFonts w:ascii="Times New Roman" w:eastAsia="Times New Roman" w:hAnsi="Times New Roman" w:cs="Times New Roman"/>
                <w:color w:val="auto"/>
                <w:sz w:val="20"/>
                <w:szCs w:val="20"/>
              </w:rPr>
            </w:pPr>
          </w:p>
        </w:tc>
      </w:tr>
    </w:tbl>
    <w:p w:rsidR="00266659" w:rsidRPr="00266659" w:rsidRDefault="00266659" w:rsidP="00AC1541">
      <w:pPr>
        <w:autoSpaceDE w:val="0"/>
        <w:autoSpaceDN w:val="0"/>
        <w:rPr>
          <w:rFonts w:ascii="Times New Roman" w:eastAsia="Times New Roman" w:hAnsi="Times New Roman" w:cs="Times New Roman"/>
          <w:color w:val="auto"/>
          <w:sz w:val="20"/>
          <w:szCs w:val="20"/>
        </w:rPr>
      </w:pPr>
    </w:p>
    <w:p w:rsidR="00266659" w:rsidRDefault="00266659" w:rsidP="00AC1541">
      <w:pPr>
        <w:autoSpaceDE w:val="0"/>
        <w:autoSpaceDN w:val="0"/>
        <w:adjustRightInd w:val="0"/>
        <w:jc w:val="both"/>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AC1541">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ОГРНИП (для физического лица, зарегистрированного в</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качестве индивидуального предпринимателя)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1541">
      <w:pPr>
        <w:jc w:val="center"/>
        <w:rPr>
          <w:rStyle w:val="104"/>
          <w:rFonts w:eastAsia="Arial Unicode MS"/>
          <w:b/>
          <w:sz w:val="28"/>
          <w:szCs w:val="28"/>
        </w:rPr>
      </w:pPr>
    </w:p>
    <w:p w:rsidR="00AC3BC0" w:rsidRPr="00AC3BC0" w:rsidRDefault="00AC3BC0" w:rsidP="00AC1541">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1541">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1541">
      <w:pPr>
        <w:jc w:val="center"/>
        <w:rPr>
          <w:rStyle w:val="104"/>
          <w:rFonts w:eastAsia="Arial Unicode MS"/>
          <w:b/>
          <w:sz w:val="28"/>
          <w:szCs w:val="28"/>
        </w:rPr>
      </w:pPr>
    </w:p>
    <w:p w:rsidR="00B12ADC" w:rsidRDefault="00527C21"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AC154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земельного участка от__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принято решение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rsidP="00AC1541">
      <w:pPr>
        <w:rPr>
          <w:rStyle w:val="104"/>
          <w:rFonts w:eastAsia="Arial Unicode MS"/>
          <w:sz w:val="28"/>
          <w:szCs w:val="28"/>
        </w:rPr>
      </w:pPr>
    </w:p>
    <w:tbl>
      <w:tblPr>
        <w:tblW w:w="5000" w:type="pct"/>
        <w:tblLayout w:type="fixed"/>
        <w:tblLook w:val="04A0"/>
      </w:tblPr>
      <w:tblGrid>
        <w:gridCol w:w="1967"/>
        <w:gridCol w:w="3508"/>
        <w:gridCol w:w="4209"/>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AC154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sidRPr="00527C21">
              <w:rPr>
                <w:rFonts w:ascii="Times New Roman" w:eastAsia="Times New Roman" w:hAnsi="Times New Roman" w:cs="Times New Roman"/>
                <w:color w:val="auto"/>
                <w:sz w:val="22"/>
                <w:szCs w:val="22"/>
              </w:rPr>
              <w:lastRenderedPageBreak/>
              <w:t>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lastRenderedPageBreak/>
              <w:t>Указывается конкретное</w:t>
            </w:r>
          </w:p>
          <w:p w:rsidR="00527C21" w:rsidRPr="00527C21" w:rsidRDefault="00527C21" w:rsidP="00AC154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AC154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направления жалобы в</w:t>
      </w:r>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rsidP="00AC154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rsidP="00AC154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rsidP="00AC1541">
      <w:pPr>
        <w:rPr>
          <w:rStyle w:val="104"/>
          <w:rFonts w:eastAsia="Arial Unicode MS"/>
          <w:sz w:val="28"/>
          <w:szCs w:val="28"/>
        </w:rPr>
      </w:pPr>
    </w:p>
    <w:p w:rsidR="00527C21" w:rsidRDefault="00527C21" w:rsidP="00AC154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AC154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AC1541">
      <w:pPr>
        <w:jc w:val="center"/>
        <w:rPr>
          <w:rStyle w:val="104"/>
          <w:rFonts w:eastAsia="Arial Unicode MS"/>
          <w:sz w:val="28"/>
          <w:szCs w:val="28"/>
        </w:rPr>
      </w:pPr>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
    <w:p w:rsidR="00B12ADC" w:rsidRDefault="00527C21" w:rsidP="00AC154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AC1541">
      <w:pPr>
        <w:jc w:val="center"/>
        <w:rPr>
          <w:rStyle w:val="104"/>
          <w:rFonts w:eastAsia="Arial Unicode MS"/>
          <w:sz w:val="28"/>
          <w:szCs w:val="28"/>
        </w:rPr>
      </w:pPr>
    </w:p>
    <w:p w:rsidR="00B12ADC" w:rsidRDefault="00B12ADC" w:rsidP="00AC1541">
      <w:pPr>
        <w:rPr>
          <w:rStyle w:val="104"/>
          <w:rFonts w:eastAsia="Arial Unicode MS"/>
          <w:sz w:val="28"/>
          <w:szCs w:val="28"/>
        </w:rPr>
      </w:pPr>
    </w:p>
    <w:p w:rsidR="00527C21" w:rsidRPr="00D23E72" w:rsidRDefault="00527C21" w:rsidP="00AC1541">
      <w:pPr>
        <w:pStyle w:val="11"/>
        <w:spacing w:before="0" w:line="240" w:lineRule="auto"/>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AC1541">
      <w:pPr>
        <w:pStyle w:val="11"/>
        <w:spacing w:before="0" w:line="240" w:lineRule="auto"/>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rsidP="00AC1541">
      <w:pPr>
        <w:rPr>
          <w:rStyle w:val="104"/>
          <w:rFonts w:eastAsia="Arial Unicode MS"/>
          <w:sz w:val="28"/>
          <w:szCs w:val="28"/>
        </w:rPr>
      </w:pPr>
    </w:p>
    <w:p w:rsidR="00B12ADC" w:rsidRDefault="00527C21" w:rsidP="00AC1541">
      <w:pPr>
        <w:rPr>
          <w:rStyle w:val="104"/>
          <w:rFonts w:eastAsia="Arial Unicode MS"/>
          <w:sz w:val="28"/>
          <w:szCs w:val="28"/>
        </w:rPr>
      </w:pPr>
      <w:r>
        <w:rPr>
          <w:rStyle w:val="104"/>
          <w:rFonts w:eastAsia="Arial Unicode MS"/>
          <w:sz w:val="28"/>
          <w:szCs w:val="28"/>
        </w:rPr>
        <w:t xml:space="preserve">                     Дата</w:t>
      </w:r>
    </w:p>
    <w:p w:rsidR="000A2EF9" w:rsidRDefault="000A2EF9" w:rsidP="00AC1541">
      <w:pPr>
        <w:rPr>
          <w:rStyle w:val="104"/>
          <w:rFonts w:eastAsia="Arial Unicode MS"/>
          <w:sz w:val="28"/>
          <w:szCs w:val="28"/>
        </w:rPr>
      </w:pPr>
      <w:r>
        <w:rPr>
          <w:rStyle w:val="104"/>
          <w:rFonts w:eastAsia="Arial Unicode MS"/>
          <w:sz w:val="28"/>
          <w:szCs w:val="28"/>
        </w:rPr>
        <w:br w:type="page"/>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AC1541">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B12ADC" w:rsidRDefault="000A2EF9" w:rsidP="00AC1541">
      <w:pPr>
        <w:jc w:val="right"/>
        <w:rPr>
          <w:rStyle w:val="104"/>
          <w:rFonts w:eastAsia="Arial Unicode MS"/>
          <w:sz w:val="28"/>
          <w:szCs w:val="28"/>
        </w:rPr>
      </w:pPr>
      <w:r w:rsidRPr="000A2EF9">
        <w:rPr>
          <w:rStyle w:val="104"/>
          <w:rFonts w:eastAsia="Arial Unicode MS"/>
          <w:sz w:val="28"/>
          <w:szCs w:val="28"/>
        </w:rPr>
        <w:t>по предоставлению муниципальной услуги</w:t>
      </w:r>
    </w:p>
    <w:p w:rsidR="000A2EF9" w:rsidRDefault="000A2EF9" w:rsidP="00AC1541">
      <w:pPr>
        <w:jc w:val="right"/>
        <w:rPr>
          <w:rStyle w:val="104"/>
          <w:rFonts w:eastAsia="Arial Unicode MS"/>
          <w:sz w:val="28"/>
          <w:szCs w:val="28"/>
        </w:rPr>
      </w:pPr>
    </w:p>
    <w:p w:rsidR="000A2EF9" w:rsidRPr="000A2EF9" w:rsidRDefault="000A2EF9" w:rsidP="00AC1541">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AC1541">
      <w:pPr>
        <w:jc w:val="right"/>
        <w:rPr>
          <w:rStyle w:val="104"/>
          <w:rFonts w:eastAsia="Arial Unicode MS"/>
          <w:sz w:val="28"/>
          <w:szCs w:val="28"/>
        </w:rPr>
      </w:pP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AC1541">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rsidP="00AC1541">
      <w:pPr>
        <w:rPr>
          <w:rStyle w:val="104"/>
          <w:rFonts w:eastAsia="Arial Unicode MS"/>
          <w:sz w:val="28"/>
          <w:szCs w:val="28"/>
        </w:rPr>
      </w:pPr>
    </w:p>
    <w:p w:rsidR="000A2EF9" w:rsidRPr="00D23E72" w:rsidRDefault="000A2EF9" w:rsidP="00AC1541">
      <w:pPr>
        <w:pStyle w:val="11"/>
        <w:spacing w:before="0" w:line="240" w:lineRule="auto"/>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rsidP="00AC1541">
      <w:pPr>
        <w:rPr>
          <w:rStyle w:val="104"/>
          <w:rFonts w:eastAsia="Arial Unicode MS"/>
          <w:sz w:val="28"/>
          <w:szCs w:val="28"/>
        </w:rPr>
      </w:pPr>
    </w:p>
    <w:p w:rsidR="000A2EF9" w:rsidRPr="000A2EF9" w:rsidRDefault="000A2EF9" w:rsidP="00AC1541">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AC1541">
      <w:pPr>
        <w:rPr>
          <w:rStyle w:val="104"/>
          <w:rFonts w:eastAsia="Arial Unicode MS"/>
          <w:sz w:val="28"/>
          <w:szCs w:val="28"/>
        </w:rPr>
      </w:pPr>
    </w:p>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rsidP="00AC1541">
      <w:pPr>
        <w:rPr>
          <w:rStyle w:val="104"/>
          <w:rFonts w:eastAsia="Arial Unicode MS"/>
          <w:sz w:val="28"/>
          <w:szCs w:val="28"/>
        </w:rPr>
      </w:pPr>
    </w:p>
    <w:tbl>
      <w:tblPr>
        <w:tblW w:w="5000" w:type="pct"/>
        <w:tblLook w:val="04A0"/>
      </w:tblPr>
      <w:tblGrid>
        <w:gridCol w:w="736"/>
        <w:gridCol w:w="5932"/>
        <w:gridCol w:w="30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AC1541">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AC1541">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AC1541">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B12ADC" w:rsidRDefault="00041BA0" w:rsidP="00AC1541">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rsidP="00AC1541">
      <w:pPr>
        <w:rPr>
          <w:rStyle w:val="104"/>
          <w:rFonts w:eastAsia="Arial Unicode MS"/>
          <w:sz w:val="28"/>
          <w:szCs w:val="28"/>
        </w:rPr>
      </w:pPr>
    </w:p>
    <w:tbl>
      <w:tblPr>
        <w:tblW w:w="5000" w:type="pct"/>
        <w:tblLook w:val="04A0"/>
      </w:tblPr>
      <w:tblGrid>
        <w:gridCol w:w="736"/>
        <w:gridCol w:w="5932"/>
        <w:gridCol w:w="30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AC1541">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AC1541">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rsidP="00AC1541">
      <w:pPr>
        <w:rPr>
          <w:rStyle w:val="104"/>
          <w:rFonts w:eastAsia="Arial Unicode MS"/>
          <w:sz w:val="28"/>
          <w:szCs w:val="28"/>
        </w:rPr>
      </w:pP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rsidP="00AC1541">
      <w:pPr>
        <w:rPr>
          <w:rStyle w:val="104"/>
          <w:rFonts w:eastAsia="Arial Unicode MS"/>
          <w:sz w:val="28"/>
          <w:szCs w:val="28"/>
        </w:rPr>
      </w:pPr>
    </w:p>
    <w:tbl>
      <w:tblPr>
        <w:tblW w:w="5000" w:type="pct"/>
        <w:tblLook w:val="04A0"/>
      </w:tblPr>
      <w:tblGrid>
        <w:gridCol w:w="6376"/>
        <w:gridCol w:w="3308"/>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AC1541">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AC1541">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AC1541">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rsidP="00AC1541">
      <w:pPr>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60410D" w:rsidP="00AC1541">
      <w:pPr>
        <w:jc w:val="right"/>
        <w:rPr>
          <w:rStyle w:val="104"/>
          <w:rFonts w:eastAsia="Arial Unicode MS"/>
          <w:sz w:val="28"/>
          <w:szCs w:val="28"/>
        </w:rPr>
      </w:pPr>
    </w:p>
    <w:p w:rsidR="0060410D" w:rsidRDefault="00B90C2D" w:rsidP="00AC1541">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AC1541">
      <w:pPr>
        <w:jc w:val="right"/>
        <w:rPr>
          <w:rFonts w:ascii="Arial" w:eastAsia="Times New Roman" w:hAnsi="Arial" w:cs="Arial"/>
          <w:color w:val="auto"/>
          <w:sz w:val="20"/>
          <w:szCs w:val="20"/>
        </w:rPr>
      </w:pPr>
      <w:r>
        <w:rPr>
          <w:rStyle w:val="104"/>
          <w:rFonts w:eastAsia="Arial Unicode MS"/>
          <w:sz w:val="28"/>
          <w:szCs w:val="28"/>
        </w:rPr>
        <w:t xml:space="preserve">   (подпись)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p>
    <w:p w:rsidR="00B12ADC" w:rsidRDefault="00B12ADC" w:rsidP="00AC1541">
      <w:pPr>
        <w:rPr>
          <w:rStyle w:val="104"/>
          <w:rFonts w:eastAsia="Arial Unicode MS"/>
          <w:sz w:val="28"/>
          <w:szCs w:val="28"/>
        </w:rPr>
      </w:pPr>
      <w:r>
        <w:rPr>
          <w:rStyle w:val="104"/>
          <w:rFonts w:eastAsia="Arial Unicode MS"/>
          <w:sz w:val="28"/>
          <w:szCs w:val="28"/>
        </w:rPr>
        <w:br w:type="page"/>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Pr>
          <w:rStyle w:val="104"/>
          <w:rFonts w:eastAsia="Arial Unicode MS"/>
          <w:sz w:val="28"/>
          <w:szCs w:val="28"/>
        </w:rPr>
        <w:t>4</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266659" w:rsidRDefault="00B12ADC" w:rsidP="00AC1541">
      <w:pPr>
        <w:jc w:val="right"/>
        <w:rPr>
          <w:rStyle w:val="104"/>
          <w:rFonts w:eastAsia="Arial Unicode MS"/>
          <w:sz w:val="28"/>
          <w:szCs w:val="28"/>
        </w:rPr>
      </w:pPr>
      <w:r>
        <w:rPr>
          <w:rStyle w:val="104"/>
          <w:rFonts w:eastAsia="Arial Unicode MS"/>
          <w:sz w:val="28"/>
          <w:szCs w:val="28"/>
        </w:rPr>
        <w:t>по предоставлению</w:t>
      </w:r>
      <w:r w:rsidR="00200CF6">
        <w:rPr>
          <w:rStyle w:val="104"/>
          <w:rFonts w:eastAsia="Arial Unicode MS"/>
          <w:sz w:val="28"/>
          <w:szCs w:val="28"/>
        </w:rPr>
        <w:t xml:space="preserve"> </w:t>
      </w:r>
      <w:r w:rsidRPr="00B12ADC">
        <w:rPr>
          <w:rStyle w:val="104"/>
          <w:rFonts w:eastAsia="Arial Unicode MS"/>
          <w:sz w:val="28"/>
          <w:szCs w:val="28"/>
        </w:rPr>
        <w:t>муниципальной услуги</w:t>
      </w:r>
    </w:p>
    <w:p w:rsidR="00B12ADC" w:rsidRDefault="00B12ADC" w:rsidP="00AC1541">
      <w:pPr>
        <w:jc w:val="right"/>
        <w:rPr>
          <w:rStyle w:val="104"/>
          <w:rFonts w:eastAsia="Arial Unicode MS"/>
          <w:sz w:val="28"/>
          <w:szCs w:val="28"/>
        </w:rPr>
      </w:pPr>
    </w:p>
    <w:p w:rsidR="00B12ADC" w:rsidRDefault="00B12ADC" w:rsidP="00AC1541">
      <w:pPr>
        <w:jc w:val="right"/>
        <w:rPr>
          <w:rStyle w:val="104"/>
          <w:rFonts w:eastAsia="Arial Unicode MS"/>
          <w:sz w:val="28"/>
          <w:szCs w:val="28"/>
        </w:rPr>
      </w:pPr>
      <w:r>
        <w:rPr>
          <w:rStyle w:val="104"/>
          <w:rFonts w:eastAsia="Arial Unicode MS"/>
          <w:sz w:val="28"/>
          <w:szCs w:val="28"/>
        </w:rPr>
        <w:t>ФОРМА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AC1541">
      <w:pPr>
        <w:jc w:val="right"/>
        <w:rPr>
          <w:rStyle w:val="104"/>
          <w:rFonts w:eastAsia="Arial Unicode MS"/>
          <w:sz w:val="28"/>
          <w:szCs w:val="28"/>
        </w:rPr>
      </w:pP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(для физического лица, зарегистрированного в качестве</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индивидуального предпринимателя) - для физического</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лица, полное наименование заявителя, ИНН, ОГРН - для</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AC1541">
      <w:pPr>
        <w:jc w:val="right"/>
        <w:rPr>
          <w:rStyle w:val="104"/>
          <w:rFonts w:eastAsia="Arial Unicode MS"/>
          <w:sz w:val="28"/>
          <w:szCs w:val="28"/>
        </w:rPr>
      </w:pPr>
      <w:r w:rsidRPr="00B12ADC">
        <w:rPr>
          <w:rStyle w:val="104"/>
          <w:rFonts w:eastAsia="Arial Unicode MS"/>
          <w:sz w:val="28"/>
          <w:szCs w:val="28"/>
        </w:rPr>
        <w:t>почтовый индекс и адрес, телефон, адрес электронной</w:t>
      </w:r>
    </w:p>
    <w:p w:rsidR="00B12ADC" w:rsidRDefault="00B12ADC" w:rsidP="00AC1541">
      <w:pPr>
        <w:jc w:val="right"/>
        <w:rPr>
          <w:rStyle w:val="104"/>
          <w:rFonts w:eastAsia="Arial Unicode MS"/>
          <w:sz w:val="28"/>
          <w:szCs w:val="28"/>
        </w:rPr>
      </w:pPr>
      <w:r w:rsidRPr="00B12ADC">
        <w:rPr>
          <w:rStyle w:val="104"/>
          <w:rFonts w:eastAsia="Arial Unicode MS"/>
          <w:sz w:val="28"/>
          <w:szCs w:val="28"/>
        </w:rPr>
        <w:t>почты)</w:t>
      </w:r>
    </w:p>
    <w:p w:rsidR="00266659" w:rsidRDefault="00266659" w:rsidP="00AC1541">
      <w:pPr>
        <w:rPr>
          <w:rStyle w:val="104"/>
          <w:rFonts w:eastAsia="Arial Unicode MS"/>
          <w:sz w:val="28"/>
          <w:szCs w:val="28"/>
        </w:rPr>
      </w:pPr>
    </w:p>
    <w:p w:rsidR="00B12ADC" w:rsidRPr="00B12ADC" w:rsidRDefault="00B12ADC" w:rsidP="00AC1541">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AC1541">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Default="00B12ADC" w:rsidP="00AC154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266659" w:rsidRDefault="00266659" w:rsidP="00AC1541">
      <w:pPr>
        <w:rPr>
          <w:rStyle w:val="104"/>
          <w:rFonts w:eastAsia="Arial Unicode MS"/>
          <w:sz w:val="28"/>
          <w:szCs w:val="28"/>
        </w:rPr>
      </w:pPr>
    </w:p>
    <w:p w:rsidR="00266659" w:rsidRDefault="00B12ADC" w:rsidP="00AC1541">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rsidP="00AC1541">
      <w:pPr>
        <w:rPr>
          <w:rStyle w:val="104"/>
          <w:rFonts w:eastAsia="Arial Unicode MS"/>
          <w:sz w:val="28"/>
          <w:szCs w:val="28"/>
        </w:rPr>
      </w:pPr>
    </w:p>
    <w:tbl>
      <w:tblPr>
        <w:tblW w:w="5000" w:type="pct"/>
        <w:tblLook w:val="04A0"/>
      </w:tblPr>
      <w:tblGrid>
        <w:gridCol w:w="2818"/>
        <w:gridCol w:w="3850"/>
        <w:gridCol w:w="30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AC1541">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B12ADC">
              <w:rPr>
                <w:rFonts w:ascii="Times New Roman" w:eastAsia="Times New Roman" w:hAnsi="Times New Roman" w:cs="Times New Roman"/>
                <w:color w:val="auto"/>
                <w:sz w:val="22"/>
                <w:szCs w:val="22"/>
              </w:rPr>
              <w:lastRenderedPageBreak/>
              <w:t>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AC1541">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AC1541">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B12ADC" w:rsidRDefault="00B12ADC" w:rsidP="00AC1541">
      <w:pPr>
        <w:rPr>
          <w:rStyle w:val="104"/>
          <w:rFonts w:eastAsia="Arial Unicode MS"/>
          <w:sz w:val="28"/>
          <w:szCs w:val="28"/>
        </w:rPr>
      </w:pPr>
    </w:p>
    <w:p w:rsidR="00B12ADC" w:rsidRPr="00B12ADC" w:rsidRDefault="00B12ADC" w:rsidP="00AC1541">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AC1541">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AC1541">
      <w:pPr>
        <w:rPr>
          <w:rFonts w:ascii="Arial" w:eastAsia="Times New Roman" w:hAnsi="Arial" w:cs="Arial"/>
          <w:color w:val="auto"/>
          <w:sz w:val="20"/>
          <w:szCs w:val="20"/>
        </w:rPr>
      </w:pPr>
    </w:p>
    <w:p w:rsidR="00266659" w:rsidRDefault="00266659" w:rsidP="00AC1541">
      <w:pPr>
        <w:rPr>
          <w:rStyle w:val="104"/>
          <w:rFonts w:eastAsia="Arial Unicode MS"/>
          <w:sz w:val="28"/>
          <w:szCs w:val="28"/>
        </w:rPr>
      </w:pPr>
    </w:p>
    <w:p w:rsidR="00B12ADC" w:rsidRPr="00D23E72" w:rsidRDefault="00B12ADC" w:rsidP="00BE02CE">
      <w:pPr>
        <w:pStyle w:val="11"/>
        <w:spacing w:before="0" w:line="240" w:lineRule="auto"/>
        <w:jc w:val="left"/>
        <w:rPr>
          <w:rStyle w:val="91"/>
          <w:sz w:val="28"/>
          <w:szCs w:val="28"/>
        </w:rPr>
      </w:pPr>
      <w:r w:rsidRPr="00D23E72">
        <w:rPr>
          <w:rStyle w:val="91"/>
          <w:sz w:val="28"/>
          <w:szCs w:val="28"/>
        </w:rPr>
        <w:t>__________________________   ___________   ___________________________</w:t>
      </w:r>
    </w:p>
    <w:p w:rsidR="00BE02CE" w:rsidRPr="00200CF6" w:rsidRDefault="00B12ADC" w:rsidP="00BE02CE">
      <w:pPr>
        <w:pStyle w:val="11"/>
        <w:spacing w:before="0" w:line="240" w:lineRule="auto"/>
        <w:jc w:val="left"/>
        <w:rPr>
          <w:rStyle w:val="91"/>
          <w:sz w:val="20"/>
          <w:szCs w:val="20"/>
        </w:rPr>
      </w:pPr>
      <w:r w:rsidRPr="00200CF6">
        <w:rPr>
          <w:rStyle w:val="91"/>
          <w:sz w:val="20"/>
          <w:szCs w:val="20"/>
        </w:rPr>
        <w:t>(должность уполномоченного лица</w:t>
      </w:r>
      <w:r w:rsidR="00BE02CE" w:rsidRPr="00200CF6">
        <w:rPr>
          <w:rStyle w:val="91"/>
          <w:sz w:val="20"/>
          <w:szCs w:val="20"/>
        </w:rPr>
        <w:t>)</w:t>
      </w:r>
      <w:r w:rsidRPr="00200CF6">
        <w:rPr>
          <w:rStyle w:val="91"/>
          <w:sz w:val="20"/>
          <w:szCs w:val="20"/>
        </w:rPr>
        <w:t xml:space="preserve">                 </w:t>
      </w:r>
      <w:r w:rsidR="00BE02CE" w:rsidRPr="00200CF6">
        <w:rPr>
          <w:rStyle w:val="91"/>
          <w:sz w:val="20"/>
          <w:szCs w:val="20"/>
        </w:rPr>
        <w:t xml:space="preserve">   (подпись)       </w:t>
      </w:r>
      <w:r w:rsidR="00200CF6">
        <w:rPr>
          <w:rStyle w:val="91"/>
          <w:sz w:val="20"/>
          <w:szCs w:val="20"/>
        </w:rPr>
        <w:t xml:space="preserve">                                            </w:t>
      </w:r>
      <w:r w:rsidR="00BE02CE" w:rsidRPr="00200CF6">
        <w:rPr>
          <w:rStyle w:val="91"/>
          <w:sz w:val="20"/>
          <w:szCs w:val="20"/>
        </w:rPr>
        <w:t>(расшифровка</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подписи)</w:t>
      </w:r>
      <w:r w:rsidR="00BE02CE" w:rsidRPr="00200CF6">
        <w:rPr>
          <w:rStyle w:val="91"/>
          <w:sz w:val="20"/>
          <w:szCs w:val="20"/>
        </w:rPr>
        <w:t xml:space="preserve"> </w:t>
      </w:r>
      <w:r w:rsidR="00403EF5" w:rsidRPr="00200CF6">
        <w:rPr>
          <w:rStyle w:val="91"/>
          <w:sz w:val="20"/>
          <w:szCs w:val="20"/>
        </w:rPr>
        <w:t>уполномоченного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разрешений на строительство</w:t>
      </w:r>
    </w:p>
    <w:p w:rsidR="00B12ADC" w:rsidRPr="00200CF6" w:rsidRDefault="00B12ADC" w:rsidP="00403EF5">
      <w:pPr>
        <w:pStyle w:val="11"/>
        <w:spacing w:before="0" w:line="240" w:lineRule="auto"/>
        <w:jc w:val="right"/>
        <w:rPr>
          <w:rStyle w:val="91"/>
          <w:sz w:val="20"/>
          <w:szCs w:val="20"/>
        </w:rPr>
      </w:pPr>
      <w:r w:rsidRPr="00200CF6">
        <w:rPr>
          <w:rStyle w:val="91"/>
          <w:sz w:val="20"/>
          <w:szCs w:val="20"/>
        </w:rPr>
        <w:t>органа местного самоуправления)</w:t>
      </w:r>
    </w:p>
    <w:p w:rsidR="00266659" w:rsidRPr="00200CF6" w:rsidRDefault="00266659" w:rsidP="00AC1541">
      <w:pPr>
        <w:rPr>
          <w:rStyle w:val="104"/>
          <w:rFonts w:eastAsia="Arial Unicode MS"/>
          <w:sz w:val="20"/>
          <w:szCs w:val="20"/>
        </w:rPr>
      </w:pPr>
    </w:p>
    <w:p w:rsidR="00B12ADC" w:rsidRDefault="00B12ADC" w:rsidP="00AC1541">
      <w:pPr>
        <w:rPr>
          <w:rStyle w:val="104"/>
          <w:rFonts w:eastAsia="Arial Unicode MS"/>
          <w:sz w:val="28"/>
          <w:szCs w:val="28"/>
        </w:rPr>
      </w:pPr>
    </w:p>
    <w:p w:rsidR="00266659" w:rsidRDefault="00B12ADC" w:rsidP="00403EF5">
      <w:pPr>
        <w:autoSpaceDE w:val="0"/>
        <w:autoSpaceDN w:val="0"/>
        <w:adjustRightInd w:val="0"/>
        <w:ind w:firstLine="709"/>
        <w:jc w:val="both"/>
        <w:rPr>
          <w:rStyle w:val="104"/>
          <w:rFonts w:eastAsia="Arial Unicode MS"/>
          <w:sz w:val="28"/>
          <w:szCs w:val="28"/>
        </w:rPr>
      </w:pPr>
      <w:r>
        <w:rPr>
          <w:rFonts w:ascii="Times New Roman" w:hAnsi="Times New Roman" w:cs="Times New Roman"/>
          <w:color w:val="auto"/>
        </w:rPr>
        <w:t xml:space="preserve">                                               </w:t>
      </w:r>
      <w:r w:rsidRPr="00EC6249">
        <w:rPr>
          <w:rFonts w:ascii="Times New Roman" w:hAnsi="Times New Roman" w:cs="Times New Roman"/>
          <w:color w:val="auto"/>
        </w:rPr>
        <w:t>М.П.</w:t>
      </w:r>
    </w:p>
    <w:sectPr w:rsidR="00266659" w:rsidSect="005937B8">
      <w:headerReference w:type="even" r:id="rId13"/>
      <w:pgSz w:w="11907" w:h="16840" w:code="9"/>
      <w:pgMar w:top="851" w:right="851" w:bottom="851" w:left="1588"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07" w:rsidRDefault="00206007" w:rsidP="001C435C">
      <w:r>
        <w:separator/>
      </w:r>
    </w:p>
  </w:endnote>
  <w:endnote w:type="continuationSeparator" w:id="0">
    <w:p w:rsidR="00206007" w:rsidRDefault="00206007"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1C" w:rsidRDefault="00876B1C" w:rsidP="00876B1C">
    <w:pPr>
      <w:pStyle w:val="af7"/>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07" w:rsidRDefault="00206007">
      <w:r>
        <w:separator/>
      </w:r>
    </w:p>
  </w:footnote>
  <w:footnote w:type="continuationSeparator" w:id="0">
    <w:p w:rsidR="00206007" w:rsidRDefault="00206007">
      <w:r>
        <w:continuationSeparator/>
      </w:r>
    </w:p>
  </w:footnote>
  <w:footnote w:id="1">
    <w:p w:rsidR="00876B1C" w:rsidRDefault="00876B1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876B1C" w:rsidRDefault="00876B1C">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876B1C" w:rsidRDefault="00876B1C">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B8" w:rsidRDefault="005937B8" w:rsidP="005937B8">
    <w:pPr>
      <w:pStyle w:val="af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443"/>
    </w:sdtPr>
    <w:sdtContent>
      <w:p w:rsidR="005937B8" w:rsidRDefault="004F41E1">
        <w:pPr>
          <w:pStyle w:val="af9"/>
          <w:jc w:val="right"/>
        </w:pPr>
        <w:fldSimple w:instr=" PAGE   \* MERGEFORMAT ">
          <w:r w:rsidR="00DA29EE">
            <w:rPr>
              <w:noProof/>
            </w:rPr>
            <w:t>3</w:t>
          </w:r>
        </w:fldSimple>
      </w:p>
    </w:sdtContent>
  </w:sdt>
  <w:p w:rsidR="00876B1C" w:rsidRDefault="00876B1C">
    <w:pPr>
      <w:pStyle w:val="af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1C" w:rsidRDefault="00876B1C">
    <w:pPr>
      <w:pStyle w:val="af9"/>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B8" w:rsidRDefault="005937B8" w:rsidP="005937B8">
    <w:pPr>
      <w:pStyle w:val="af9"/>
      <w:jc w:val="right"/>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14338"/>
  </w:hdrShapeDefaults>
  <w:footnotePr>
    <w:footnote w:id="-1"/>
    <w:footnote w:id="0"/>
  </w:footnotePr>
  <w:endnotePr>
    <w:endnote w:id="-1"/>
    <w:endnote w:id="0"/>
  </w:endnotePr>
  <w:compat>
    <w:doNotExpandShiftReturn/>
    <w:useFELayout/>
  </w:compat>
  <w:rsids>
    <w:rsidRoot w:val="001C435C"/>
    <w:rsid w:val="00041BA0"/>
    <w:rsid w:val="00057EDC"/>
    <w:rsid w:val="000A2EF9"/>
    <w:rsid w:val="000C6888"/>
    <w:rsid w:val="000E3496"/>
    <w:rsid w:val="00160A07"/>
    <w:rsid w:val="00162208"/>
    <w:rsid w:val="00164B15"/>
    <w:rsid w:val="001C435C"/>
    <w:rsid w:val="001D2611"/>
    <w:rsid w:val="00200CF6"/>
    <w:rsid w:val="00206007"/>
    <w:rsid w:val="00220E1C"/>
    <w:rsid w:val="00266659"/>
    <w:rsid w:val="002E74FA"/>
    <w:rsid w:val="002F58FF"/>
    <w:rsid w:val="003535F7"/>
    <w:rsid w:val="00355304"/>
    <w:rsid w:val="00362923"/>
    <w:rsid w:val="003933C2"/>
    <w:rsid w:val="003A52EB"/>
    <w:rsid w:val="003B2114"/>
    <w:rsid w:val="00403EF5"/>
    <w:rsid w:val="004218AE"/>
    <w:rsid w:val="004C2232"/>
    <w:rsid w:val="004D508F"/>
    <w:rsid w:val="004D7834"/>
    <w:rsid w:val="004F41E1"/>
    <w:rsid w:val="0051453C"/>
    <w:rsid w:val="00527C21"/>
    <w:rsid w:val="00575D16"/>
    <w:rsid w:val="005760E5"/>
    <w:rsid w:val="005937B8"/>
    <w:rsid w:val="005C7E4F"/>
    <w:rsid w:val="005D0B4D"/>
    <w:rsid w:val="005E41A8"/>
    <w:rsid w:val="005F556C"/>
    <w:rsid w:val="0060410D"/>
    <w:rsid w:val="00632E42"/>
    <w:rsid w:val="00655423"/>
    <w:rsid w:val="00697BC7"/>
    <w:rsid w:val="006A4F10"/>
    <w:rsid w:val="006D3B5D"/>
    <w:rsid w:val="006E276B"/>
    <w:rsid w:val="00753392"/>
    <w:rsid w:val="00773822"/>
    <w:rsid w:val="00801BB3"/>
    <w:rsid w:val="00811C26"/>
    <w:rsid w:val="00876B1C"/>
    <w:rsid w:val="009200B0"/>
    <w:rsid w:val="00923AD0"/>
    <w:rsid w:val="009D2A30"/>
    <w:rsid w:val="009E0323"/>
    <w:rsid w:val="00A00D43"/>
    <w:rsid w:val="00A15D88"/>
    <w:rsid w:val="00A25915"/>
    <w:rsid w:val="00A263EB"/>
    <w:rsid w:val="00A70E7B"/>
    <w:rsid w:val="00A80766"/>
    <w:rsid w:val="00AA0AF1"/>
    <w:rsid w:val="00AB2CE8"/>
    <w:rsid w:val="00AC1541"/>
    <w:rsid w:val="00AC3BC0"/>
    <w:rsid w:val="00AF5C43"/>
    <w:rsid w:val="00B12ADC"/>
    <w:rsid w:val="00B724C8"/>
    <w:rsid w:val="00B90C2D"/>
    <w:rsid w:val="00BC2983"/>
    <w:rsid w:val="00BE02CE"/>
    <w:rsid w:val="00C0653A"/>
    <w:rsid w:val="00C32463"/>
    <w:rsid w:val="00C84FFA"/>
    <w:rsid w:val="00C916CA"/>
    <w:rsid w:val="00D05C11"/>
    <w:rsid w:val="00D35138"/>
    <w:rsid w:val="00D46FD0"/>
    <w:rsid w:val="00D7654D"/>
    <w:rsid w:val="00D82985"/>
    <w:rsid w:val="00D90680"/>
    <w:rsid w:val="00DA29EE"/>
    <w:rsid w:val="00E223AE"/>
    <w:rsid w:val="00E935AC"/>
    <w:rsid w:val="00EC57D6"/>
    <w:rsid w:val="00EE39E4"/>
    <w:rsid w:val="00F07E9C"/>
    <w:rsid w:val="00F32442"/>
    <w:rsid w:val="00F96B1C"/>
    <w:rsid w:val="00FB16F9"/>
    <w:rsid w:val="00FE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nhideWhenUsed/>
    <w:rsid w:val="00C32463"/>
    <w:pPr>
      <w:tabs>
        <w:tab w:val="center" w:pos="4677"/>
        <w:tab w:val="right" w:pos="9355"/>
      </w:tabs>
    </w:pPr>
  </w:style>
  <w:style w:type="character" w:customStyle="1" w:styleId="af8">
    <w:name w:val="Нижний колонтитул Знак"/>
    <w:basedOn w:val="a0"/>
    <w:link w:val="af7"/>
    <w:rsid w:val="00C32463"/>
    <w:rPr>
      <w:color w:val="000000"/>
    </w:rPr>
  </w:style>
  <w:style w:type="paragraph" w:styleId="af9">
    <w:name w:val="header"/>
    <w:basedOn w:val="a"/>
    <w:link w:val="afa"/>
    <w:uiPriority w:val="99"/>
    <w:unhideWhenUsed/>
    <w:rsid w:val="00C32463"/>
    <w:pPr>
      <w:tabs>
        <w:tab w:val="center" w:pos="4677"/>
        <w:tab w:val="right" w:pos="9355"/>
      </w:tabs>
    </w:pPr>
  </w:style>
  <w:style w:type="character" w:customStyle="1" w:styleId="afa">
    <w:name w:val="Верхний колонтитул Знак"/>
    <w:basedOn w:val="a0"/>
    <w:link w:val="af9"/>
    <w:uiPriority w:val="99"/>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paragraph" w:customStyle="1" w:styleId="ConsPlusNonformat">
    <w:name w:val="ConsPlusNonformat"/>
    <w:rsid w:val="00403EF5"/>
    <w:pPr>
      <w:widowControl w:val="0"/>
      <w:autoSpaceDE w:val="0"/>
      <w:autoSpaceDN w:val="0"/>
      <w:adjustRightInd w:val="0"/>
      <w:jc w:val="both"/>
    </w:pPr>
    <w:rPr>
      <w:rFonts w:ascii="Courier New" w:eastAsia="Times New Roman" w:hAnsi="Courier New" w:cs="Courier New"/>
      <w:sz w:val="20"/>
      <w:szCs w:val="20"/>
    </w:rPr>
  </w:style>
  <w:style w:type="paragraph" w:styleId="aff">
    <w:name w:val="Balloon Text"/>
    <w:basedOn w:val="a"/>
    <w:link w:val="aff0"/>
    <w:uiPriority w:val="99"/>
    <w:semiHidden/>
    <w:unhideWhenUsed/>
    <w:rsid w:val="00BE02CE"/>
    <w:rPr>
      <w:rFonts w:ascii="Tahoma" w:hAnsi="Tahoma" w:cs="Tahoma"/>
      <w:sz w:val="16"/>
      <w:szCs w:val="16"/>
    </w:rPr>
  </w:style>
  <w:style w:type="character" w:customStyle="1" w:styleId="aff0">
    <w:name w:val="Текст выноски Знак"/>
    <w:basedOn w:val="a0"/>
    <w:link w:val="aff"/>
    <w:uiPriority w:val="99"/>
    <w:semiHidden/>
    <w:rsid w:val="00BE02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60283-5275-4963-A2EF-BFA7EC8B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11230</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3</cp:revision>
  <dcterms:created xsi:type="dcterms:W3CDTF">2022-12-01T06:07:00Z</dcterms:created>
  <dcterms:modified xsi:type="dcterms:W3CDTF">2022-12-01T06:41:00Z</dcterms:modified>
</cp:coreProperties>
</file>