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A3" w:rsidRPr="007F087C" w:rsidRDefault="00547810" w:rsidP="008C2CA3">
      <w:pPr>
        <w:jc w:val="right"/>
      </w:pPr>
      <w:r w:rsidRPr="007F087C">
        <w:t>Дата опубликования 31</w:t>
      </w:r>
      <w:r w:rsidR="008C2CA3" w:rsidRPr="007F087C">
        <w:t>.0</w:t>
      </w:r>
      <w:r w:rsidRPr="007F087C">
        <w:t>1</w:t>
      </w:r>
      <w:r w:rsidR="008C2CA3" w:rsidRPr="007F087C">
        <w:t>.2014</w:t>
      </w:r>
    </w:p>
    <w:p w:rsidR="008C2CA3" w:rsidRPr="007F087C" w:rsidRDefault="000E5F02" w:rsidP="008C2CA3">
      <w:pPr>
        <w:ind w:left="403" w:hanging="403"/>
        <w:jc w:val="right"/>
      </w:pPr>
      <w:hyperlink r:id="rId6" w:history="1">
        <w:r w:rsidR="008C2CA3" w:rsidRPr="007F087C">
          <w:rPr>
            <w:rStyle w:val="a8"/>
          </w:rPr>
          <w:t>www.красно-каменск.рф</w:t>
        </w:r>
      </w:hyperlink>
    </w:p>
    <w:p w:rsidR="004923F0" w:rsidRPr="007F087C" w:rsidRDefault="004923F0" w:rsidP="004923F0">
      <w:pPr>
        <w:ind w:left="403" w:hanging="403"/>
        <w:jc w:val="center"/>
        <w:rPr>
          <w:b/>
          <w:bCs/>
          <w:sz w:val="28"/>
          <w:szCs w:val="28"/>
        </w:rPr>
      </w:pPr>
      <w:r w:rsidRPr="007F087C">
        <w:rPr>
          <w:b/>
          <w:bCs/>
          <w:sz w:val="28"/>
          <w:szCs w:val="28"/>
        </w:rPr>
        <w:t>АДМИНИСТРАЦИЯ ГОРОДСКОГО ПОСЕЛЕНИЯ</w:t>
      </w:r>
    </w:p>
    <w:p w:rsidR="004923F0" w:rsidRPr="007F087C" w:rsidRDefault="004923F0" w:rsidP="004923F0">
      <w:pPr>
        <w:ind w:left="403" w:hanging="403"/>
        <w:jc w:val="center"/>
        <w:rPr>
          <w:b/>
          <w:bCs/>
          <w:sz w:val="28"/>
          <w:szCs w:val="28"/>
        </w:rPr>
      </w:pPr>
      <w:r w:rsidRPr="007F087C">
        <w:rPr>
          <w:b/>
          <w:bCs/>
          <w:sz w:val="28"/>
          <w:szCs w:val="28"/>
        </w:rPr>
        <w:t>«ГОРОД КРАСНОКАМЕНСК» МУНИЦИПАЛЬНОГО РАЙОНА</w:t>
      </w:r>
    </w:p>
    <w:p w:rsidR="004923F0" w:rsidRPr="007F087C" w:rsidRDefault="004923F0" w:rsidP="004923F0">
      <w:pPr>
        <w:ind w:left="403" w:hanging="403"/>
        <w:jc w:val="center"/>
        <w:rPr>
          <w:b/>
          <w:bCs/>
          <w:sz w:val="28"/>
          <w:szCs w:val="28"/>
        </w:rPr>
      </w:pPr>
      <w:r w:rsidRPr="007F087C">
        <w:rPr>
          <w:b/>
          <w:bCs/>
          <w:sz w:val="28"/>
          <w:szCs w:val="28"/>
        </w:rPr>
        <w:t>«ГОРОД КРАСНОКАМЕНСК И КРАСНОКАМЕНСКИЙ РАЙОН»</w:t>
      </w:r>
    </w:p>
    <w:p w:rsidR="004923F0" w:rsidRPr="007F087C" w:rsidRDefault="004923F0" w:rsidP="004923F0">
      <w:pPr>
        <w:ind w:left="403" w:hanging="403"/>
        <w:jc w:val="center"/>
        <w:rPr>
          <w:b/>
          <w:bCs/>
          <w:sz w:val="28"/>
          <w:szCs w:val="28"/>
        </w:rPr>
      </w:pPr>
      <w:r w:rsidRPr="007F087C">
        <w:rPr>
          <w:b/>
          <w:bCs/>
          <w:sz w:val="28"/>
          <w:szCs w:val="28"/>
        </w:rPr>
        <w:t>ЗАБАЙКАЛЬСКОГО КРАЯ</w:t>
      </w:r>
    </w:p>
    <w:p w:rsidR="004923F0" w:rsidRPr="007F087C" w:rsidRDefault="004923F0" w:rsidP="004923F0">
      <w:pPr>
        <w:jc w:val="center"/>
        <w:rPr>
          <w:b/>
          <w:bCs/>
          <w:sz w:val="20"/>
          <w:szCs w:val="20"/>
        </w:rPr>
      </w:pPr>
    </w:p>
    <w:p w:rsidR="004923F0" w:rsidRPr="007F087C" w:rsidRDefault="004923F0" w:rsidP="004923F0">
      <w:pPr>
        <w:jc w:val="center"/>
        <w:rPr>
          <w:b/>
          <w:bCs/>
          <w:sz w:val="40"/>
          <w:szCs w:val="40"/>
        </w:rPr>
      </w:pPr>
      <w:r w:rsidRPr="007F087C">
        <w:rPr>
          <w:b/>
          <w:bCs/>
          <w:sz w:val="40"/>
          <w:szCs w:val="40"/>
        </w:rPr>
        <w:t>ПОСТАНОВЛЕНИЕ</w:t>
      </w:r>
    </w:p>
    <w:p w:rsidR="004237F2" w:rsidRPr="007F087C" w:rsidRDefault="004237F2" w:rsidP="004923F0">
      <w:pPr>
        <w:jc w:val="center"/>
        <w:rPr>
          <w:b/>
          <w:bCs/>
        </w:rPr>
      </w:pPr>
    </w:p>
    <w:tbl>
      <w:tblPr>
        <w:tblStyle w:val="a3"/>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
        <w:gridCol w:w="1133"/>
        <w:gridCol w:w="1585"/>
        <w:gridCol w:w="4229"/>
        <w:gridCol w:w="540"/>
        <w:gridCol w:w="1476"/>
      </w:tblGrid>
      <w:tr w:rsidR="004330FA" w:rsidRPr="007F087C" w:rsidTr="00F41183">
        <w:tc>
          <w:tcPr>
            <w:tcW w:w="934" w:type="dxa"/>
          </w:tcPr>
          <w:p w:rsidR="004330FA" w:rsidRPr="007F087C" w:rsidRDefault="008B077A" w:rsidP="00F41183">
            <w:pPr>
              <w:jc w:val="both"/>
              <w:rPr>
                <w:sz w:val="28"/>
                <w:szCs w:val="28"/>
              </w:rPr>
            </w:pPr>
            <w:r w:rsidRPr="007F087C">
              <w:rPr>
                <w:sz w:val="28"/>
                <w:szCs w:val="28"/>
              </w:rPr>
              <w:t>30</w:t>
            </w:r>
          </w:p>
        </w:tc>
        <w:tc>
          <w:tcPr>
            <w:tcW w:w="1133" w:type="dxa"/>
          </w:tcPr>
          <w:p w:rsidR="004330FA" w:rsidRPr="007F087C" w:rsidRDefault="008F0242" w:rsidP="00F41183">
            <w:pPr>
              <w:jc w:val="both"/>
              <w:rPr>
                <w:sz w:val="28"/>
                <w:szCs w:val="28"/>
              </w:rPr>
            </w:pPr>
            <w:r w:rsidRPr="007F087C">
              <w:rPr>
                <w:sz w:val="28"/>
                <w:szCs w:val="28"/>
              </w:rPr>
              <w:t>января</w:t>
            </w:r>
          </w:p>
        </w:tc>
        <w:tc>
          <w:tcPr>
            <w:tcW w:w="1585" w:type="dxa"/>
          </w:tcPr>
          <w:p w:rsidR="004330FA" w:rsidRPr="007F087C" w:rsidRDefault="004330FA" w:rsidP="008F0242">
            <w:pPr>
              <w:jc w:val="both"/>
              <w:rPr>
                <w:sz w:val="28"/>
                <w:szCs w:val="28"/>
              </w:rPr>
            </w:pPr>
            <w:r w:rsidRPr="007F087C">
              <w:rPr>
                <w:sz w:val="28"/>
                <w:szCs w:val="28"/>
              </w:rPr>
              <w:t>201</w:t>
            </w:r>
            <w:r w:rsidR="008F0242" w:rsidRPr="007F087C">
              <w:rPr>
                <w:sz w:val="28"/>
                <w:szCs w:val="28"/>
              </w:rPr>
              <w:t>4</w:t>
            </w:r>
            <w:r w:rsidRPr="007F087C">
              <w:rPr>
                <w:sz w:val="28"/>
                <w:szCs w:val="28"/>
              </w:rPr>
              <w:t xml:space="preserve"> года</w:t>
            </w:r>
          </w:p>
        </w:tc>
        <w:tc>
          <w:tcPr>
            <w:tcW w:w="4229" w:type="dxa"/>
          </w:tcPr>
          <w:p w:rsidR="004330FA" w:rsidRPr="007F087C" w:rsidRDefault="004330FA" w:rsidP="00F41183">
            <w:pPr>
              <w:jc w:val="both"/>
              <w:rPr>
                <w:sz w:val="28"/>
                <w:szCs w:val="28"/>
              </w:rPr>
            </w:pPr>
          </w:p>
        </w:tc>
        <w:tc>
          <w:tcPr>
            <w:tcW w:w="540" w:type="dxa"/>
          </w:tcPr>
          <w:p w:rsidR="004330FA" w:rsidRPr="007F087C" w:rsidRDefault="004330FA" w:rsidP="00F41183">
            <w:pPr>
              <w:jc w:val="both"/>
              <w:rPr>
                <w:sz w:val="28"/>
                <w:szCs w:val="28"/>
              </w:rPr>
            </w:pPr>
            <w:r w:rsidRPr="007F087C">
              <w:rPr>
                <w:sz w:val="28"/>
                <w:szCs w:val="28"/>
              </w:rPr>
              <w:t xml:space="preserve">№ </w:t>
            </w:r>
          </w:p>
        </w:tc>
        <w:tc>
          <w:tcPr>
            <w:tcW w:w="1476" w:type="dxa"/>
          </w:tcPr>
          <w:p w:rsidR="004330FA" w:rsidRPr="007F087C" w:rsidRDefault="008B077A" w:rsidP="00F41183">
            <w:pPr>
              <w:jc w:val="both"/>
              <w:rPr>
                <w:sz w:val="28"/>
                <w:szCs w:val="28"/>
              </w:rPr>
            </w:pPr>
            <w:r w:rsidRPr="007F087C">
              <w:rPr>
                <w:sz w:val="28"/>
                <w:szCs w:val="28"/>
              </w:rPr>
              <w:t>66</w:t>
            </w:r>
          </w:p>
        </w:tc>
      </w:tr>
    </w:tbl>
    <w:p w:rsidR="008300F2" w:rsidRPr="007F087C" w:rsidRDefault="008300F2" w:rsidP="004237F2">
      <w:pPr>
        <w:jc w:val="center"/>
        <w:rPr>
          <w:sz w:val="28"/>
          <w:szCs w:val="28"/>
        </w:rPr>
      </w:pPr>
    </w:p>
    <w:p w:rsidR="004237F2" w:rsidRPr="007F087C" w:rsidRDefault="004237F2" w:rsidP="004237F2">
      <w:pPr>
        <w:jc w:val="center"/>
        <w:rPr>
          <w:sz w:val="28"/>
          <w:szCs w:val="28"/>
        </w:rPr>
      </w:pPr>
      <w:r w:rsidRPr="007F087C">
        <w:rPr>
          <w:sz w:val="28"/>
          <w:szCs w:val="28"/>
        </w:rPr>
        <w:t>г. Краснокаменск</w:t>
      </w:r>
    </w:p>
    <w:p w:rsidR="004D2A7A" w:rsidRPr="007F087C" w:rsidRDefault="004D2A7A" w:rsidP="002E10B9">
      <w:pPr>
        <w:jc w:val="both"/>
      </w:pPr>
    </w:p>
    <w:p w:rsidR="003579C5" w:rsidRPr="007F087C" w:rsidRDefault="003579C5" w:rsidP="002E10B9">
      <w:pPr>
        <w:jc w:val="both"/>
      </w:pPr>
    </w:p>
    <w:p w:rsidR="00940BE0" w:rsidRPr="007F087C" w:rsidRDefault="00940BE0" w:rsidP="00940BE0">
      <w:pPr>
        <w:jc w:val="both"/>
        <w:rPr>
          <w:b/>
          <w:sz w:val="28"/>
          <w:szCs w:val="28"/>
        </w:rPr>
      </w:pPr>
      <w:r w:rsidRPr="007F087C">
        <w:rPr>
          <w:b/>
          <w:sz w:val="28"/>
          <w:szCs w:val="28"/>
        </w:rPr>
        <w:t>Об утверждении Порядка разработки, реализации и оценки эффективности муниципальных программ городского поселения «Город Краснокаменск»</w:t>
      </w:r>
    </w:p>
    <w:p w:rsidR="00874F7A" w:rsidRDefault="007F087C" w:rsidP="00874F7A">
      <w:pPr>
        <w:rPr>
          <w:bCs/>
          <w:i/>
          <w:sz w:val="20"/>
          <w:szCs w:val="20"/>
        </w:rPr>
      </w:pPr>
      <w:r w:rsidRPr="00B31BFD">
        <w:rPr>
          <w:bCs/>
          <w:i/>
          <w:sz w:val="20"/>
          <w:szCs w:val="20"/>
        </w:rPr>
        <w:t>(в редакции Постановлени</w:t>
      </w:r>
      <w:r>
        <w:rPr>
          <w:bCs/>
          <w:i/>
          <w:sz w:val="20"/>
          <w:szCs w:val="20"/>
        </w:rPr>
        <w:t>й Администрации городского поселения «Город Краснокаменск»</w:t>
      </w:r>
      <w:r w:rsidRPr="00B31BFD">
        <w:rPr>
          <w:bCs/>
          <w:i/>
          <w:sz w:val="20"/>
          <w:szCs w:val="20"/>
        </w:rPr>
        <w:t xml:space="preserve"> от </w:t>
      </w:r>
      <w:r>
        <w:rPr>
          <w:bCs/>
          <w:i/>
          <w:sz w:val="20"/>
          <w:szCs w:val="20"/>
        </w:rPr>
        <w:t>01.09.2020</w:t>
      </w:r>
      <w:r w:rsidRPr="00B31BFD">
        <w:rPr>
          <w:bCs/>
          <w:i/>
          <w:sz w:val="20"/>
          <w:szCs w:val="20"/>
        </w:rPr>
        <w:t xml:space="preserve"> г</w:t>
      </w:r>
      <w:r>
        <w:rPr>
          <w:bCs/>
          <w:i/>
          <w:sz w:val="20"/>
          <w:szCs w:val="20"/>
        </w:rPr>
        <w:t>. № 742</w:t>
      </w:r>
      <w:r w:rsidRPr="007F087C">
        <w:rPr>
          <w:bCs/>
          <w:i/>
          <w:sz w:val="20"/>
          <w:szCs w:val="20"/>
        </w:rPr>
        <w:t>)</w:t>
      </w:r>
    </w:p>
    <w:p w:rsidR="008710F1" w:rsidRPr="007F087C" w:rsidRDefault="008710F1" w:rsidP="00874F7A"/>
    <w:p w:rsidR="00126DD3" w:rsidRPr="007F087C" w:rsidRDefault="00940BE0" w:rsidP="00A86891">
      <w:pPr>
        <w:ind w:firstLine="708"/>
        <w:jc w:val="both"/>
        <w:rPr>
          <w:sz w:val="28"/>
          <w:szCs w:val="28"/>
        </w:rPr>
      </w:pPr>
      <w:r w:rsidRPr="007F087C">
        <w:rPr>
          <w:sz w:val="28"/>
          <w:szCs w:val="28"/>
        </w:rPr>
        <w:t>В соответствии с Бюджетным Кодексом Российской Федерации</w:t>
      </w:r>
      <w:r w:rsidR="00E022B8" w:rsidRPr="007F087C">
        <w:rPr>
          <w:sz w:val="28"/>
          <w:szCs w:val="28"/>
        </w:rPr>
        <w:t xml:space="preserve">, руководствуясь Уставом   городского   поселения    «Город   Краснокаменск», </w:t>
      </w:r>
      <w:proofErr w:type="gramStart"/>
      <w:r w:rsidR="00E022B8" w:rsidRPr="007F087C">
        <w:rPr>
          <w:b/>
          <w:sz w:val="28"/>
          <w:szCs w:val="28"/>
        </w:rPr>
        <w:t>п</w:t>
      </w:r>
      <w:proofErr w:type="gramEnd"/>
      <w:r w:rsidR="00E022B8" w:rsidRPr="007F087C">
        <w:rPr>
          <w:b/>
          <w:sz w:val="28"/>
          <w:szCs w:val="28"/>
        </w:rPr>
        <w:t xml:space="preserve"> о с т а н о в л я ю:</w:t>
      </w:r>
    </w:p>
    <w:p w:rsidR="00940BE0" w:rsidRPr="007F087C" w:rsidRDefault="00940BE0" w:rsidP="00940BE0">
      <w:pPr>
        <w:pStyle w:val="a7"/>
        <w:numPr>
          <w:ilvl w:val="0"/>
          <w:numId w:val="18"/>
        </w:numPr>
        <w:tabs>
          <w:tab w:val="left" w:pos="993"/>
        </w:tabs>
        <w:ind w:left="0" w:firstLine="709"/>
        <w:jc w:val="both"/>
        <w:rPr>
          <w:sz w:val="28"/>
          <w:szCs w:val="28"/>
        </w:rPr>
      </w:pPr>
      <w:r w:rsidRPr="007F087C">
        <w:rPr>
          <w:sz w:val="28"/>
          <w:szCs w:val="28"/>
        </w:rPr>
        <w:t>Утвердить Порядок</w:t>
      </w:r>
      <w:r w:rsidR="008710F1">
        <w:rPr>
          <w:sz w:val="28"/>
          <w:szCs w:val="28"/>
        </w:rPr>
        <w:t xml:space="preserve"> </w:t>
      </w:r>
      <w:r w:rsidRPr="007F087C">
        <w:rPr>
          <w:sz w:val="28"/>
          <w:szCs w:val="28"/>
        </w:rPr>
        <w:t>разработки, реализации и оценки эффективности муниципальных программ городского поселения «Город Краснокаменск» (Прилагается).</w:t>
      </w:r>
    </w:p>
    <w:p w:rsidR="00940BE0" w:rsidRPr="007F087C" w:rsidRDefault="00940BE0" w:rsidP="00940BE0">
      <w:pPr>
        <w:numPr>
          <w:ilvl w:val="0"/>
          <w:numId w:val="18"/>
        </w:numPr>
        <w:shd w:val="clear" w:color="auto" w:fill="FFFFFF" w:themeFill="background1"/>
        <w:tabs>
          <w:tab w:val="left" w:pos="993"/>
          <w:tab w:val="left" w:pos="1560"/>
        </w:tabs>
        <w:ind w:left="0" w:firstLine="709"/>
        <w:jc w:val="both"/>
        <w:rPr>
          <w:bCs/>
          <w:sz w:val="28"/>
          <w:szCs w:val="28"/>
        </w:rPr>
      </w:pPr>
      <w:r w:rsidRPr="007F087C">
        <w:rPr>
          <w:sz w:val="28"/>
          <w:szCs w:val="28"/>
        </w:rPr>
        <w:t xml:space="preserve">Настоящее Постановление вступает в силу со дня опубликования (обнародования) на официальном сайте Администрации городского поселения «Город Краснокаменск» в информационно-телекоммуникационной сети «Интернет»: </w:t>
      </w:r>
      <w:r w:rsidRPr="007F087C">
        <w:rPr>
          <w:sz w:val="28"/>
          <w:szCs w:val="28"/>
          <w:u w:val="single"/>
        </w:rPr>
        <w:t>www.красно-каменск.рф</w:t>
      </w:r>
      <w:r w:rsidRPr="007F087C">
        <w:rPr>
          <w:sz w:val="28"/>
          <w:szCs w:val="28"/>
        </w:rPr>
        <w:t xml:space="preserve"> и распространяет действие на правоотношения, возникшие с 01 января 2014 года.</w:t>
      </w:r>
    </w:p>
    <w:p w:rsidR="00FF02AA" w:rsidRPr="007F087C" w:rsidRDefault="00FF02AA" w:rsidP="00940BE0">
      <w:pPr>
        <w:shd w:val="clear" w:color="auto" w:fill="FFFFFF" w:themeFill="background1"/>
        <w:tabs>
          <w:tab w:val="left" w:pos="993"/>
          <w:tab w:val="left" w:pos="1560"/>
        </w:tabs>
        <w:ind w:left="709"/>
        <w:jc w:val="both"/>
        <w:rPr>
          <w:bCs/>
          <w:sz w:val="28"/>
          <w:szCs w:val="28"/>
        </w:rPr>
      </w:pPr>
    </w:p>
    <w:p w:rsidR="00D1553A" w:rsidRDefault="00D1553A" w:rsidP="00F816DB">
      <w:pPr>
        <w:tabs>
          <w:tab w:val="left" w:pos="1276"/>
        </w:tabs>
        <w:ind w:firstLine="709"/>
        <w:jc w:val="both"/>
        <w:rPr>
          <w:sz w:val="28"/>
          <w:szCs w:val="28"/>
        </w:rPr>
      </w:pPr>
    </w:p>
    <w:p w:rsidR="008710F1" w:rsidRPr="007F087C" w:rsidRDefault="008710F1" w:rsidP="00F816DB">
      <w:pPr>
        <w:tabs>
          <w:tab w:val="left" w:pos="1276"/>
        </w:tabs>
        <w:ind w:firstLine="709"/>
        <w:jc w:val="both"/>
        <w:rPr>
          <w:sz w:val="28"/>
          <w:szCs w:val="28"/>
        </w:rPr>
      </w:pPr>
    </w:p>
    <w:p w:rsidR="00D1553A" w:rsidRPr="007F087C" w:rsidRDefault="00D1553A" w:rsidP="00D1553A">
      <w:pPr>
        <w:jc w:val="both"/>
        <w:rPr>
          <w:sz w:val="28"/>
          <w:szCs w:val="28"/>
        </w:rPr>
      </w:pPr>
      <w:r w:rsidRPr="007F087C">
        <w:rPr>
          <w:sz w:val="28"/>
          <w:szCs w:val="28"/>
        </w:rPr>
        <w:t>Глав</w:t>
      </w:r>
      <w:r w:rsidR="0029746F" w:rsidRPr="007F087C">
        <w:rPr>
          <w:sz w:val="28"/>
          <w:szCs w:val="28"/>
        </w:rPr>
        <w:t>а</w:t>
      </w:r>
      <w:r w:rsidRPr="007F087C">
        <w:rPr>
          <w:sz w:val="28"/>
          <w:szCs w:val="28"/>
        </w:rPr>
        <w:t xml:space="preserve"> городского поселения                                                 </w:t>
      </w:r>
      <w:r w:rsidR="0029746F" w:rsidRPr="007F087C">
        <w:rPr>
          <w:sz w:val="28"/>
          <w:szCs w:val="28"/>
        </w:rPr>
        <w:t>Б.М. Пичкуренко</w:t>
      </w:r>
    </w:p>
    <w:p w:rsidR="0085626D" w:rsidRPr="007F087C" w:rsidRDefault="0085626D" w:rsidP="00D1553A">
      <w:pPr>
        <w:jc w:val="both"/>
        <w:rPr>
          <w:sz w:val="28"/>
          <w:szCs w:val="28"/>
        </w:rPr>
        <w:sectPr w:rsidR="0085626D" w:rsidRPr="007F087C" w:rsidSect="00ED78AE">
          <w:pgSz w:w="11907" w:h="16840" w:code="9"/>
          <w:pgMar w:top="851" w:right="851" w:bottom="851" w:left="1701" w:header="720" w:footer="720" w:gutter="0"/>
          <w:cols w:space="720"/>
        </w:sectPr>
      </w:pPr>
    </w:p>
    <w:p w:rsidR="00F27F85" w:rsidRPr="007F087C" w:rsidRDefault="00F27F85" w:rsidP="00D623E1">
      <w:pPr>
        <w:ind w:left="5103"/>
        <w:rPr>
          <w:sz w:val="28"/>
          <w:szCs w:val="28"/>
        </w:rPr>
      </w:pPr>
      <w:r w:rsidRPr="007F087C">
        <w:rPr>
          <w:sz w:val="28"/>
          <w:szCs w:val="28"/>
        </w:rPr>
        <w:lastRenderedPageBreak/>
        <w:t>УТВЕРЖДЕН</w:t>
      </w:r>
    </w:p>
    <w:p w:rsidR="00D623E1" w:rsidRPr="007F087C" w:rsidRDefault="00F27F85" w:rsidP="00D623E1">
      <w:pPr>
        <w:ind w:left="5103"/>
        <w:rPr>
          <w:sz w:val="28"/>
          <w:szCs w:val="28"/>
        </w:rPr>
      </w:pPr>
      <w:r w:rsidRPr="007F087C">
        <w:rPr>
          <w:sz w:val="28"/>
          <w:szCs w:val="28"/>
        </w:rPr>
        <w:t xml:space="preserve">Постановлением Администрации городского поселения «Город Краснокаменск» </w:t>
      </w:r>
    </w:p>
    <w:p w:rsidR="00F27F85" w:rsidRPr="007F087C" w:rsidRDefault="00D623E1" w:rsidP="00D623E1">
      <w:pPr>
        <w:ind w:left="5103"/>
        <w:rPr>
          <w:sz w:val="28"/>
          <w:szCs w:val="28"/>
        </w:rPr>
      </w:pPr>
      <w:r w:rsidRPr="007F087C">
        <w:rPr>
          <w:sz w:val="28"/>
          <w:szCs w:val="28"/>
        </w:rPr>
        <w:t xml:space="preserve">от </w:t>
      </w:r>
      <w:r w:rsidR="008B077A" w:rsidRPr="007F087C">
        <w:rPr>
          <w:sz w:val="28"/>
          <w:szCs w:val="28"/>
        </w:rPr>
        <w:t>30</w:t>
      </w:r>
      <w:r w:rsidR="000773FD" w:rsidRPr="007F087C">
        <w:rPr>
          <w:sz w:val="28"/>
          <w:szCs w:val="28"/>
        </w:rPr>
        <w:t>января</w:t>
      </w:r>
      <w:r w:rsidRPr="007F087C">
        <w:rPr>
          <w:sz w:val="28"/>
          <w:szCs w:val="28"/>
        </w:rPr>
        <w:t xml:space="preserve"> 2014 года № </w:t>
      </w:r>
      <w:r w:rsidR="008B077A" w:rsidRPr="007F087C">
        <w:rPr>
          <w:sz w:val="28"/>
          <w:szCs w:val="28"/>
        </w:rPr>
        <w:t>66</w:t>
      </w:r>
    </w:p>
    <w:p w:rsidR="00F27F85" w:rsidRPr="007F087C" w:rsidRDefault="00F27F85" w:rsidP="00DE44E5">
      <w:pPr>
        <w:jc w:val="center"/>
        <w:rPr>
          <w:sz w:val="28"/>
          <w:szCs w:val="28"/>
        </w:rPr>
      </w:pPr>
    </w:p>
    <w:p w:rsidR="00DE44E5" w:rsidRPr="007F087C" w:rsidRDefault="00DE44E5" w:rsidP="00DE44E5">
      <w:pPr>
        <w:jc w:val="center"/>
        <w:rPr>
          <w:sz w:val="28"/>
          <w:szCs w:val="28"/>
        </w:rPr>
      </w:pPr>
      <w:r w:rsidRPr="007F087C">
        <w:rPr>
          <w:sz w:val="28"/>
          <w:szCs w:val="28"/>
        </w:rPr>
        <w:t>ПОРЯДОК</w:t>
      </w:r>
    </w:p>
    <w:p w:rsidR="00EC40DB" w:rsidRPr="007F087C" w:rsidRDefault="00DE44E5" w:rsidP="00DE44E5">
      <w:pPr>
        <w:jc w:val="center"/>
        <w:rPr>
          <w:sz w:val="28"/>
          <w:szCs w:val="28"/>
        </w:rPr>
      </w:pPr>
      <w:r w:rsidRPr="007F087C">
        <w:rPr>
          <w:sz w:val="28"/>
          <w:szCs w:val="28"/>
        </w:rPr>
        <w:t>разработки, реализации и оценки эффективности муниципальных программ городского поселения «Город Краснокаменск»</w:t>
      </w:r>
    </w:p>
    <w:p w:rsidR="00DE44E5" w:rsidRPr="007F087C" w:rsidRDefault="00DE44E5" w:rsidP="00A24ED9">
      <w:pPr>
        <w:rPr>
          <w:sz w:val="28"/>
          <w:szCs w:val="28"/>
        </w:rPr>
      </w:pPr>
    </w:p>
    <w:p w:rsidR="00DE44E5" w:rsidRPr="007F087C" w:rsidRDefault="00CE268B" w:rsidP="00CE268B">
      <w:pPr>
        <w:pStyle w:val="a7"/>
        <w:numPr>
          <w:ilvl w:val="0"/>
          <w:numId w:val="14"/>
        </w:numPr>
        <w:tabs>
          <w:tab w:val="left" w:pos="284"/>
        </w:tabs>
        <w:ind w:left="0" w:firstLine="0"/>
        <w:jc w:val="center"/>
        <w:rPr>
          <w:sz w:val="28"/>
          <w:szCs w:val="28"/>
        </w:rPr>
      </w:pPr>
      <w:r w:rsidRPr="007F087C">
        <w:rPr>
          <w:sz w:val="28"/>
          <w:szCs w:val="28"/>
        </w:rPr>
        <w:t>Общие положения</w:t>
      </w:r>
    </w:p>
    <w:p w:rsidR="00CE268B" w:rsidRPr="007F087C" w:rsidRDefault="00CE268B" w:rsidP="00CE268B">
      <w:pPr>
        <w:pStyle w:val="a7"/>
        <w:ind w:left="1080"/>
        <w:rPr>
          <w:sz w:val="28"/>
          <w:szCs w:val="28"/>
        </w:rPr>
      </w:pPr>
    </w:p>
    <w:p w:rsidR="00DE44E5" w:rsidRPr="007F087C" w:rsidRDefault="00DE44E5" w:rsidP="00DE44E5">
      <w:pPr>
        <w:autoSpaceDE w:val="0"/>
        <w:autoSpaceDN w:val="0"/>
        <w:adjustRightInd w:val="0"/>
        <w:ind w:firstLine="540"/>
        <w:jc w:val="both"/>
        <w:rPr>
          <w:sz w:val="28"/>
          <w:szCs w:val="28"/>
        </w:rPr>
      </w:pPr>
      <w:r w:rsidRPr="007F087C">
        <w:rPr>
          <w:sz w:val="28"/>
          <w:szCs w:val="28"/>
        </w:rPr>
        <w:t xml:space="preserve">1. Настоящий Порядок определяет правила разработки, реализации и оценки эффективности муниципальных программ городского поселения «Город Краснокаменск»  (далее - муниципальные программы), а также </w:t>
      </w:r>
      <w:proofErr w:type="gramStart"/>
      <w:r w:rsidRPr="007F087C">
        <w:rPr>
          <w:sz w:val="28"/>
          <w:szCs w:val="28"/>
        </w:rPr>
        <w:t>контроля за</w:t>
      </w:r>
      <w:proofErr w:type="gramEnd"/>
      <w:r w:rsidRPr="007F087C">
        <w:rPr>
          <w:sz w:val="28"/>
          <w:szCs w:val="28"/>
        </w:rPr>
        <w:t xml:space="preserve"> ходом их реализации.</w:t>
      </w:r>
    </w:p>
    <w:p w:rsidR="00DE44E5" w:rsidRPr="007F087C" w:rsidRDefault="00DE44E5" w:rsidP="00DE44E5">
      <w:pPr>
        <w:autoSpaceDE w:val="0"/>
        <w:autoSpaceDN w:val="0"/>
        <w:adjustRightInd w:val="0"/>
        <w:ind w:firstLine="540"/>
        <w:jc w:val="both"/>
        <w:rPr>
          <w:sz w:val="28"/>
          <w:szCs w:val="28"/>
        </w:rPr>
      </w:pPr>
      <w:r w:rsidRPr="007F087C">
        <w:rPr>
          <w:sz w:val="28"/>
          <w:szCs w:val="28"/>
        </w:rPr>
        <w:t xml:space="preserve">2. </w:t>
      </w:r>
      <w:r w:rsidR="00CE268B" w:rsidRPr="007F087C">
        <w:rPr>
          <w:sz w:val="28"/>
          <w:szCs w:val="28"/>
        </w:rPr>
        <w:t>Муниципальн</w:t>
      </w:r>
      <w:r w:rsidR="00D623E1" w:rsidRPr="007F087C">
        <w:rPr>
          <w:sz w:val="28"/>
          <w:szCs w:val="28"/>
        </w:rPr>
        <w:t>ой</w:t>
      </w:r>
      <w:r w:rsidRPr="007F087C">
        <w:rPr>
          <w:sz w:val="28"/>
          <w:szCs w:val="28"/>
        </w:rPr>
        <w:t xml:space="preserve"> программ</w:t>
      </w:r>
      <w:r w:rsidR="00D623E1" w:rsidRPr="007F087C">
        <w:rPr>
          <w:sz w:val="28"/>
          <w:szCs w:val="28"/>
        </w:rPr>
        <w:t>ой</w:t>
      </w:r>
      <w:r w:rsidRPr="007F087C">
        <w:rPr>
          <w:sz w:val="28"/>
          <w:szCs w:val="28"/>
        </w:rPr>
        <w:t xml:space="preserve"> является система мероприятий (взаимоувязанных по задачам, срокам осуществления и ресурсам) и инструментов </w:t>
      </w:r>
      <w:r w:rsidR="00CE268B" w:rsidRPr="007F087C">
        <w:rPr>
          <w:sz w:val="28"/>
          <w:szCs w:val="28"/>
        </w:rPr>
        <w:t>муниципальной</w:t>
      </w:r>
      <w:r w:rsidRPr="007F087C">
        <w:rPr>
          <w:sz w:val="28"/>
          <w:szCs w:val="28"/>
        </w:rPr>
        <w:t xml:space="preserve"> политики, обеспечивающих достижение приоритетов и целей </w:t>
      </w:r>
      <w:r w:rsidR="00CE268B" w:rsidRPr="007F087C">
        <w:rPr>
          <w:sz w:val="28"/>
          <w:szCs w:val="28"/>
        </w:rPr>
        <w:t>муниципальной</w:t>
      </w:r>
      <w:r w:rsidRPr="007F087C">
        <w:rPr>
          <w:sz w:val="28"/>
          <w:szCs w:val="28"/>
        </w:rPr>
        <w:t xml:space="preserve"> политики в сфере социально-экономического развития</w:t>
      </w:r>
      <w:r w:rsidR="00F41183" w:rsidRPr="007F087C">
        <w:rPr>
          <w:sz w:val="28"/>
          <w:szCs w:val="28"/>
        </w:rPr>
        <w:t xml:space="preserve"> городского поселения «Город Краснокаменск»</w:t>
      </w:r>
      <w:r w:rsidR="00CE268B" w:rsidRPr="007F087C">
        <w:rPr>
          <w:sz w:val="28"/>
          <w:szCs w:val="28"/>
        </w:rPr>
        <w:t>.</w:t>
      </w:r>
    </w:p>
    <w:p w:rsidR="00DE44E5" w:rsidRPr="007F087C" w:rsidRDefault="00DE44E5" w:rsidP="00DE44E5">
      <w:pPr>
        <w:autoSpaceDE w:val="0"/>
        <w:autoSpaceDN w:val="0"/>
        <w:adjustRightInd w:val="0"/>
        <w:ind w:firstLine="540"/>
        <w:jc w:val="both"/>
        <w:rPr>
          <w:sz w:val="28"/>
          <w:szCs w:val="28"/>
        </w:rPr>
      </w:pPr>
      <w:r w:rsidRPr="007F087C">
        <w:rPr>
          <w:sz w:val="28"/>
          <w:szCs w:val="28"/>
        </w:rPr>
        <w:t xml:space="preserve">3. </w:t>
      </w:r>
      <w:r w:rsidR="00F41183" w:rsidRPr="007F087C">
        <w:rPr>
          <w:sz w:val="28"/>
          <w:szCs w:val="28"/>
        </w:rPr>
        <w:t>Муниципальная</w:t>
      </w:r>
      <w:r w:rsidRPr="007F087C">
        <w:rPr>
          <w:sz w:val="28"/>
          <w:szCs w:val="28"/>
        </w:rPr>
        <w:t xml:space="preserve"> программа</w:t>
      </w:r>
      <w:r w:rsidR="00F40687" w:rsidRPr="007F087C">
        <w:rPr>
          <w:sz w:val="28"/>
          <w:szCs w:val="28"/>
        </w:rPr>
        <w:t xml:space="preserve"> может </w:t>
      </w:r>
      <w:r w:rsidRPr="007F087C">
        <w:rPr>
          <w:sz w:val="28"/>
          <w:szCs w:val="28"/>
        </w:rPr>
        <w:t>включа</w:t>
      </w:r>
      <w:r w:rsidR="009B4B9B" w:rsidRPr="007F087C">
        <w:rPr>
          <w:sz w:val="28"/>
          <w:szCs w:val="28"/>
        </w:rPr>
        <w:t>ть</w:t>
      </w:r>
      <w:r w:rsidRPr="007F087C">
        <w:rPr>
          <w:sz w:val="28"/>
          <w:szCs w:val="28"/>
        </w:rPr>
        <w:t xml:space="preserve"> в себя подпрограммы и отдельные мероприятия органов </w:t>
      </w:r>
      <w:r w:rsidR="0036294A" w:rsidRPr="007F087C">
        <w:rPr>
          <w:sz w:val="28"/>
          <w:szCs w:val="28"/>
        </w:rPr>
        <w:t>местного самоуправления городского поселения «Город Краснокаменск»</w:t>
      </w:r>
      <w:r w:rsidRPr="007F087C">
        <w:rPr>
          <w:sz w:val="28"/>
          <w:szCs w:val="28"/>
        </w:rPr>
        <w:t xml:space="preserve"> (далее - подпрограммы).</w:t>
      </w:r>
    </w:p>
    <w:p w:rsidR="006874D1" w:rsidRPr="007F087C" w:rsidRDefault="00F13309" w:rsidP="006874D1">
      <w:pPr>
        <w:autoSpaceDE w:val="0"/>
        <w:autoSpaceDN w:val="0"/>
        <w:adjustRightInd w:val="0"/>
        <w:ind w:firstLine="540"/>
        <w:jc w:val="both"/>
        <w:rPr>
          <w:sz w:val="28"/>
          <w:szCs w:val="28"/>
        </w:rPr>
      </w:pPr>
      <w:r w:rsidRPr="007F087C">
        <w:rPr>
          <w:sz w:val="28"/>
          <w:szCs w:val="28"/>
        </w:rPr>
        <w:t>4</w:t>
      </w:r>
      <w:r w:rsidR="00DE44E5" w:rsidRPr="007F087C">
        <w:rPr>
          <w:sz w:val="28"/>
          <w:szCs w:val="28"/>
        </w:rPr>
        <w:t>. Разработка и реализация</w:t>
      </w:r>
      <w:r w:rsidRPr="007F087C">
        <w:rPr>
          <w:sz w:val="28"/>
          <w:szCs w:val="28"/>
        </w:rPr>
        <w:t xml:space="preserve"> муниципальной программы осуществляется Администрацией городского поселения «Город Краснокаменск»</w:t>
      </w:r>
      <w:r w:rsidR="006874D1" w:rsidRPr="007F087C">
        <w:rPr>
          <w:sz w:val="28"/>
          <w:szCs w:val="28"/>
        </w:rPr>
        <w:t>.</w:t>
      </w:r>
    </w:p>
    <w:p w:rsidR="00F40687" w:rsidRPr="007F087C" w:rsidRDefault="00F40687" w:rsidP="006874D1">
      <w:pPr>
        <w:autoSpaceDE w:val="0"/>
        <w:autoSpaceDN w:val="0"/>
        <w:adjustRightInd w:val="0"/>
        <w:ind w:firstLine="540"/>
        <w:jc w:val="both"/>
        <w:rPr>
          <w:sz w:val="28"/>
          <w:szCs w:val="28"/>
        </w:rPr>
      </w:pPr>
      <w:r w:rsidRPr="007F087C">
        <w:rPr>
          <w:sz w:val="28"/>
          <w:szCs w:val="28"/>
        </w:rPr>
        <w:t xml:space="preserve">5. </w:t>
      </w:r>
      <w:r w:rsidR="000773FD" w:rsidRPr="007F087C">
        <w:rPr>
          <w:sz w:val="28"/>
          <w:szCs w:val="28"/>
        </w:rPr>
        <w:t>Срок реализации муниципальной программы устанавливается муниципальной программой</w:t>
      </w:r>
      <w:r w:rsidR="00604F14" w:rsidRPr="007F087C">
        <w:rPr>
          <w:sz w:val="28"/>
          <w:szCs w:val="28"/>
        </w:rPr>
        <w:t>.</w:t>
      </w:r>
    </w:p>
    <w:p w:rsidR="00DE44E5" w:rsidRPr="007F087C" w:rsidRDefault="00DE44E5" w:rsidP="00DE44E5">
      <w:pPr>
        <w:autoSpaceDE w:val="0"/>
        <w:autoSpaceDN w:val="0"/>
        <w:adjustRightInd w:val="0"/>
        <w:ind w:firstLine="540"/>
        <w:jc w:val="both"/>
        <w:outlineLvl w:val="0"/>
        <w:rPr>
          <w:sz w:val="28"/>
          <w:szCs w:val="28"/>
        </w:rPr>
      </w:pPr>
    </w:p>
    <w:p w:rsidR="00DE44E5" w:rsidRPr="007F087C" w:rsidRDefault="00DE44E5" w:rsidP="00DE44E5">
      <w:pPr>
        <w:autoSpaceDE w:val="0"/>
        <w:autoSpaceDN w:val="0"/>
        <w:adjustRightInd w:val="0"/>
        <w:jc w:val="center"/>
        <w:outlineLvl w:val="0"/>
        <w:rPr>
          <w:sz w:val="28"/>
          <w:szCs w:val="28"/>
        </w:rPr>
      </w:pPr>
      <w:r w:rsidRPr="007F087C">
        <w:rPr>
          <w:sz w:val="28"/>
          <w:szCs w:val="28"/>
        </w:rPr>
        <w:t xml:space="preserve">II. Требования к содержанию </w:t>
      </w:r>
      <w:r w:rsidR="00427472" w:rsidRPr="007F087C">
        <w:rPr>
          <w:sz w:val="28"/>
          <w:szCs w:val="28"/>
        </w:rPr>
        <w:t>муниципальной</w:t>
      </w:r>
      <w:r w:rsidRPr="007F087C">
        <w:rPr>
          <w:sz w:val="28"/>
          <w:szCs w:val="28"/>
        </w:rPr>
        <w:t xml:space="preserve"> программы</w:t>
      </w:r>
    </w:p>
    <w:p w:rsidR="00DE44E5" w:rsidRPr="007F087C" w:rsidRDefault="00DE44E5" w:rsidP="00DE44E5">
      <w:pPr>
        <w:autoSpaceDE w:val="0"/>
        <w:autoSpaceDN w:val="0"/>
        <w:adjustRightInd w:val="0"/>
        <w:ind w:firstLine="540"/>
        <w:jc w:val="both"/>
        <w:rPr>
          <w:sz w:val="28"/>
          <w:szCs w:val="28"/>
        </w:rPr>
      </w:pPr>
    </w:p>
    <w:p w:rsidR="00DE44E5" w:rsidRPr="007F087C" w:rsidRDefault="006874D1" w:rsidP="00DE44E5">
      <w:pPr>
        <w:autoSpaceDE w:val="0"/>
        <w:autoSpaceDN w:val="0"/>
        <w:adjustRightInd w:val="0"/>
        <w:ind w:firstLine="540"/>
        <w:jc w:val="both"/>
        <w:rPr>
          <w:sz w:val="28"/>
          <w:szCs w:val="28"/>
        </w:rPr>
      </w:pPr>
      <w:r w:rsidRPr="007F087C">
        <w:rPr>
          <w:sz w:val="28"/>
          <w:szCs w:val="28"/>
        </w:rPr>
        <w:t>1</w:t>
      </w:r>
      <w:r w:rsidR="00DE44E5" w:rsidRPr="007F087C">
        <w:rPr>
          <w:sz w:val="28"/>
          <w:szCs w:val="28"/>
        </w:rPr>
        <w:t xml:space="preserve">. </w:t>
      </w:r>
      <w:r w:rsidR="00427472" w:rsidRPr="007F087C">
        <w:rPr>
          <w:sz w:val="28"/>
          <w:szCs w:val="28"/>
        </w:rPr>
        <w:t>Муниципальные</w:t>
      </w:r>
      <w:r w:rsidR="00DE44E5" w:rsidRPr="007F087C">
        <w:rPr>
          <w:sz w:val="28"/>
          <w:szCs w:val="28"/>
        </w:rPr>
        <w:t xml:space="preserve"> программы разрабатываются исходя из </w:t>
      </w:r>
      <w:r w:rsidR="00427472" w:rsidRPr="007F087C">
        <w:rPr>
          <w:sz w:val="28"/>
          <w:szCs w:val="28"/>
        </w:rPr>
        <w:t xml:space="preserve">положений действующего законодательства Российской Федерации, </w:t>
      </w:r>
      <w:r w:rsidR="00F40687" w:rsidRPr="007F087C">
        <w:rPr>
          <w:sz w:val="28"/>
          <w:szCs w:val="28"/>
        </w:rPr>
        <w:t xml:space="preserve">Забайкальского края, </w:t>
      </w:r>
      <w:r w:rsidR="00427472" w:rsidRPr="007F087C">
        <w:rPr>
          <w:sz w:val="28"/>
          <w:szCs w:val="28"/>
        </w:rPr>
        <w:t>нормативных правовых актов городского поселения «Город Краснокаменск»</w:t>
      </w:r>
      <w:r w:rsidR="00DE44E5" w:rsidRPr="007F087C">
        <w:rPr>
          <w:sz w:val="28"/>
          <w:szCs w:val="28"/>
        </w:rPr>
        <w:t>.</w:t>
      </w:r>
    </w:p>
    <w:p w:rsidR="00DE44E5" w:rsidRPr="007F087C" w:rsidRDefault="006874D1" w:rsidP="00DE44E5">
      <w:pPr>
        <w:autoSpaceDE w:val="0"/>
        <w:autoSpaceDN w:val="0"/>
        <w:adjustRightInd w:val="0"/>
        <w:ind w:firstLine="540"/>
        <w:jc w:val="both"/>
        <w:rPr>
          <w:sz w:val="28"/>
          <w:szCs w:val="28"/>
        </w:rPr>
      </w:pPr>
      <w:r w:rsidRPr="007F087C">
        <w:rPr>
          <w:sz w:val="28"/>
          <w:szCs w:val="28"/>
        </w:rPr>
        <w:t>2</w:t>
      </w:r>
      <w:r w:rsidR="00DE44E5" w:rsidRPr="007F087C">
        <w:rPr>
          <w:sz w:val="28"/>
          <w:szCs w:val="28"/>
        </w:rPr>
        <w:t xml:space="preserve">. </w:t>
      </w:r>
      <w:r w:rsidR="00427472" w:rsidRPr="007F087C">
        <w:rPr>
          <w:sz w:val="28"/>
          <w:szCs w:val="28"/>
        </w:rPr>
        <w:t>Муниципальная</w:t>
      </w:r>
      <w:r w:rsidR="00DE44E5" w:rsidRPr="007F087C">
        <w:rPr>
          <w:sz w:val="28"/>
          <w:szCs w:val="28"/>
        </w:rPr>
        <w:t xml:space="preserve"> программа содержит:</w:t>
      </w:r>
    </w:p>
    <w:p w:rsidR="00DE44E5" w:rsidRPr="007F087C" w:rsidRDefault="006874D1" w:rsidP="00DE44E5">
      <w:pPr>
        <w:autoSpaceDE w:val="0"/>
        <w:autoSpaceDN w:val="0"/>
        <w:adjustRightInd w:val="0"/>
        <w:ind w:firstLine="540"/>
        <w:jc w:val="both"/>
        <w:rPr>
          <w:sz w:val="28"/>
          <w:szCs w:val="28"/>
        </w:rPr>
      </w:pPr>
      <w:r w:rsidRPr="007F087C">
        <w:rPr>
          <w:sz w:val="28"/>
          <w:szCs w:val="28"/>
        </w:rPr>
        <w:t>2.1.П</w:t>
      </w:r>
      <w:r w:rsidR="00DE44E5" w:rsidRPr="007F087C">
        <w:rPr>
          <w:sz w:val="28"/>
          <w:szCs w:val="28"/>
        </w:rPr>
        <w:t xml:space="preserve">аспорт </w:t>
      </w:r>
      <w:r w:rsidR="00427472" w:rsidRPr="007F087C">
        <w:rPr>
          <w:sz w:val="28"/>
          <w:szCs w:val="28"/>
        </w:rPr>
        <w:t>муниципальной</w:t>
      </w:r>
      <w:r w:rsidR="00DE44E5" w:rsidRPr="007F087C">
        <w:rPr>
          <w:sz w:val="28"/>
          <w:szCs w:val="28"/>
        </w:rPr>
        <w:t xml:space="preserve"> программы по форме согласно приложению </w:t>
      </w:r>
      <w:r w:rsidR="00427472" w:rsidRPr="007F087C">
        <w:rPr>
          <w:sz w:val="28"/>
          <w:szCs w:val="28"/>
        </w:rPr>
        <w:t>№</w:t>
      </w:r>
      <w:r w:rsidR="00DE44E5" w:rsidRPr="007F087C">
        <w:rPr>
          <w:sz w:val="28"/>
          <w:szCs w:val="28"/>
        </w:rPr>
        <w:t xml:space="preserve"> 1;</w:t>
      </w:r>
    </w:p>
    <w:p w:rsidR="00D623E1" w:rsidRPr="007F087C" w:rsidRDefault="006874D1" w:rsidP="00074701">
      <w:pPr>
        <w:autoSpaceDE w:val="0"/>
        <w:autoSpaceDN w:val="0"/>
        <w:adjustRightInd w:val="0"/>
        <w:ind w:firstLine="540"/>
        <w:jc w:val="both"/>
        <w:rPr>
          <w:sz w:val="28"/>
          <w:szCs w:val="28"/>
        </w:rPr>
      </w:pPr>
      <w:r w:rsidRPr="007F087C">
        <w:rPr>
          <w:sz w:val="28"/>
          <w:szCs w:val="28"/>
        </w:rPr>
        <w:t>2.2.</w:t>
      </w:r>
      <w:r w:rsidR="00D623E1" w:rsidRPr="007F087C">
        <w:rPr>
          <w:sz w:val="28"/>
          <w:szCs w:val="28"/>
        </w:rPr>
        <w:t xml:space="preserve"> Паспорт муниципальной подпрограммы </w:t>
      </w:r>
      <w:r w:rsidR="008844C9" w:rsidRPr="007F087C">
        <w:rPr>
          <w:sz w:val="28"/>
          <w:szCs w:val="28"/>
        </w:rPr>
        <w:t>по форме согласно приложению № 2;</w:t>
      </w:r>
    </w:p>
    <w:p w:rsidR="00074701" w:rsidRPr="007F087C" w:rsidRDefault="00D623E1" w:rsidP="00074701">
      <w:pPr>
        <w:autoSpaceDE w:val="0"/>
        <w:autoSpaceDN w:val="0"/>
        <w:adjustRightInd w:val="0"/>
        <w:ind w:firstLine="540"/>
        <w:jc w:val="both"/>
        <w:rPr>
          <w:sz w:val="28"/>
          <w:szCs w:val="28"/>
        </w:rPr>
      </w:pPr>
      <w:r w:rsidRPr="007F087C">
        <w:rPr>
          <w:sz w:val="28"/>
          <w:szCs w:val="28"/>
        </w:rPr>
        <w:t xml:space="preserve">2.3. </w:t>
      </w:r>
      <w:r w:rsidR="00074701" w:rsidRPr="007F087C">
        <w:rPr>
          <w:sz w:val="28"/>
          <w:szCs w:val="28"/>
        </w:rPr>
        <w:t>Характеристика текущего состояния соответствующей сферы социально-экономического развития городского поселения «Город Краснокаменск», основные показатели и анализ социальных, финансово-экономических и прочих рисков реализации муниципальной программы;</w:t>
      </w:r>
    </w:p>
    <w:p w:rsidR="00074701" w:rsidRPr="007F087C" w:rsidRDefault="00074701" w:rsidP="00074701">
      <w:pPr>
        <w:autoSpaceDE w:val="0"/>
        <w:autoSpaceDN w:val="0"/>
        <w:adjustRightInd w:val="0"/>
        <w:ind w:firstLine="540"/>
        <w:jc w:val="both"/>
        <w:rPr>
          <w:sz w:val="28"/>
          <w:szCs w:val="28"/>
        </w:rPr>
      </w:pPr>
      <w:r w:rsidRPr="007F087C">
        <w:rPr>
          <w:sz w:val="28"/>
          <w:szCs w:val="28"/>
        </w:rPr>
        <w:t>2.</w:t>
      </w:r>
      <w:r w:rsidR="00D623E1" w:rsidRPr="007F087C">
        <w:rPr>
          <w:sz w:val="28"/>
          <w:szCs w:val="28"/>
        </w:rPr>
        <w:t>4</w:t>
      </w:r>
      <w:r w:rsidRPr="007F087C">
        <w:rPr>
          <w:sz w:val="28"/>
          <w:szCs w:val="28"/>
        </w:rPr>
        <w:t xml:space="preserve">. Прогноз развития соответствующей сферы социально-экономического развития городского поселения «Город Краснокаменск» и </w:t>
      </w:r>
      <w:r w:rsidRPr="007F087C">
        <w:rPr>
          <w:sz w:val="28"/>
          <w:szCs w:val="28"/>
        </w:rPr>
        <w:lastRenderedPageBreak/>
        <w:t>планируемые макроэкономические показатели по итогам реализации муниципальной программы;</w:t>
      </w:r>
    </w:p>
    <w:p w:rsidR="00A74259" w:rsidRPr="007F087C" w:rsidRDefault="00A74259" w:rsidP="00A74259">
      <w:pPr>
        <w:autoSpaceDE w:val="0"/>
        <w:autoSpaceDN w:val="0"/>
        <w:adjustRightInd w:val="0"/>
        <w:ind w:firstLine="540"/>
        <w:jc w:val="both"/>
        <w:rPr>
          <w:sz w:val="28"/>
          <w:szCs w:val="28"/>
        </w:rPr>
      </w:pPr>
      <w:r w:rsidRPr="007F087C">
        <w:rPr>
          <w:sz w:val="28"/>
          <w:szCs w:val="28"/>
        </w:rPr>
        <w:t>2.</w:t>
      </w:r>
      <w:r w:rsidR="00D623E1" w:rsidRPr="007F087C">
        <w:rPr>
          <w:sz w:val="28"/>
          <w:szCs w:val="28"/>
        </w:rPr>
        <w:t>5</w:t>
      </w:r>
      <w:r w:rsidRPr="007F087C">
        <w:rPr>
          <w:sz w:val="28"/>
          <w:szCs w:val="28"/>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DE44E5" w:rsidRPr="007F087C" w:rsidRDefault="00074701" w:rsidP="00DE44E5">
      <w:pPr>
        <w:autoSpaceDE w:val="0"/>
        <w:autoSpaceDN w:val="0"/>
        <w:adjustRightInd w:val="0"/>
        <w:ind w:firstLine="540"/>
        <w:jc w:val="both"/>
        <w:rPr>
          <w:sz w:val="28"/>
          <w:szCs w:val="28"/>
        </w:rPr>
      </w:pPr>
      <w:r w:rsidRPr="007F087C">
        <w:rPr>
          <w:sz w:val="28"/>
          <w:szCs w:val="28"/>
        </w:rPr>
        <w:t>2.</w:t>
      </w:r>
      <w:r w:rsidR="00D623E1" w:rsidRPr="007F087C">
        <w:rPr>
          <w:sz w:val="28"/>
          <w:szCs w:val="28"/>
        </w:rPr>
        <w:t>6</w:t>
      </w:r>
      <w:r w:rsidRPr="007F087C">
        <w:rPr>
          <w:sz w:val="28"/>
          <w:szCs w:val="28"/>
        </w:rPr>
        <w:t xml:space="preserve">. </w:t>
      </w:r>
      <w:r w:rsidR="006874D1" w:rsidRPr="007F087C">
        <w:rPr>
          <w:sz w:val="28"/>
          <w:szCs w:val="28"/>
        </w:rPr>
        <w:t>П</w:t>
      </w:r>
      <w:r w:rsidR="00DE44E5" w:rsidRPr="007F087C">
        <w:rPr>
          <w:sz w:val="28"/>
          <w:szCs w:val="28"/>
        </w:rPr>
        <w:t xml:space="preserve">риоритеты и цели </w:t>
      </w:r>
      <w:r w:rsidR="00427472" w:rsidRPr="007F087C">
        <w:rPr>
          <w:sz w:val="28"/>
          <w:szCs w:val="28"/>
        </w:rPr>
        <w:t>муниципальной программы</w:t>
      </w:r>
      <w:r w:rsidR="00DE44E5" w:rsidRPr="007F087C">
        <w:rPr>
          <w:sz w:val="28"/>
          <w:szCs w:val="28"/>
        </w:rPr>
        <w:t>;</w:t>
      </w:r>
    </w:p>
    <w:p w:rsidR="00DE44E5" w:rsidRPr="007F087C" w:rsidRDefault="006874D1" w:rsidP="00DE44E5">
      <w:pPr>
        <w:autoSpaceDE w:val="0"/>
        <w:autoSpaceDN w:val="0"/>
        <w:adjustRightInd w:val="0"/>
        <w:ind w:firstLine="540"/>
        <w:jc w:val="both"/>
        <w:rPr>
          <w:sz w:val="28"/>
          <w:szCs w:val="28"/>
        </w:rPr>
      </w:pPr>
      <w:r w:rsidRPr="007F087C">
        <w:rPr>
          <w:sz w:val="28"/>
          <w:szCs w:val="28"/>
        </w:rPr>
        <w:t>2.</w:t>
      </w:r>
      <w:r w:rsidR="00D623E1" w:rsidRPr="007F087C">
        <w:rPr>
          <w:sz w:val="28"/>
          <w:szCs w:val="28"/>
        </w:rPr>
        <w:t>7</w:t>
      </w:r>
      <w:r w:rsidRPr="007F087C">
        <w:rPr>
          <w:sz w:val="28"/>
          <w:szCs w:val="28"/>
        </w:rPr>
        <w:t>.П</w:t>
      </w:r>
      <w:r w:rsidR="00DE44E5" w:rsidRPr="007F087C">
        <w:rPr>
          <w:sz w:val="28"/>
          <w:szCs w:val="28"/>
        </w:rPr>
        <w:t xml:space="preserve">еречень и характеристики основных мероприятий </w:t>
      </w:r>
      <w:r w:rsidR="00427472" w:rsidRPr="007F087C">
        <w:rPr>
          <w:sz w:val="28"/>
          <w:szCs w:val="28"/>
        </w:rPr>
        <w:t xml:space="preserve">муниципальной </w:t>
      </w:r>
      <w:r w:rsidR="00DE44E5" w:rsidRPr="007F087C">
        <w:rPr>
          <w:sz w:val="28"/>
          <w:szCs w:val="28"/>
        </w:rPr>
        <w:t xml:space="preserve">программы </w:t>
      </w:r>
      <w:r w:rsidR="00427472" w:rsidRPr="007F087C">
        <w:rPr>
          <w:sz w:val="28"/>
          <w:szCs w:val="28"/>
        </w:rPr>
        <w:t>с</w:t>
      </w:r>
      <w:r w:rsidR="00DE44E5" w:rsidRPr="007F087C">
        <w:rPr>
          <w:sz w:val="28"/>
          <w:szCs w:val="28"/>
        </w:rPr>
        <w:t xml:space="preserve"> указанием сроков их реализации и ожидаемых результатов</w:t>
      </w:r>
      <w:r w:rsidR="00A74259" w:rsidRPr="007F087C">
        <w:rPr>
          <w:sz w:val="28"/>
          <w:szCs w:val="28"/>
        </w:rPr>
        <w:t xml:space="preserve"> по форме</w:t>
      </w:r>
      <w:r w:rsidR="003505AE" w:rsidRPr="007F087C">
        <w:rPr>
          <w:sz w:val="28"/>
          <w:szCs w:val="28"/>
        </w:rPr>
        <w:t>,</w:t>
      </w:r>
      <w:r w:rsidR="00A74259" w:rsidRPr="007F087C">
        <w:rPr>
          <w:sz w:val="28"/>
          <w:szCs w:val="28"/>
        </w:rPr>
        <w:t xml:space="preserve"> приведенной в Приложении № </w:t>
      </w:r>
      <w:r w:rsidR="003505AE" w:rsidRPr="007F087C">
        <w:rPr>
          <w:sz w:val="28"/>
          <w:szCs w:val="28"/>
        </w:rPr>
        <w:t>3</w:t>
      </w:r>
      <w:r w:rsidR="00DE44E5" w:rsidRPr="007F087C">
        <w:rPr>
          <w:sz w:val="28"/>
          <w:szCs w:val="28"/>
        </w:rPr>
        <w:t>;</w:t>
      </w:r>
    </w:p>
    <w:p w:rsidR="00DE44E5" w:rsidRPr="007F087C" w:rsidRDefault="006874D1" w:rsidP="00DE44E5">
      <w:pPr>
        <w:autoSpaceDE w:val="0"/>
        <w:autoSpaceDN w:val="0"/>
        <w:adjustRightInd w:val="0"/>
        <w:ind w:firstLine="540"/>
        <w:jc w:val="both"/>
        <w:rPr>
          <w:sz w:val="28"/>
          <w:szCs w:val="28"/>
        </w:rPr>
      </w:pPr>
      <w:r w:rsidRPr="007F087C">
        <w:rPr>
          <w:sz w:val="28"/>
          <w:szCs w:val="28"/>
        </w:rPr>
        <w:t>2.</w:t>
      </w:r>
      <w:r w:rsidR="00D623E1" w:rsidRPr="007F087C">
        <w:rPr>
          <w:sz w:val="28"/>
          <w:szCs w:val="28"/>
        </w:rPr>
        <w:t>8</w:t>
      </w:r>
      <w:r w:rsidRPr="007F087C">
        <w:rPr>
          <w:sz w:val="28"/>
          <w:szCs w:val="28"/>
        </w:rPr>
        <w:t>.О</w:t>
      </w:r>
      <w:r w:rsidR="00DE44E5" w:rsidRPr="007F087C">
        <w:rPr>
          <w:sz w:val="28"/>
          <w:szCs w:val="28"/>
        </w:rPr>
        <w:t xml:space="preserve">сновные меры правового регулирования в соответствующей сфере, направленные на достижение цели и (или) ожидаемых результатов </w:t>
      </w:r>
      <w:r w:rsidR="00427472" w:rsidRPr="007F087C">
        <w:rPr>
          <w:sz w:val="28"/>
          <w:szCs w:val="28"/>
        </w:rPr>
        <w:t>муниципальной</w:t>
      </w:r>
      <w:r w:rsidR="00DE44E5" w:rsidRPr="007F087C">
        <w:rPr>
          <w:sz w:val="28"/>
          <w:szCs w:val="28"/>
        </w:rPr>
        <w:t xml:space="preserve"> программы с указанием основных положений и сроков принятия необходимых нормативных правовых актов;</w:t>
      </w:r>
    </w:p>
    <w:p w:rsidR="00DE44E5" w:rsidRPr="007F087C" w:rsidRDefault="006874D1" w:rsidP="00DE44E5">
      <w:pPr>
        <w:autoSpaceDE w:val="0"/>
        <w:autoSpaceDN w:val="0"/>
        <w:adjustRightInd w:val="0"/>
        <w:ind w:firstLine="540"/>
        <w:jc w:val="both"/>
        <w:rPr>
          <w:sz w:val="28"/>
          <w:szCs w:val="28"/>
        </w:rPr>
      </w:pPr>
      <w:r w:rsidRPr="007F087C">
        <w:rPr>
          <w:sz w:val="28"/>
          <w:szCs w:val="28"/>
        </w:rPr>
        <w:t>2.</w:t>
      </w:r>
      <w:r w:rsidR="00D623E1" w:rsidRPr="007F087C">
        <w:rPr>
          <w:sz w:val="28"/>
          <w:szCs w:val="28"/>
        </w:rPr>
        <w:t>9</w:t>
      </w:r>
      <w:r w:rsidRPr="007F087C">
        <w:rPr>
          <w:sz w:val="28"/>
          <w:szCs w:val="28"/>
        </w:rPr>
        <w:t>.П</w:t>
      </w:r>
      <w:r w:rsidR="00DE44E5" w:rsidRPr="007F087C">
        <w:rPr>
          <w:sz w:val="28"/>
          <w:szCs w:val="28"/>
        </w:rPr>
        <w:t xml:space="preserve">еречень и сведения о целевых индикаторах и показателях </w:t>
      </w:r>
      <w:r w:rsidR="00427472" w:rsidRPr="007F087C">
        <w:rPr>
          <w:sz w:val="28"/>
          <w:szCs w:val="28"/>
        </w:rPr>
        <w:t>муниципальной</w:t>
      </w:r>
      <w:r w:rsidR="00DE44E5" w:rsidRPr="007F087C">
        <w:rPr>
          <w:sz w:val="28"/>
          <w:szCs w:val="28"/>
        </w:rPr>
        <w:t xml:space="preserve">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w:t>
      </w:r>
      <w:r w:rsidR="00427472" w:rsidRPr="007F087C">
        <w:rPr>
          <w:sz w:val="28"/>
          <w:szCs w:val="28"/>
        </w:rPr>
        <w:t xml:space="preserve">муниципальной </w:t>
      </w:r>
      <w:r w:rsidR="00DE44E5" w:rsidRPr="007F087C">
        <w:rPr>
          <w:sz w:val="28"/>
          <w:szCs w:val="28"/>
        </w:rPr>
        <w:t>программы;</w:t>
      </w:r>
    </w:p>
    <w:p w:rsidR="00A74259" w:rsidRPr="007F087C" w:rsidRDefault="006874D1" w:rsidP="00A74259">
      <w:pPr>
        <w:autoSpaceDE w:val="0"/>
        <w:autoSpaceDN w:val="0"/>
        <w:adjustRightInd w:val="0"/>
        <w:ind w:firstLine="540"/>
        <w:jc w:val="both"/>
        <w:rPr>
          <w:sz w:val="28"/>
          <w:szCs w:val="28"/>
        </w:rPr>
      </w:pPr>
      <w:r w:rsidRPr="007F087C">
        <w:rPr>
          <w:sz w:val="28"/>
          <w:szCs w:val="28"/>
        </w:rPr>
        <w:t>2.</w:t>
      </w:r>
      <w:r w:rsidR="00D623E1" w:rsidRPr="007F087C">
        <w:rPr>
          <w:sz w:val="28"/>
          <w:szCs w:val="28"/>
        </w:rPr>
        <w:t xml:space="preserve">10. </w:t>
      </w:r>
      <w:r w:rsidRPr="007F087C">
        <w:rPr>
          <w:sz w:val="28"/>
          <w:szCs w:val="28"/>
        </w:rPr>
        <w:t>И</w:t>
      </w:r>
      <w:r w:rsidR="00DE44E5" w:rsidRPr="007F087C">
        <w:rPr>
          <w:sz w:val="28"/>
          <w:szCs w:val="28"/>
        </w:rPr>
        <w:t xml:space="preserve">нформацию по финансовому обеспечению </w:t>
      </w:r>
      <w:r w:rsidR="00427472" w:rsidRPr="007F087C">
        <w:rPr>
          <w:sz w:val="28"/>
          <w:szCs w:val="28"/>
        </w:rPr>
        <w:t xml:space="preserve">муниципальной </w:t>
      </w:r>
      <w:r w:rsidR="00DE44E5" w:rsidRPr="007F087C">
        <w:rPr>
          <w:sz w:val="28"/>
          <w:szCs w:val="28"/>
        </w:rPr>
        <w:t>программы за счет средств бюджета</w:t>
      </w:r>
      <w:r w:rsidR="001E37CD" w:rsidRPr="007F087C">
        <w:rPr>
          <w:sz w:val="28"/>
          <w:szCs w:val="28"/>
        </w:rPr>
        <w:t xml:space="preserve"> городского поселения «Город Краснокаменск»</w:t>
      </w:r>
      <w:r w:rsidR="00DE44E5" w:rsidRPr="007F087C">
        <w:rPr>
          <w:sz w:val="28"/>
          <w:szCs w:val="28"/>
        </w:rPr>
        <w:t xml:space="preserve"> с расшифровкой по основным мероприятиям программ, а также по годам реализации </w:t>
      </w:r>
      <w:r w:rsidR="001E37CD" w:rsidRPr="007F087C">
        <w:rPr>
          <w:sz w:val="28"/>
          <w:szCs w:val="28"/>
        </w:rPr>
        <w:t>муниципальной</w:t>
      </w:r>
      <w:r w:rsidR="00DE44E5" w:rsidRPr="007F087C">
        <w:rPr>
          <w:sz w:val="28"/>
          <w:szCs w:val="28"/>
        </w:rPr>
        <w:t xml:space="preserve"> программы</w:t>
      </w:r>
      <w:r w:rsidR="00A74259" w:rsidRPr="007F087C">
        <w:rPr>
          <w:sz w:val="28"/>
          <w:szCs w:val="28"/>
        </w:rPr>
        <w:t xml:space="preserve">(Приложение № </w:t>
      </w:r>
      <w:r w:rsidR="003505AE" w:rsidRPr="007F087C">
        <w:rPr>
          <w:sz w:val="28"/>
          <w:szCs w:val="28"/>
        </w:rPr>
        <w:t>4</w:t>
      </w:r>
      <w:r w:rsidR="00A74259" w:rsidRPr="007F087C">
        <w:rPr>
          <w:sz w:val="28"/>
          <w:szCs w:val="28"/>
        </w:rPr>
        <w:t>).Обоснование необходимых финансовых ресурсов на реализацию муниципальной программы;</w:t>
      </w:r>
    </w:p>
    <w:p w:rsidR="00A74259" w:rsidRPr="007F087C" w:rsidRDefault="00A74259" w:rsidP="00A74259">
      <w:pPr>
        <w:autoSpaceDE w:val="0"/>
        <w:autoSpaceDN w:val="0"/>
        <w:adjustRightInd w:val="0"/>
        <w:ind w:firstLine="540"/>
        <w:jc w:val="both"/>
        <w:rPr>
          <w:sz w:val="28"/>
          <w:szCs w:val="28"/>
        </w:rPr>
      </w:pPr>
      <w:r w:rsidRPr="007F087C">
        <w:rPr>
          <w:sz w:val="28"/>
          <w:szCs w:val="28"/>
        </w:rPr>
        <w:t>2.1</w:t>
      </w:r>
      <w:r w:rsidR="00D623E1" w:rsidRPr="007F087C">
        <w:rPr>
          <w:sz w:val="28"/>
          <w:szCs w:val="28"/>
        </w:rPr>
        <w:t>1</w:t>
      </w:r>
      <w:r w:rsidRPr="007F087C">
        <w:rPr>
          <w:sz w:val="28"/>
          <w:szCs w:val="28"/>
        </w:rPr>
        <w:t>. Методик</w:t>
      </w:r>
      <w:r w:rsidR="00D623E1" w:rsidRPr="007F087C">
        <w:rPr>
          <w:sz w:val="28"/>
          <w:szCs w:val="28"/>
        </w:rPr>
        <w:t>у</w:t>
      </w:r>
      <w:r w:rsidRPr="007F087C">
        <w:rPr>
          <w:sz w:val="28"/>
          <w:szCs w:val="28"/>
        </w:rPr>
        <w:t xml:space="preserve"> оценки эффективности муниципальной программы;</w:t>
      </w:r>
    </w:p>
    <w:p w:rsidR="00DE44E5" w:rsidRPr="007F087C" w:rsidRDefault="000B1592" w:rsidP="00DE44E5">
      <w:pPr>
        <w:autoSpaceDE w:val="0"/>
        <w:autoSpaceDN w:val="0"/>
        <w:adjustRightInd w:val="0"/>
        <w:ind w:firstLine="540"/>
        <w:jc w:val="both"/>
        <w:rPr>
          <w:sz w:val="28"/>
          <w:szCs w:val="28"/>
        </w:rPr>
      </w:pPr>
      <w:bookmarkStart w:id="0" w:name="Par35"/>
      <w:bookmarkEnd w:id="0"/>
      <w:r w:rsidRPr="007F087C">
        <w:rPr>
          <w:sz w:val="28"/>
          <w:szCs w:val="28"/>
        </w:rPr>
        <w:t>3</w:t>
      </w:r>
      <w:r w:rsidR="00DE44E5" w:rsidRPr="007F087C">
        <w:rPr>
          <w:sz w:val="28"/>
          <w:szCs w:val="28"/>
        </w:rPr>
        <w:t xml:space="preserve">. При подготовке </w:t>
      </w:r>
      <w:r w:rsidR="001E37CD" w:rsidRPr="007F087C">
        <w:rPr>
          <w:sz w:val="28"/>
          <w:szCs w:val="28"/>
        </w:rPr>
        <w:t>муниципальной</w:t>
      </w:r>
      <w:r w:rsidR="00DE44E5" w:rsidRPr="007F087C">
        <w:rPr>
          <w:sz w:val="28"/>
          <w:szCs w:val="28"/>
        </w:rPr>
        <w:t xml:space="preserve"> программы разрабатываются следующие дополнительные и обосновывающие материалы:</w:t>
      </w:r>
    </w:p>
    <w:p w:rsidR="00DE44E5" w:rsidRPr="007F087C" w:rsidRDefault="000B1592" w:rsidP="00DE44E5">
      <w:pPr>
        <w:autoSpaceDE w:val="0"/>
        <w:autoSpaceDN w:val="0"/>
        <w:adjustRightInd w:val="0"/>
        <w:ind w:firstLine="540"/>
        <w:jc w:val="both"/>
        <w:rPr>
          <w:sz w:val="28"/>
          <w:szCs w:val="28"/>
        </w:rPr>
      </w:pPr>
      <w:r w:rsidRPr="007F087C">
        <w:rPr>
          <w:sz w:val="28"/>
          <w:szCs w:val="28"/>
        </w:rPr>
        <w:t>3.</w:t>
      </w:r>
      <w:r w:rsidR="00A74259" w:rsidRPr="007F087C">
        <w:rPr>
          <w:sz w:val="28"/>
          <w:szCs w:val="28"/>
        </w:rPr>
        <w:t>1</w:t>
      </w:r>
      <w:r w:rsidRPr="007F087C">
        <w:rPr>
          <w:sz w:val="28"/>
          <w:szCs w:val="28"/>
        </w:rPr>
        <w:t>.О</w:t>
      </w:r>
      <w:r w:rsidR="00DE44E5" w:rsidRPr="007F087C">
        <w:rPr>
          <w:sz w:val="28"/>
          <w:szCs w:val="28"/>
        </w:rPr>
        <w:t xml:space="preserve">писание мер </w:t>
      </w:r>
      <w:r w:rsidRPr="007F087C">
        <w:rPr>
          <w:sz w:val="28"/>
          <w:szCs w:val="28"/>
        </w:rPr>
        <w:t>муниципального</w:t>
      </w:r>
      <w:r w:rsidR="00DE44E5" w:rsidRPr="007F087C">
        <w:rPr>
          <w:sz w:val="28"/>
          <w:szCs w:val="28"/>
        </w:rPr>
        <w:t xml:space="preserve"> регулирования в сфере реализации </w:t>
      </w:r>
      <w:r w:rsidRPr="007F087C">
        <w:rPr>
          <w:sz w:val="28"/>
          <w:szCs w:val="28"/>
        </w:rPr>
        <w:t>муниципальной</w:t>
      </w:r>
      <w:r w:rsidR="00DE44E5" w:rsidRPr="007F087C">
        <w:rPr>
          <w:sz w:val="28"/>
          <w:szCs w:val="28"/>
        </w:rPr>
        <w:t xml:space="preserve"> программы;</w:t>
      </w:r>
    </w:p>
    <w:p w:rsidR="00DE44E5" w:rsidRPr="007F087C" w:rsidRDefault="000B1592" w:rsidP="00A74259">
      <w:pPr>
        <w:autoSpaceDE w:val="0"/>
        <w:autoSpaceDN w:val="0"/>
        <w:adjustRightInd w:val="0"/>
        <w:ind w:firstLine="540"/>
        <w:jc w:val="both"/>
        <w:rPr>
          <w:sz w:val="28"/>
          <w:szCs w:val="28"/>
        </w:rPr>
      </w:pPr>
      <w:r w:rsidRPr="007F087C">
        <w:rPr>
          <w:sz w:val="28"/>
          <w:szCs w:val="28"/>
        </w:rPr>
        <w:t>3.</w:t>
      </w:r>
      <w:r w:rsidR="00A74259" w:rsidRPr="007F087C">
        <w:rPr>
          <w:sz w:val="28"/>
          <w:szCs w:val="28"/>
        </w:rPr>
        <w:t>2</w:t>
      </w:r>
      <w:r w:rsidRPr="007F087C">
        <w:rPr>
          <w:sz w:val="28"/>
          <w:szCs w:val="28"/>
        </w:rPr>
        <w:t>.В</w:t>
      </w:r>
      <w:r w:rsidR="00DE44E5" w:rsidRPr="007F087C">
        <w:rPr>
          <w:sz w:val="28"/>
          <w:szCs w:val="28"/>
        </w:rPr>
        <w:t xml:space="preserve"> случае оказания </w:t>
      </w:r>
      <w:r w:rsidRPr="007F087C">
        <w:rPr>
          <w:sz w:val="28"/>
          <w:szCs w:val="28"/>
        </w:rPr>
        <w:t>муниципальными</w:t>
      </w:r>
      <w:r w:rsidR="00DE44E5" w:rsidRPr="007F087C">
        <w:rPr>
          <w:sz w:val="28"/>
          <w:szCs w:val="28"/>
        </w:rPr>
        <w:t xml:space="preserve"> учреждениями </w:t>
      </w:r>
      <w:r w:rsidRPr="007F087C">
        <w:rPr>
          <w:sz w:val="28"/>
          <w:szCs w:val="28"/>
        </w:rPr>
        <w:t>муниципальных</w:t>
      </w:r>
      <w:r w:rsidR="00DE44E5" w:rsidRPr="007F087C">
        <w:rPr>
          <w:sz w:val="28"/>
          <w:szCs w:val="28"/>
        </w:rPr>
        <w:t xml:space="preserve"> услуг юридическим и (или) физическим лицам - прогноз сводных показателей </w:t>
      </w:r>
      <w:r w:rsidRPr="007F087C">
        <w:rPr>
          <w:sz w:val="28"/>
          <w:szCs w:val="28"/>
        </w:rPr>
        <w:t>муниципальных</w:t>
      </w:r>
      <w:r w:rsidR="00DE44E5" w:rsidRPr="007F087C">
        <w:rPr>
          <w:sz w:val="28"/>
          <w:szCs w:val="28"/>
        </w:rPr>
        <w:t xml:space="preserve"> заданий по этапам реализации </w:t>
      </w:r>
      <w:r w:rsidRPr="007F087C">
        <w:rPr>
          <w:sz w:val="28"/>
          <w:szCs w:val="28"/>
        </w:rPr>
        <w:t>муниципальной</w:t>
      </w:r>
      <w:r w:rsidR="00DE44E5" w:rsidRPr="007F087C">
        <w:rPr>
          <w:sz w:val="28"/>
          <w:szCs w:val="28"/>
        </w:rPr>
        <w:t xml:space="preserve"> программы;</w:t>
      </w:r>
    </w:p>
    <w:p w:rsidR="00DE44E5" w:rsidRPr="007F087C" w:rsidRDefault="000B1592" w:rsidP="00DE44E5">
      <w:pPr>
        <w:autoSpaceDE w:val="0"/>
        <w:autoSpaceDN w:val="0"/>
        <w:adjustRightInd w:val="0"/>
        <w:ind w:firstLine="540"/>
        <w:jc w:val="both"/>
        <w:rPr>
          <w:sz w:val="28"/>
          <w:szCs w:val="28"/>
        </w:rPr>
      </w:pPr>
      <w:r w:rsidRPr="007F087C">
        <w:rPr>
          <w:sz w:val="28"/>
          <w:szCs w:val="28"/>
        </w:rPr>
        <w:t>3.</w:t>
      </w:r>
      <w:r w:rsidR="00A74259" w:rsidRPr="007F087C">
        <w:rPr>
          <w:sz w:val="28"/>
          <w:szCs w:val="28"/>
        </w:rPr>
        <w:t>3</w:t>
      </w:r>
      <w:r w:rsidRPr="007F087C">
        <w:rPr>
          <w:sz w:val="28"/>
          <w:szCs w:val="28"/>
        </w:rPr>
        <w:t>.В</w:t>
      </w:r>
      <w:r w:rsidR="00DE44E5" w:rsidRPr="007F087C">
        <w:rPr>
          <w:sz w:val="28"/>
          <w:szCs w:val="28"/>
        </w:rPr>
        <w:t xml:space="preserve"> случае использования налоговых, кредитных и иных инструментов - обоснование необходимости их применения для достижения цели и (или) ожидаемых результатов </w:t>
      </w:r>
      <w:r w:rsidRPr="007F087C">
        <w:rPr>
          <w:sz w:val="28"/>
          <w:szCs w:val="28"/>
        </w:rPr>
        <w:t>муниципальной</w:t>
      </w:r>
      <w:r w:rsidR="00DE44E5" w:rsidRPr="007F087C">
        <w:rPr>
          <w:sz w:val="28"/>
          <w:szCs w:val="28"/>
        </w:rPr>
        <w:t xml:space="preserve"> программы с финансовой оценкой по этапам ее реализации;</w:t>
      </w:r>
    </w:p>
    <w:p w:rsidR="00DE44E5" w:rsidRPr="007F087C" w:rsidRDefault="000B1592" w:rsidP="00DE44E5">
      <w:pPr>
        <w:autoSpaceDE w:val="0"/>
        <w:autoSpaceDN w:val="0"/>
        <w:adjustRightInd w:val="0"/>
        <w:ind w:firstLine="540"/>
        <w:jc w:val="both"/>
        <w:rPr>
          <w:sz w:val="28"/>
          <w:szCs w:val="28"/>
        </w:rPr>
      </w:pPr>
      <w:r w:rsidRPr="007F087C">
        <w:rPr>
          <w:sz w:val="28"/>
          <w:szCs w:val="28"/>
        </w:rPr>
        <w:t>3.</w:t>
      </w:r>
      <w:r w:rsidR="00A74259" w:rsidRPr="007F087C">
        <w:rPr>
          <w:sz w:val="28"/>
          <w:szCs w:val="28"/>
        </w:rPr>
        <w:t>4</w:t>
      </w:r>
      <w:r w:rsidRPr="007F087C">
        <w:rPr>
          <w:sz w:val="28"/>
          <w:szCs w:val="28"/>
        </w:rPr>
        <w:t>.В</w:t>
      </w:r>
      <w:r w:rsidR="00DE44E5" w:rsidRPr="007F087C">
        <w:rPr>
          <w:sz w:val="28"/>
          <w:szCs w:val="28"/>
        </w:rPr>
        <w:t xml:space="preserve"> случае реализации инвестиционных проектов, исполнение которых полностью или частично осуществляется за счет средств </w:t>
      </w:r>
      <w:r w:rsidRPr="007F087C">
        <w:rPr>
          <w:sz w:val="28"/>
          <w:szCs w:val="28"/>
        </w:rPr>
        <w:t>бюджета городского поселения «Город Краснокаменск»</w:t>
      </w:r>
      <w:r w:rsidR="00DE44E5" w:rsidRPr="007F087C">
        <w:rPr>
          <w:sz w:val="28"/>
          <w:szCs w:val="28"/>
        </w:rPr>
        <w:t xml:space="preserve"> - информация об указанных проектах;</w:t>
      </w:r>
    </w:p>
    <w:p w:rsidR="00DE44E5" w:rsidRPr="007F087C" w:rsidRDefault="000B1592" w:rsidP="00DE44E5">
      <w:pPr>
        <w:autoSpaceDE w:val="0"/>
        <w:autoSpaceDN w:val="0"/>
        <w:adjustRightInd w:val="0"/>
        <w:ind w:firstLine="540"/>
        <w:jc w:val="both"/>
        <w:rPr>
          <w:sz w:val="28"/>
          <w:szCs w:val="28"/>
        </w:rPr>
      </w:pPr>
      <w:r w:rsidRPr="007F087C">
        <w:rPr>
          <w:sz w:val="28"/>
          <w:szCs w:val="28"/>
        </w:rPr>
        <w:t>3.</w:t>
      </w:r>
      <w:r w:rsidR="00A74259" w:rsidRPr="007F087C">
        <w:rPr>
          <w:sz w:val="28"/>
          <w:szCs w:val="28"/>
        </w:rPr>
        <w:t>5</w:t>
      </w:r>
      <w:r w:rsidRPr="007F087C">
        <w:rPr>
          <w:sz w:val="28"/>
          <w:szCs w:val="28"/>
        </w:rPr>
        <w:t>.</w:t>
      </w:r>
      <w:r w:rsidR="00074701" w:rsidRPr="007F087C">
        <w:rPr>
          <w:sz w:val="28"/>
          <w:szCs w:val="28"/>
        </w:rPr>
        <w:t>В</w:t>
      </w:r>
      <w:r w:rsidR="00DE44E5" w:rsidRPr="007F087C">
        <w:rPr>
          <w:sz w:val="28"/>
          <w:szCs w:val="28"/>
        </w:rPr>
        <w:t xml:space="preserve"> случае реализации в соответствующей сфере социально-экономического развития приоритетного национального проекта - характеристика целей, задач и мероприятий приоритетного национального проекта, а также сведения об их ресурсном обеспечении;</w:t>
      </w:r>
    </w:p>
    <w:p w:rsidR="00DE44E5" w:rsidRPr="007F087C" w:rsidRDefault="00074701" w:rsidP="00DE44E5">
      <w:pPr>
        <w:autoSpaceDE w:val="0"/>
        <w:autoSpaceDN w:val="0"/>
        <w:adjustRightInd w:val="0"/>
        <w:ind w:firstLine="540"/>
        <w:jc w:val="both"/>
        <w:rPr>
          <w:sz w:val="28"/>
          <w:szCs w:val="28"/>
        </w:rPr>
      </w:pPr>
      <w:r w:rsidRPr="007F087C">
        <w:rPr>
          <w:sz w:val="28"/>
          <w:szCs w:val="28"/>
        </w:rPr>
        <w:lastRenderedPageBreak/>
        <w:t>4</w:t>
      </w:r>
      <w:r w:rsidR="00DE44E5" w:rsidRPr="007F087C">
        <w:rPr>
          <w:sz w:val="28"/>
          <w:szCs w:val="28"/>
        </w:rPr>
        <w:t xml:space="preserve">. Целевые индикаторы и показатели </w:t>
      </w:r>
      <w:r w:rsidRPr="007F087C">
        <w:rPr>
          <w:sz w:val="28"/>
          <w:szCs w:val="28"/>
        </w:rPr>
        <w:t>муниципальной</w:t>
      </w:r>
      <w:r w:rsidR="00DE44E5" w:rsidRPr="007F087C">
        <w:rPr>
          <w:sz w:val="28"/>
          <w:szCs w:val="28"/>
        </w:rPr>
        <w:t xml:space="preserve"> программы должны количественно характеризовать ход ее реализации, решение основных задач и достижение целей </w:t>
      </w:r>
      <w:r w:rsidRPr="007F087C">
        <w:rPr>
          <w:sz w:val="28"/>
          <w:szCs w:val="28"/>
        </w:rPr>
        <w:t>муниципальной</w:t>
      </w:r>
      <w:r w:rsidR="00DE44E5" w:rsidRPr="007F087C">
        <w:rPr>
          <w:sz w:val="28"/>
          <w:szCs w:val="28"/>
        </w:rPr>
        <w:t xml:space="preserve"> программы, а также:</w:t>
      </w:r>
    </w:p>
    <w:p w:rsidR="00DE44E5" w:rsidRPr="007F087C" w:rsidRDefault="00A74259" w:rsidP="00DE44E5">
      <w:pPr>
        <w:autoSpaceDE w:val="0"/>
        <w:autoSpaceDN w:val="0"/>
        <w:adjustRightInd w:val="0"/>
        <w:ind w:firstLine="540"/>
        <w:jc w:val="both"/>
        <w:rPr>
          <w:sz w:val="28"/>
          <w:szCs w:val="28"/>
        </w:rPr>
      </w:pPr>
      <w:r w:rsidRPr="007F087C">
        <w:rPr>
          <w:sz w:val="28"/>
          <w:szCs w:val="28"/>
        </w:rPr>
        <w:t>4.1.О</w:t>
      </w:r>
      <w:r w:rsidR="00DE44E5" w:rsidRPr="007F087C">
        <w:rPr>
          <w:sz w:val="28"/>
          <w:szCs w:val="28"/>
        </w:rPr>
        <w:t xml:space="preserve">тражать специфику развития конкретной области, проблем и основных задач, на решение которых направлена реализация </w:t>
      </w:r>
      <w:r w:rsidRPr="007F087C">
        <w:rPr>
          <w:sz w:val="28"/>
          <w:szCs w:val="28"/>
        </w:rPr>
        <w:t>муниципальной</w:t>
      </w:r>
      <w:r w:rsidR="00DE44E5" w:rsidRPr="007F087C">
        <w:rPr>
          <w:sz w:val="28"/>
          <w:szCs w:val="28"/>
        </w:rPr>
        <w:t xml:space="preserve"> программы;</w:t>
      </w:r>
    </w:p>
    <w:p w:rsidR="00DE44E5" w:rsidRPr="007F087C" w:rsidRDefault="00A74259" w:rsidP="00DE44E5">
      <w:pPr>
        <w:autoSpaceDE w:val="0"/>
        <w:autoSpaceDN w:val="0"/>
        <w:adjustRightInd w:val="0"/>
        <w:ind w:firstLine="540"/>
        <w:jc w:val="both"/>
        <w:rPr>
          <w:sz w:val="28"/>
          <w:szCs w:val="28"/>
        </w:rPr>
      </w:pPr>
      <w:r w:rsidRPr="007F087C">
        <w:rPr>
          <w:sz w:val="28"/>
          <w:szCs w:val="28"/>
        </w:rPr>
        <w:t>4.2.И</w:t>
      </w:r>
      <w:r w:rsidR="00DE44E5" w:rsidRPr="007F087C">
        <w:rPr>
          <w:sz w:val="28"/>
          <w:szCs w:val="28"/>
        </w:rPr>
        <w:t>меть количественное значение</w:t>
      </w:r>
      <w:r w:rsidRPr="007F087C">
        <w:rPr>
          <w:sz w:val="28"/>
          <w:szCs w:val="28"/>
        </w:rPr>
        <w:t>, измеряемое или рассчитываемое по утвержденной методике</w:t>
      </w:r>
      <w:r w:rsidR="00DE44E5" w:rsidRPr="007F087C">
        <w:rPr>
          <w:sz w:val="28"/>
          <w:szCs w:val="28"/>
        </w:rPr>
        <w:t>;</w:t>
      </w:r>
    </w:p>
    <w:p w:rsidR="00DE44E5" w:rsidRPr="007F087C" w:rsidRDefault="00A74259" w:rsidP="00DE44E5">
      <w:pPr>
        <w:autoSpaceDE w:val="0"/>
        <w:autoSpaceDN w:val="0"/>
        <w:adjustRightInd w:val="0"/>
        <w:ind w:firstLine="540"/>
        <w:jc w:val="both"/>
        <w:rPr>
          <w:sz w:val="28"/>
          <w:szCs w:val="28"/>
        </w:rPr>
      </w:pPr>
      <w:r w:rsidRPr="007F087C">
        <w:rPr>
          <w:sz w:val="28"/>
          <w:szCs w:val="28"/>
        </w:rPr>
        <w:t>4.3.Н</w:t>
      </w:r>
      <w:r w:rsidR="00DE44E5" w:rsidRPr="007F087C">
        <w:rPr>
          <w:sz w:val="28"/>
          <w:szCs w:val="28"/>
        </w:rPr>
        <w:t xml:space="preserve">епосредственно зависеть от решения основных задач и реализации </w:t>
      </w:r>
      <w:r w:rsidRPr="007F087C">
        <w:rPr>
          <w:sz w:val="28"/>
          <w:szCs w:val="28"/>
        </w:rPr>
        <w:t>муниципальной</w:t>
      </w:r>
      <w:r w:rsidR="00DE44E5" w:rsidRPr="007F087C">
        <w:rPr>
          <w:sz w:val="28"/>
          <w:szCs w:val="28"/>
        </w:rPr>
        <w:t xml:space="preserve"> программы;</w:t>
      </w:r>
    </w:p>
    <w:p w:rsidR="00DE44E5" w:rsidRPr="007F087C" w:rsidRDefault="00F14990" w:rsidP="00DE44E5">
      <w:pPr>
        <w:autoSpaceDE w:val="0"/>
        <w:autoSpaceDN w:val="0"/>
        <w:adjustRightInd w:val="0"/>
        <w:ind w:firstLine="540"/>
        <w:jc w:val="both"/>
        <w:rPr>
          <w:sz w:val="28"/>
          <w:szCs w:val="28"/>
        </w:rPr>
      </w:pPr>
      <w:r w:rsidRPr="007F087C">
        <w:rPr>
          <w:sz w:val="28"/>
          <w:szCs w:val="28"/>
        </w:rPr>
        <w:t>4.4.О</w:t>
      </w:r>
      <w:r w:rsidR="00DE44E5" w:rsidRPr="007F087C">
        <w:rPr>
          <w:sz w:val="28"/>
          <w:szCs w:val="28"/>
        </w:rPr>
        <w:t xml:space="preserve">тражать основные параметры </w:t>
      </w:r>
      <w:r w:rsidRPr="007F087C">
        <w:rPr>
          <w:sz w:val="28"/>
          <w:szCs w:val="28"/>
        </w:rPr>
        <w:t>муниципального</w:t>
      </w:r>
      <w:r w:rsidR="00DE44E5" w:rsidRPr="007F087C">
        <w:rPr>
          <w:sz w:val="28"/>
          <w:szCs w:val="28"/>
        </w:rPr>
        <w:t xml:space="preserve"> задания в части качества и объема предоставляемых </w:t>
      </w:r>
      <w:r w:rsidRPr="007F087C">
        <w:rPr>
          <w:sz w:val="28"/>
          <w:szCs w:val="28"/>
        </w:rPr>
        <w:t>муниципальных</w:t>
      </w:r>
      <w:r w:rsidR="00DE44E5" w:rsidRPr="007F087C">
        <w:rPr>
          <w:sz w:val="28"/>
          <w:szCs w:val="28"/>
        </w:rPr>
        <w:t xml:space="preserve"> услуг.</w:t>
      </w:r>
    </w:p>
    <w:p w:rsidR="00DE44E5" w:rsidRPr="007F087C" w:rsidRDefault="00F14990" w:rsidP="00DE44E5">
      <w:pPr>
        <w:autoSpaceDE w:val="0"/>
        <w:autoSpaceDN w:val="0"/>
        <w:adjustRightInd w:val="0"/>
        <w:ind w:firstLine="540"/>
        <w:jc w:val="both"/>
        <w:rPr>
          <w:sz w:val="28"/>
          <w:szCs w:val="28"/>
        </w:rPr>
      </w:pPr>
      <w:r w:rsidRPr="007F087C">
        <w:rPr>
          <w:sz w:val="28"/>
          <w:szCs w:val="28"/>
        </w:rPr>
        <w:t>5</w:t>
      </w:r>
      <w:r w:rsidR="00DE44E5" w:rsidRPr="007F087C">
        <w:rPr>
          <w:sz w:val="28"/>
          <w:szCs w:val="28"/>
        </w:rPr>
        <w:t xml:space="preserve">. В перечень целевых индикаторов и показателей </w:t>
      </w:r>
      <w:r w:rsidRPr="007F087C">
        <w:rPr>
          <w:sz w:val="28"/>
          <w:szCs w:val="28"/>
        </w:rPr>
        <w:t xml:space="preserve">муниципальной </w:t>
      </w:r>
      <w:r w:rsidR="00DE44E5" w:rsidRPr="007F087C">
        <w:rPr>
          <w:sz w:val="28"/>
          <w:szCs w:val="28"/>
        </w:rPr>
        <w:t>программы подлежат включению показатели, значения которых удовлетворяют одному из следующих условий:</w:t>
      </w:r>
    </w:p>
    <w:p w:rsidR="00DE44E5" w:rsidRPr="007F087C" w:rsidRDefault="00F14990" w:rsidP="00DE44E5">
      <w:pPr>
        <w:autoSpaceDE w:val="0"/>
        <w:autoSpaceDN w:val="0"/>
        <w:adjustRightInd w:val="0"/>
        <w:ind w:firstLine="540"/>
        <w:jc w:val="both"/>
        <w:rPr>
          <w:sz w:val="28"/>
          <w:szCs w:val="28"/>
        </w:rPr>
      </w:pPr>
      <w:r w:rsidRPr="007F087C">
        <w:rPr>
          <w:sz w:val="28"/>
          <w:szCs w:val="28"/>
        </w:rPr>
        <w:t>5.1.О</w:t>
      </w:r>
      <w:r w:rsidR="00DE44E5" w:rsidRPr="007F087C">
        <w:rPr>
          <w:sz w:val="28"/>
          <w:szCs w:val="28"/>
        </w:rPr>
        <w:t xml:space="preserve">пределяются на основе данных </w:t>
      </w:r>
      <w:r w:rsidRPr="007F087C">
        <w:rPr>
          <w:sz w:val="28"/>
          <w:szCs w:val="28"/>
        </w:rPr>
        <w:t>муниципального</w:t>
      </w:r>
      <w:r w:rsidR="00DE44E5" w:rsidRPr="007F087C">
        <w:rPr>
          <w:sz w:val="28"/>
          <w:szCs w:val="28"/>
        </w:rPr>
        <w:t xml:space="preserve"> (</w:t>
      </w:r>
      <w:r w:rsidR="00D623E1" w:rsidRPr="007F087C">
        <w:rPr>
          <w:sz w:val="28"/>
          <w:szCs w:val="28"/>
        </w:rPr>
        <w:t>государственного</w:t>
      </w:r>
      <w:r w:rsidR="00DE44E5" w:rsidRPr="007F087C">
        <w:rPr>
          <w:sz w:val="28"/>
          <w:szCs w:val="28"/>
        </w:rPr>
        <w:t>) статистического наблюдения;</w:t>
      </w:r>
    </w:p>
    <w:p w:rsidR="00DE44E5" w:rsidRPr="007F087C" w:rsidRDefault="00F14990" w:rsidP="00DE44E5">
      <w:pPr>
        <w:autoSpaceDE w:val="0"/>
        <w:autoSpaceDN w:val="0"/>
        <w:adjustRightInd w:val="0"/>
        <w:ind w:firstLine="540"/>
        <w:jc w:val="both"/>
        <w:rPr>
          <w:sz w:val="28"/>
          <w:szCs w:val="28"/>
        </w:rPr>
      </w:pPr>
      <w:r w:rsidRPr="007F087C">
        <w:rPr>
          <w:sz w:val="28"/>
          <w:szCs w:val="28"/>
        </w:rPr>
        <w:t>5.2.Р</w:t>
      </w:r>
      <w:r w:rsidR="00DE44E5" w:rsidRPr="007F087C">
        <w:rPr>
          <w:sz w:val="28"/>
          <w:szCs w:val="28"/>
        </w:rPr>
        <w:t>ассчитываются по утвержденным федеральными органами</w:t>
      </w:r>
      <w:r w:rsidR="00604F14" w:rsidRPr="007F087C">
        <w:rPr>
          <w:sz w:val="28"/>
          <w:szCs w:val="28"/>
        </w:rPr>
        <w:t xml:space="preserve">, государственными органами </w:t>
      </w:r>
      <w:r w:rsidR="00DE44E5" w:rsidRPr="007F087C">
        <w:rPr>
          <w:sz w:val="28"/>
          <w:szCs w:val="28"/>
        </w:rPr>
        <w:t>исполнительной власти</w:t>
      </w:r>
      <w:r w:rsidR="00D623E1" w:rsidRPr="007F087C">
        <w:rPr>
          <w:sz w:val="28"/>
          <w:szCs w:val="28"/>
        </w:rPr>
        <w:t>, органами местного самоуправления городского поселения «Город Краснокаменск»</w:t>
      </w:r>
      <w:r w:rsidR="00DE44E5" w:rsidRPr="007F087C">
        <w:rPr>
          <w:sz w:val="28"/>
          <w:szCs w:val="28"/>
        </w:rPr>
        <w:t xml:space="preserve"> методикам.</w:t>
      </w:r>
    </w:p>
    <w:p w:rsidR="00DE44E5" w:rsidRPr="007F087C" w:rsidRDefault="00F14990" w:rsidP="00DE44E5">
      <w:pPr>
        <w:autoSpaceDE w:val="0"/>
        <w:autoSpaceDN w:val="0"/>
        <w:adjustRightInd w:val="0"/>
        <w:ind w:firstLine="540"/>
        <w:jc w:val="both"/>
        <w:rPr>
          <w:sz w:val="28"/>
          <w:szCs w:val="28"/>
        </w:rPr>
      </w:pPr>
      <w:r w:rsidRPr="007F087C">
        <w:rPr>
          <w:sz w:val="28"/>
          <w:szCs w:val="28"/>
        </w:rPr>
        <w:t>6</w:t>
      </w:r>
      <w:r w:rsidR="00DE44E5" w:rsidRPr="007F087C">
        <w:rPr>
          <w:sz w:val="28"/>
          <w:szCs w:val="28"/>
        </w:rPr>
        <w:t xml:space="preserve">. Оценка планируемой эффективности </w:t>
      </w:r>
      <w:r w:rsidR="00D623E1" w:rsidRPr="007F087C">
        <w:rPr>
          <w:sz w:val="28"/>
          <w:szCs w:val="28"/>
        </w:rPr>
        <w:t>муниципальной</w:t>
      </w:r>
      <w:r w:rsidR="00DE44E5" w:rsidRPr="007F087C">
        <w:rPr>
          <w:sz w:val="28"/>
          <w:szCs w:val="28"/>
        </w:rPr>
        <w:t xml:space="preserve"> программы проводится исполнителем на этапе ее разработки и осуществляется в целях оценки планируемого вклада результатов </w:t>
      </w:r>
      <w:r w:rsidRPr="007F087C">
        <w:rPr>
          <w:sz w:val="28"/>
          <w:szCs w:val="28"/>
        </w:rPr>
        <w:t>муниципальной</w:t>
      </w:r>
      <w:r w:rsidR="00DE44E5" w:rsidRPr="007F087C">
        <w:rPr>
          <w:sz w:val="28"/>
          <w:szCs w:val="28"/>
        </w:rPr>
        <w:t xml:space="preserve"> программы в социально-экономическое развитие </w:t>
      </w:r>
      <w:r w:rsidRPr="007F087C">
        <w:rPr>
          <w:sz w:val="28"/>
          <w:szCs w:val="28"/>
        </w:rPr>
        <w:t>городского поселения «Город Краснокаменск»</w:t>
      </w:r>
      <w:r w:rsidR="00DE44E5" w:rsidRPr="007F087C">
        <w:rPr>
          <w:sz w:val="28"/>
          <w:szCs w:val="28"/>
        </w:rPr>
        <w:t>.</w:t>
      </w:r>
    </w:p>
    <w:p w:rsidR="00DE44E5" w:rsidRPr="007F087C" w:rsidRDefault="00F14990" w:rsidP="00DE44E5">
      <w:pPr>
        <w:autoSpaceDE w:val="0"/>
        <w:autoSpaceDN w:val="0"/>
        <w:adjustRightInd w:val="0"/>
        <w:ind w:firstLine="540"/>
        <w:jc w:val="both"/>
        <w:rPr>
          <w:sz w:val="28"/>
          <w:szCs w:val="28"/>
        </w:rPr>
      </w:pPr>
      <w:r w:rsidRPr="007F087C">
        <w:rPr>
          <w:sz w:val="28"/>
          <w:szCs w:val="28"/>
        </w:rPr>
        <w:t>7</w:t>
      </w:r>
      <w:r w:rsidR="00DE44E5" w:rsidRPr="007F087C">
        <w:rPr>
          <w:sz w:val="28"/>
          <w:szCs w:val="28"/>
        </w:rPr>
        <w:t xml:space="preserve">. Обязательным условием оценки планируемой эффективности </w:t>
      </w:r>
      <w:r w:rsidRPr="007F087C">
        <w:rPr>
          <w:sz w:val="28"/>
          <w:szCs w:val="28"/>
        </w:rPr>
        <w:t>муниципальной</w:t>
      </w:r>
      <w:r w:rsidR="00DE44E5" w:rsidRPr="007F087C">
        <w:rPr>
          <w:sz w:val="28"/>
          <w:szCs w:val="28"/>
        </w:rPr>
        <w:t xml:space="preserve"> программы является успешное (полное) выполнение запланированных на период ее реализации целевых индикаторов и показателей </w:t>
      </w:r>
      <w:r w:rsidRPr="007F087C">
        <w:rPr>
          <w:sz w:val="28"/>
          <w:szCs w:val="28"/>
        </w:rPr>
        <w:t>муниципальной</w:t>
      </w:r>
      <w:r w:rsidR="00DE44E5" w:rsidRPr="007F087C">
        <w:rPr>
          <w:sz w:val="28"/>
          <w:szCs w:val="28"/>
        </w:rPr>
        <w:t xml:space="preserve"> программы, а также мероприятий в установленные сроки. В качестве основных критериев планируемой эффективности реализации </w:t>
      </w:r>
      <w:r w:rsidRPr="007F087C">
        <w:rPr>
          <w:sz w:val="28"/>
          <w:szCs w:val="28"/>
        </w:rPr>
        <w:t>муниципальной</w:t>
      </w:r>
      <w:r w:rsidR="00DE44E5" w:rsidRPr="007F087C">
        <w:rPr>
          <w:sz w:val="28"/>
          <w:szCs w:val="28"/>
        </w:rPr>
        <w:t xml:space="preserve"> программы применяются:</w:t>
      </w:r>
    </w:p>
    <w:p w:rsidR="00DE44E5" w:rsidRPr="007F087C" w:rsidRDefault="00F14990" w:rsidP="00DE44E5">
      <w:pPr>
        <w:autoSpaceDE w:val="0"/>
        <w:autoSpaceDN w:val="0"/>
        <w:adjustRightInd w:val="0"/>
        <w:ind w:firstLine="540"/>
        <w:jc w:val="both"/>
        <w:rPr>
          <w:sz w:val="28"/>
          <w:szCs w:val="28"/>
        </w:rPr>
      </w:pPr>
      <w:r w:rsidRPr="007F087C">
        <w:rPr>
          <w:sz w:val="28"/>
          <w:szCs w:val="28"/>
        </w:rPr>
        <w:t>7.1.К</w:t>
      </w:r>
      <w:r w:rsidR="00DE44E5" w:rsidRPr="007F087C">
        <w:rPr>
          <w:sz w:val="28"/>
          <w:szCs w:val="28"/>
        </w:rPr>
        <w:t xml:space="preserve">ритерии экономической эффективности, учитывающие оценку вклада </w:t>
      </w:r>
      <w:r w:rsidRPr="007F087C">
        <w:rPr>
          <w:sz w:val="28"/>
          <w:szCs w:val="28"/>
        </w:rPr>
        <w:t>муниципальной</w:t>
      </w:r>
      <w:r w:rsidR="00DE44E5" w:rsidRPr="007F087C">
        <w:rPr>
          <w:sz w:val="28"/>
          <w:szCs w:val="28"/>
        </w:rPr>
        <w:t xml:space="preserve"> программы в экономическое развитие </w:t>
      </w:r>
      <w:r w:rsidRPr="007F087C">
        <w:rPr>
          <w:sz w:val="28"/>
          <w:szCs w:val="28"/>
        </w:rPr>
        <w:t>городского поселения «Город Краснокаменск»</w:t>
      </w:r>
      <w:r w:rsidR="00DE44E5" w:rsidRPr="007F087C">
        <w:rPr>
          <w:sz w:val="28"/>
          <w:szCs w:val="28"/>
        </w:rPr>
        <w:t xml:space="preserve">. Оценки могут включать как прямые (непосредственные) эффекты от реализации </w:t>
      </w:r>
      <w:r w:rsidRPr="007F087C">
        <w:rPr>
          <w:sz w:val="28"/>
          <w:szCs w:val="28"/>
        </w:rPr>
        <w:t>муниципальной</w:t>
      </w:r>
      <w:r w:rsidR="00DE44E5" w:rsidRPr="007F087C">
        <w:rPr>
          <w:sz w:val="28"/>
          <w:szCs w:val="28"/>
        </w:rPr>
        <w:t xml:space="preserve"> программы, так и косвенные (внешние) эффекты, возникающие в сопряженных секторах экономики </w:t>
      </w:r>
      <w:r w:rsidRPr="007F087C">
        <w:rPr>
          <w:sz w:val="28"/>
          <w:szCs w:val="28"/>
        </w:rPr>
        <w:t>городского поселения «Город Краснокаменск»</w:t>
      </w:r>
      <w:r w:rsidR="00DE44E5" w:rsidRPr="007F087C">
        <w:rPr>
          <w:sz w:val="28"/>
          <w:szCs w:val="28"/>
        </w:rPr>
        <w:t>;</w:t>
      </w:r>
    </w:p>
    <w:p w:rsidR="00DE44E5" w:rsidRPr="007F087C" w:rsidRDefault="00F14990" w:rsidP="00DE44E5">
      <w:pPr>
        <w:autoSpaceDE w:val="0"/>
        <w:autoSpaceDN w:val="0"/>
        <w:adjustRightInd w:val="0"/>
        <w:ind w:firstLine="540"/>
        <w:jc w:val="both"/>
        <w:rPr>
          <w:sz w:val="28"/>
          <w:szCs w:val="28"/>
        </w:rPr>
      </w:pPr>
      <w:r w:rsidRPr="007F087C">
        <w:rPr>
          <w:sz w:val="28"/>
          <w:szCs w:val="28"/>
        </w:rPr>
        <w:t>7.2.К</w:t>
      </w:r>
      <w:r w:rsidR="00DE44E5" w:rsidRPr="007F087C">
        <w:rPr>
          <w:sz w:val="28"/>
          <w:szCs w:val="28"/>
        </w:rPr>
        <w:t xml:space="preserve">ритерии социальной эффективности, учитывающие ожидаемый вклад реализации </w:t>
      </w:r>
      <w:r w:rsidRPr="007F087C">
        <w:rPr>
          <w:sz w:val="28"/>
          <w:szCs w:val="28"/>
        </w:rPr>
        <w:t>муниципальной</w:t>
      </w:r>
      <w:r w:rsidR="00DE44E5" w:rsidRPr="007F087C">
        <w:rPr>
          <w:sz w:val="28"/>
          <w:szCs w:val="28"/>
        </w:rPr>
        <w:t xml:space="preserve"> программы в социальное развитие, показатели которого не могут быть выражены в стоимостной оценке.</w:t>
      </w:r>
    </w:p>
    <w:p w:rsidR="00DE44E5" w:rsidRPr="007F087C" w:rsidRDefault="00DE44E5" w:rsidP="00DE44E5">
      <w:pPr>
        <w:autoSpaceDE w:val="0"/>
        <w:autoSpaceDN w:val="0"/>
        <w:adjustRightInd w:val="0"/>
        <w:ind w:firstLine="540"/>
        <w:jc w:val="both"/>
        <w:rPr>
          <w:sz w:val="28"/>
          <w:szCs w:val="28"/>
        </w:rPr>
      </w:pPr>
    </w:p>
    <w:p w:rsidR="00DE44E5" w:rsidRPr="007F087C" w:rsidRDefault="00DE44E5" w:rsidP="00DE44E5">
      <w:pPr>
        <w:autoSpaceDE w:val="0"/>
        <w:autoSpaceDN w:val="0"/>
        <w:adjustRightInd w:val="0"/>
        <w:jc w:val="center"/>
        <w:outlineLvl w:val="0"/>
        <w:rPr>
          <w:sz w:val="28"/>
          <w:szCs w:val="28"/>
        </w:rPr>
      </w:pPr>
      <w:r w:rsidRPr="007F087C">
        <w:rPr>
          <w:sz w:val="28"/>
          <w:szCs w:val="28"/>
        </w:rPr>
        <w:t xml:space="preserve">III. </w:t>
      </w:r>
      <w:r w:rsidR="006874D1" w:rsidRPr="007F087C">
        <w:rPr>
          <w:sz w:val="28"/>
          <w:szCs w:val="28"/>
        </w:rPr>
        <w:t>Р</w:t>
      </w:r>
      <w:r w:rsidRPr="007F087C">
        <w:rPr>
          <w:sz w:val="28"/>
          <w:szCs w:val="28"/>
        </w:rPr>
        <w:t>азработк</w:t>
      </w:r>
      <w:r w:rsidR="006874D1" w:rsidRPr="007F087C">
        <w:rPr>
          <w:sz w:val="28"/>
          <w:szCs w:val="28"/>
        </w:rPr>
        <w:t>а и утверждение</w:t>
      </w:r>
      <w:r w:rsidR="00860361" w:rsidRPr="007F087C">
        <w:rPr>
          <w:sz w:val="28"/>
          <w:szCs w:val="28"/>
        </w:rPr>
        <w:t xml:space="preserve"> </w:t>
      </w:r>
      <w:r w:rsidR="006874D1" w:rsidRPr="007F087C">
        <w:rPr>
          <w:sz w:val="28"/>
          <w:szCs w:val="28"/>
        </w:rPr>
        <w:t>муниципальн</w:t>
      </w:r>
      <w:r w:rsidRPr="007F087C">
        <w:rPr>
          <w:sz w:val="28"/>
          <w:szCs w:val="28"/>
        </w:rPr>
        <w:t>ой программы</w:t>
      </w:r>
    </w:p>
    <w:p w:rsidR="00DE44E5" w:rsidRPr="007F087C" w:rsidRDefault="00DE44E5" w:rsidP="00DE44E5">
      <w:pPr>
        <w:autoSpaceDE w:val="0"/>
        <w:autoSpaceDN w:val="0"/>
        <w:adjustRightInd w:val="0"/>
        <w:jc w:val="center"/>
        <w:rPr>
          <w:sz w:val="28"/>
          <w:szCs w:val="28"/>
        </w:rPr>
      </w:pPr>
    </w:p>
    <w:p w:rsidR="006874D1" w:rsidRPr="007F087C" w:rsidRDefault="006874D1" w:rsidP="00126218">
      <w:pPr>
        <w:pStyle w:val="a7"/>
        <w:numPr>
          <w:ilvl w:val="0"/>
          <w:numId w:val="15"/>
        </w:numPr>
        <w:tabs>
          <w:tab w:val="left" w:pos="1134"/>
        </w:tabs>
        <w:autoSpaceDE w:val="0"/>
        <w:autoSpaceDN w:val="0"/>
        <w:adjustRightInd w:val="0"/>
        <w:ind w:left="0" w:firstLine="709"/>
        <w:jc w:val="both"/>
        <w:rPr>
          <w:sz w:val="28"/>
          <w:szCs w:val="28"/>
        </w:rPr>
      </w:pPr>
      <w:r w:rsidRPr="007F087C">
        <w:rPr>
          <w:sz w:val="28"/>
          <w:szCs w:val="28"/>
        </w:rPr>
        <w:t xml:space="preserve">Разработку муниципальной программы осуществляет Администрация городского поселения «Город Краснокаменск». </w:t>
      </w:r>
    </w:p>
    <w:p w:rsidR="00D935F3" w:rsidRPr="007F087C" w:rsidRDefault="00055764" w:rsidP="00126218">
      <w:pPr>
        <w:pStyle w:val="a7"/>
        <w:numPr>
          <w:ilvl w:val="0"/>
          <w:numId w:val="15"/>
        </w:numPr>
        <w:tabs>
          <w:tab w:val="left" w:pos="1134"/>
        </w:tabs>
        <w:autoSpaceDE w:val="0"/>
        <w:autoSpaceDN w:val="0"/>
        <w:adjustRightInd w:val="0"/>
        <w:ind w:left="0" w:firstLine="709"/>
        <w:jc w:val="both"/>
        <w:rPr>
          <w:sz w:val="28"/>
          <w:szCs w:val="28"/>
        </w:rPr>
      </w:pPr>
      <w:r w:rsidRPr="007F087C">
        <w:rPr>
          <w:sz w:val="28"/>
          <w:szCs w:val="28"/>
        </w:rPr>
        <w:t xml:space="preserve">Основание для разработки программы является </w:t>
      </w:r>
      <w:r w:rsidR="00105CC1" w:rsidRPr="007F087C">
        <w:rPr>
          <w:sz w:val="28"/>
          <w:szCs w:val="28"/>
        </w:rPr>
        <w:t>Распоряжением</w:t>
      </w:r>
      <w:r w:rsidRPr="007F087C">
        <w:rPr>
          <w:sz w:val="28"/>
          <w:szCs w:val="28"/>
        </w:rPr>
        <w:t xml:space="preserve"> Администрации городского поселения «Город Краснокаменск» о разработке </w:t>
      </w:r>
      <w:r w:rsidRPr="007F087C">
        <w:rPr>
          <w:sz w:val="28"/>
          <w:szCs w:val="28"/>
        </w:rPr>
        <w:lastRenderedPageBreak/>
        <w:t xml:space="preserve">муниципальной программы, которым </w:t>
      </w:r>
      <w:r w:rsidR="00D623E1" w:rsidRPr="007F087C">
        <w:rPr>
          <w:sz w:val="28"/>
          <w:szCs w:val="28"/>
        </w:rPr>
        <w:t>определяется</w:t>
      </w:r>
      <w:r w:rsidR="00131CA9" w:rsidRPr="007F087C">
        <w:rPr>
          <w:sz w:val="28"/>
          <w:szCs w:val="28"/>
        </w:rPr>
        <w:t xml:space="preserve">структурное подразделение Администрации городского поселения «Город Краснокаменск» или состав рабочей группы (далее - исполнитель), ответственный за разработку муниципальной программы, наименование муниципальной программы. </w:t>
      </w:r>
    </w:p>
    <w:p w:rsidR="00055764" w:rsidRPr="007F087C" w:rsidRDefault="00131CA9" w:rsidP="00126218">
      <w:pPr>
        <w:pStyle w:val="a7"/>
        <w:numPr>
          <w:ilvl w:val="0"/>
          <w:numId w:val="15"/>
        </w:numPr>
        <w:tabs>
          <w:tab w:val="left" w:pos="1134"/>
        </w:tabs>
        <w:autoSpaceDE w:val="0"/>
        <w:autoSpaceDN w:val="0"/>
        <w:adjustRightInd w:val="0"/>
        <w:ind w:left="0" w:firstLine="709"/>
        <w:jc w:val="both"/>
        <w:rPr>
          <w:sz w:val="28"/>
          <w:szCs w:val="28"/>
        </w:rPr>
      </w:pPr>
      <w:r w:rsidRPr="007F087C">
        <w:rPr>
          <w:sz w:val="28"/>
          <w:szCs w:val="28"/>
        </w:rPr>
        <w:t xml:space="preserve">Исполнитель осуществляет разработку муниципальной программы, а так же подготовку дополнительных и обосновывающих материалов к проекту муниципальной программы. </w:t>
      </w:r>
    </w:p>
    <w:p w:rsidR="00D623E1" w:rsidRPr="007F087C" w:rsidRDefault="001443FA" w:rsidP="00126218">
      <w:pPr>
        <w:pStyle w:val="a7"/>
        <w:numPr>
          <w:ilvl w:val="0"/>
          <w:numId w:val="15"/>
        </w:numPr>
        <w:tabs>
          <w:tab w:val="left" w:pos="1134"/>
        </w:tabs>
        <w:autoSpaceDE w:val="0"/>
        <w:autoSpaceDN w:val="0"/>
        <w:adjustRightInd w:val="0"/>
        <w:ind w:left="0" w:firstLine="709"/>
        <w:jc w:val="both"/>
        <w:rPr>
          <w:sz w:val="28"/>
          <w:szCs w:val="28"/>
        </w:rPr>
      </w:pPr>
      <w:r w:rsidRPr="007F087C">
        <w:rPr>
          <w:sz w:val="28"/>
          <w:szCs w:val="28"/>
        </w:rPr>
        <w:t>Исполнитель представляет Глав</w:t>
      </w:r>
      <w:r w:rsidR="00367E69" w:rsidRPr="007F087C">
        <w:rPr>
          <w:sz w:val="28"/>
          <w:szCs w:val="28"/>
        </w:rPr>
        <w:t>е</w:t>
      </w:r>
      <w:r w:rsidRPr="007F087C">
        <w:rPr>
          <w:sz w:val="28"/>
          <w:szCs w:val="28"/>
        </w:rPr>
        <w:t xml:space="preserve"> городского поселения «Город Краснокаменск» проект муниципальной программы для рассмотрения. </w:t>
      </w:r>
    </w:p>
    <w:p w:rsidR="001443FA" w:rsidRPr="007F087C" w:rsidRDefault="001443FA" w:rsidP="00126218">
      <w:pPr>
        <w:pStyle w:val="a7"/>
        <w:numPr>
          <w:ilvl w:val="0"/>
          <w:numId w:val="15"/>
        </w:numPr>
        <w:tabs>
          <w:tab w:val="left" w:pos="1134"/>
        </w:tabs>
        <w:autoSpaceDE w:val="0"/>
        <w:autoSpaceDN w:val="0"/>
        <w:adjustRightInd w:val="0"/>
        <w:ind w:left="0" w:firstLine="709"/>
        <w:jc w:val="both"/>
        <w:rPr>
          <w:rStyle w:val="FontStyle34"/>
          <w:sz w:val="28"/>
          <w:szCs w:val="28"/>
        </w:rPr>
      </w:pPr>
      <w:r w:rsidRPr="007F087C">
        <w:rPr>
          <w:rStyle w:val="FontStyle34"/>
          <w:sz w:val="28"/>
          <w:szCs w:val="28"/>
        </w:rPr>
        <w:t xml:space="preserve">Муниципальная программа утверждается </w:t>
      </w:r>
      <w:r w:rsidR="00C068F3" w:rsidRPr="007F087C">
        <w:rPr>
          <w:rStyle w:val="FontStyle34"/>
          <w:sz w:val="28"/>
          <w:szCs w:val="28"/>
        </w:rPr>
        <w:t>П</w:t>
      </w:r>
      <w:r w:rsidRPr="007F087C">
        <w:rPr>
          <w:rStyle w:val="FontStyle34"/>
          <w:sz w:val="28"/>
          <w:szCs w:val="28"/>
        </w:rPr>
        <w:t>остановлением Администрации городского поселения «Город Краснокаменск».</w:t>
      </w:r>
    </w:p>
    <w:p w:rsidR="007F087C" w:rsidRPr="009812C9" w:rsidRDefault="007F087C" w:rsidP="007F087C">
      <w:pPr>
        <w:pStyle w:val="a7"/>
        <w:numPr>
          <w:ilvl w:val="0"/>
          <w:numId w:val="15"/>
        </w:numPr>
        <w:tabs>
          <w:tab w:val="left" w:pos="1134"/>
        </w:tabs>
        <w:ind w:left="0" w:firstLine="709"/>
        <w:jc w:val="both"/>
        <w:rPr>
          <w:sz w:val="28"/>
          <w:szCs w:val="28"/>
          <w:highlight w:val="yellow"/>
        </w:rPr>
      </w:pPr>
      <w:r w:rsidRPr="009812C9">
        <w:rPr>
          <w:sz w:val="28"/>
          <w:szCs w:val="28"/>
          <w:highlight w:val="yellow"/>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даты утверждения бюджета городского поселения «Город Краснокаменск» на очередной финансовый год и плановый период».</w:t>
      </w:r>
    </w:p>
    <w:p w:rsidR="007F087C" w:rsidRPr="007F087C" w:rsidRDefault="007F087C" w:rsidP="007F087C">
      <w:pPr>
        <w:pStyle w:val="a7"/>
        <w:tabs>
          <w:tab w:val="left" w:pos="1134"/>
        </w:tabs>
        <w:ind w:left="0"/>
        <w:jc w:val="both"/>
        <w:rPr>
          <w:sz w:val="22"/>
          <w:szCs w:val="22"/>
        </w:rPr>
      </w:pPr>
      <w:r w:rsidRPr="007F087C">
        <w:rPr>
          <w:bCs/>
          <w:i/>
          <w:sz w:val="22"/>
          <w:szCs w:val="22"/>
        </w:rPr>
        <w:t>(в редакции Постановлений Администрации городского поселения «Город Краснокаменск» от 01.09.2020 г. № 742)</w:t>
      </w:r>
    </w:p>
    <w:p w:rsidR="00C068F3" w:rsidRPr="007F087C" w:rsidRDefault="00C068F3" w:rsidP="00126218">
      <w:pPr>
        <w:pStyle w:val="Style13"/>
        <w:widowControl/>
        <w:numPr>
          <w:ilvl w:val="0"/>
          <w:numId w:val="15"/>
        </w:numPr>
        <w:tabs>
          <w:tab w:val="left" w:pos="1134"/>
        </w:tabs>
        <w:spacing w:line="322" w:lineRule="exact"/>
        <w:ind w:left="0" w:firstLine="709"/>
        <w:rPr>
          <w:rStyle w:val="FontStyle34"/>
          <w:sz w:val="28"/>
          <w:szCs w:val="28"/>
        </w:rPr>
      </w:pPr>
      <w:r w:rsidRPr="007F087C">
        <w:rPr>
          <w:rStyle w:val="FontStyle34"/>
          <w:sz w:val="28"/>
          <w:szCs w:val="28"/>
        </w:rPr>
        <w:t xml:space="preserve">Муниципальные программы, утвержденные в срок, установленный пунктом 6 раздела </w:t>
      </w:r>
      <w:r w:rsidRPr="007F087C">
        <w:rPr>
          <w:rStyle w:val="FontStyle34"/>
          <w:sz w:val="28"/>
          <w:szCs w:val="28"/>
          <w:lang w:val="en-US"/>
        </w:rPr>
        <w:t>III</w:t>
      </w:r>
      <w:r w:rsidRPr="007F087C">
        <w:rPr>
          <w:rStyle w:val="FontStyle34"/>
          <w:sz w:val="28"/>
          <w:szCs w:val="28"/>
        </w:rPr>
        <w:t xml:space="preserve"> настоящего Порядкавносятся в Перечень муниципальных программ городского поселения «</w:t>
      </w:r>
      <w:r w:rsidR="00D623E1" w:rsidRPr="007F087C">
        <w:rPr>
          <w:rStyle w:val="FontStyle34"/>
          <w:sz w:val="28"/>
          <w:szCs w:val="28"/>
        </w:rPr>
        <w:t>Г</w:t>
      </w:r>
      <w:r w:rsidRPr="007F087C">
        <w:rPr>
          <w:rStyle w:val="FontStyle34"/>
          <w:sz w:val="28"/>
          <w:szCs w:val="28"/>
        </w:rPr>
        <w:t xml:space="preserve">ород Краснокаменск». </w:t>
      </w:r>
    </w:p>
    <w:p w:rsidR="00C068F3" w:rsidRPr="007F087C" w:rsidRDefault="00C068F3" w:rsidP="00126218">
      <w:pPr>
        <w:pStyle w:val="Style13"/>
        <w:widowControl/>
        <w:numPr>
          <w:ilvl w:val="0"/>
          <w:numId w:val="15"/>
        </w:numPr>
        <w:tabs>
          <w:tab w:val="left" w:pos="1134"/>
        </w:tabs>
        <w:spacing w:line="322" w:lineRule="exact"/>
        <w:ind w:left="0" w:firstLine="709"/>
        <w:rPr>
          <w:sz w:val="28"/>
          <w:szCs w:val="28"/>
        </w:rPr>
      </w:pPr>
      <w:r w:rsidRPr="007F087C">
        <w:rPr>
          <w:sz w:val="28"/>
          <w:szCs w:val="28"/>
        </w:rPr>
        <w:t>Объем бюджетных ассигнований на финансовое обеспечение реализации муниципальных программ утверждается Решением Совета городского поселения о бюджете по соответствующей каждой программе целевой статье расходов бюджета.</w:t>
      </w:r>
    </w:p>
    <w:p w:rsidR="00C068F3" w:rsidRPr="007F087C" w:rsidRDefault="00C068F3" w:rsidP="00126218">
      <w:pPr>
        <w:pStyle w:val="Style13"/>
        <w:widowControl/>
        <w:numPr>
          <w:ilvl w:val="0"/>
          <w:numId w:val="15"/>
        </w:numPr>
        <w:tabs>
          <w:tab w:val="left" w:pos="1134"/>
        </w:tabs>
        <w:spacing w:line="322" w:lineRule="exact"/>
        <w:ind w:left="0" w:firstLine="709"/>
        <w:rPr>
          <w:sz w:val="28"/>
          <w:szCs w:val="28"/>
        </w:rPr>
      </w:pPr>
      <w:r w:rsidRPr="007F087C">
        <w:rPr>
          <w:sz w:val="28"/>
          <w:szCs w:val="28"/>
        </w:rPr>
        <w:t xml:space="preserve">В проект Решения Совета городского поселения «Город Краснокаменск» на очередной финансовый год включаются программы, утвержденные в срок, установленный </w:t>
      </w:r>
      <w:r w:rsidRPr="007F087C">
        <w:rPr>
          <w:rStyle w:val="FontStyle34"/>
          <w:sz w:val="28"/>
          <w:szCs w:val="28"/>
        </w:rPr>
        <w:t xml:space="preserve">пунктом 6 раздела </w:t>
      </w:r>
      <w:r w:rsidRPr="007F087C">
        <w:rPr>
          <w:rStyle w:val="FontStyle34"/>
          <w:sz w:val="28"/>
          <w:szCs w:val="28"/>
          <w:lang w:val="en-US"/>
        </w:rPr>
        <w:t>III</w:t>
      </w:r>
      <w:r w:rsidRPr="007F087C">
        <w:rPr>
          <w:rStyle w:val="FontStyle34"/>
          <w:sz w:val="28"/>
          <w:szCs w:val="28"/>
        </w:rPr>
        <w:t xml:space="preserve"> настоящего Порядка.</w:t>
      </w:r>
    </w:p>
    <w:p w:rsidR="00DE44E5" w:rsidRPr="007F087C" w:rsidRDefault="00DE44E5" w:rsidP="00126218">
      <w:pPr>
        <w:pStyle w:val="Style13"/>
        <w:widowControl/>
        <w:numPr>
          <w:ilvl w:val="0"/>
          <w:numId w:val="15"/>
        </w:numPr>
        <w:tabs>
          <w:tab w:val="left" w:pos="1134"/>
        </w:tabs>
        <w:spacing w:line="322" w:lineRule="exact"/>
        <w:ind w:left="0" w:firstLine="709"/>
        <w:rPr>
          <w:sz w:val="28"/>
          <w:szCs w:val="28"/>
        </w:rPr>
      </w:pPr>
      <w:r w:rsidRPr="007F087C">
        <w:rPr>
          <w:sz w:val="28"/>
          <w:szCs w:val="28"/>
        </w:rPr>
        <w:t xml:space="preserve">Основные параметры утвержденных </w:t>
      </w:r>
      <w:r w:rsidR="00C068F3" w:rsidRPr="007F087C">
        <w:rPr>
          <w:sz w:val="28"/>
          <w:szCs w:val="28"/>
        </w:rPr>
        <w:t>муниципальных</w:t>
      </w:r>
      <w:r w:rsidRPr="007F087C">
        <w:rPr>
          <w:sz w:val="28"/>
          <w:szCs w:val="28"/>
        </w:rPr>
        <w:t xml:space="preserve"> программ подлежат отражению в прогнозе социально-экономического развития </w:t>
      </w:r>
      <w:r w:rsidR="00C068F3" w:rsidRPr="007F087C">
        <w:rPr>
          <w:sz w:val="28"/>
          <w:szCs w:val="28"/>
        </w:rPr>
        <w:t>городского поселения «</w:t>
      </w:r>
      <w:r w:rsidR="00D623E1" w:rsidRPr="007F087C">
        <w:rPr>
          <w:sz w:val="28"/>
          <w:szCs w:val="28"/>
        </w:rPr>
        <w:t>Г</w:t>
      </w:r>
      <w:r w:rsidR="00C068F3" w:rsidRPr="007F087C">
        <w:rPr>
          <w:sz w:val="28"/>
          <w:szCs w:val="28"/>
        </w:rPr>
        <w:t>ород Краснокаменск»</w:t>
      </w:r>
      <w:r w:rsidR="00D623E1" w:rsidRPr="007F087C">
        <w:rPr>
          <w:sz w:val="28"/>
          <w:szCs w:val="28"/>
        </w:rPr>
        <w:t>на очередной финансовый год и плановый период</w:t>
      </w:r>
      <w:r w:rsidRPr="007F087C">
        <w:rPr>
          <w:sz w:val="28"/>
          <w:szCs w:val="28"/>
        </w:rPr>
        <w:t>.</w:t>
      </w:r>
    </w:p>
    <w:p w:rsidR="00126218" w:rsidRPr="009812C9" w:rsidRDefault="00126218" w:rsidP="00126218">
      <w:pPr>
        <w:pStyle w:val="a7"/>
        <w:numPr>
          <w:ilvl w:val="0"/>
          <w:numId w:val="15"/>
        </w:numPr>
        <w:tabs>
          <w:tab w:val="left" w:pos="1134"/>
        </w:tabs>
        <w:autoSpaceDE w:val="0"/>
        <w:autoSpaceDN w:val="0"/>
        <w:adjustRightInd w:val="0"/>
        <w:ind w:left="0" w:firstLine="709"/>
        <w:jc w:val="both"/>
        <w:rPr>
          <w:sz w:val="28"/>
          <w:szCs w:val="28"/>
          <w:highlight w:val="yellow"/>
        </w:rPr>
      </w:pPr>
      <w:r w:rsidRPr="009812C9">
        <w:rPr>
          <w:sz w:val="28"/>
          <w:szCs w:val="28"/>
          <w:highlight w:val="yellow"/>
        </w:rPr>
        <w:t>Муниципальные программы подлежат приведению в соответствие с Решением Совета городского поселения «Город Краснокаменск» о бюджете на соответствующий финансовый год не позднее двух месяцев со дня вступления его в силу.</w:t>
      </w:r>
    </w:p>
    <w:p w:rsidR="00DE44E5" w:rsidRPr="007F087C" w:rsidRDefault="00DE44E5" w:rsidP="00DE44E5">
      <w:pPr>
        <w:autoSpaceDE w:val="0"/>
        <w:autoSpaceDN w:val="0"/>
        <w:adjustRightInd w:val="0"/>
        <w:ind w:firstLine="540"/>
        <w:jc w:val="both"/>
        <w:rPr>
          <w:sz w:val="28"/>
          <w:szCs w:val="28"/>
        </w:rPr>
      </w:pPr>
    </w:p>
    <w:p w:rsidR="00DE44E5" w:rsidRPr="007F087C" w:rsidRDefault="00DE44E5" w:rsidP="00367E69">
      <w:pPr>
        <w:autoSpaceDE w:val="0"/>
        <w:autoSpaceDN w:val="0"/>
        <w:adjustRightInd w:val="0"/>
        <w:jc w:val="center"/>
        <w:outlineLvl w:val="0"/>
        <w:rPr>
          <w:sz w:val="28"/>
          <w:szCs w:val="28"/>
        </w:rPr>
      </w:pPr>
      <w:r w:rsidRPr="007F087C">
        <w:rPr>
          <w:sz w:val="28"/>
          <w:szCs w:val="28"/>
        </w:rPr>
        <w:t>IV. Финансовое обеспечение реализации</w:t>
      </w:r>
      <w:r w:rsidR="00367E69" w:rsidRPr="007F087C">
        <w:rPr>
          <w:sz w:val="28"/>
          <w:szCs w:val="28"/>
        </w:rPr>
        <w:t xml:space="preserve"> м</w:t>
      </w:r>
      <w:r w:rsidR="00105CC1" w:rsidRPr="007F087C">
        <w:rPr>
          <w:sz w:val="28"/>
          <w:szCs w:val="28"/>
        </w:rPr>
        <w:t xml:space="preserve">униципальных </w:t>
      </w:r>
      <w:r w:rsidRPr="007F087C">
        <w:rPr>
          <w:sz w:val="28"/>
          <w:szCs w:val="28"/>
        </w:rPr>
        <w:t xml:space="preserve"> программ</w:t>
      </w:r>
    </w:p>
    <w:p w:rsidR="00DE44E5" w:rsidRPr="007F087C" w:rsidRDefault="00DE44E5" w:rsidP="00DE44E5">
      <w:pPr>
        <w:autoSpaceDE w:val="0"/>
        <w:autoSpaceDN w:val="0"/>
        <w:adjustRightInd w:val="0"/>
        <w:ind w:firstLine="540"/>
        <w:jc w:val="both"/>
        <w:rPr>
          <w:sz w:val="28"/>
          <w:szCs w:val="28"/>
        </w:rPr>
      </w:pPr>
    </w:p>
    <w:p w:rsidR="00DE44E5" w:rsidRPr="007F087C" w:rsidRDefault="00CA1F53" w:rsidP="008B64CE">
      <w:pPr>
        <w:tabs>
          <w:tab w:val="left" w:pos="1276"/>
        </w:tabs>
        <w:autoSpaceDE w:val="0"/>
        <w:autoSpaceDN w:val="0"/>
        <w:adjustRightInd w:val="0"/>
        <w:ind w:firstLine="709"/>
        <w:jc w:val="both"/>
        <w:rPr>
          <w:sz w:val="28"/>
          <w:szCs w:val="28"/>
        </w:rPr>
      </w:pPr>
      <w:r w:rsidRPr="007F087C">
        <w:rPr>
          <w:sz w:val="28"/>
          <w:szCs w:val="28"/>
        </w:rPr>
        <w:t>1</w:t>
      </w:r>
      <w:r w:rsidR="00DE44E5" w:rsidRPr="007F087C">
        <w:rPr>
          <w:sz w:val="28"/>
          <w:szCs w:val="28"/>
        </w:rPr>
        <w:t xml:space="preserve">. Финансовое обеспечение реализации </w:t>
      </w:r>
      <w:r w:rsidR="00F41183" w:rsidRPr="007F087C">
        <w:rPr>
          <w:sz w:val="28"/>
          <w:szCs w:val="28"/>
        </w:rPr>
        <w:t>муниципальных</w:t>
      </w:r>
      <w:r w:rsidR="00DE44E5" w:rsidRPr="007F087C">
        <w:rPr>
          <w:sz w:val="28"/>
          <w:szCs w:val="28"/>
        </w:rPr>
        <w:t xml:space="preserve"> программ в части расходных обязательств </w:t>
      </w:r>
      <w:r w:rsidR="00F41183" w:rsidRPr="007F087C">
        <w:rPr>
          <w:sz w:val="28"/>
          <w:szCs w:val="28"/>
        </w:rPr>
        <w:t>городского поселения «Город Краснокаменск»</w:t>
      </w:r>
      <w:r w:rsidR="00DE44E5" w:rsidRPr="007F087C">
        <w:rPr>
          <w:sz w:val="28"/>
          <w:szCs w:val="28"/>
        </w:rPr>
        <w:t xml:space="preserve"> осуществляется за счет бюджетных ассигнований </w:t>
      </w:r>
      <w:r w:rsidR="00F41183" w:rsidRPr="007F087C">
        <w:rPr>
          <w:sz w:val="28"/>
          <w:szCs w:val="28"/>
        </w:rPr>
        <w:t>бюджета городского поселения «Город Краснокаменск»</w:t>
      </w:r>
      <w:r w:rsidR="00DE44E5" w:rsidRPr="007F087C">
        <w:rPr>
          <w:sz w:val="28"/>
          <w:szCs w:val="28"/>
        </w:rPr>
        <w:t xml:space="preserve"> (далее - бюджетные ассигнования). Распределение бюджетных ассигнований на реализацию </w:t>
      </w:r>
      <w:r w:rsidR="00F41183" w:rsidRPr="007F087C">
        <w:rPr>
          <w:sz w:val="28"/>
          <w:szCs w:val="28"/>
        </w:rPr>
        <w:t>муниципальных</w:t>
      </w:r>
      <w:r w:rsidR="00DE44E5" w:rsidRPr="007F087C">
        <w:rPr>
          <w:sz w:val="28"/>
          <w:szCs w:val="28"/>
        </w:rPr>
        <w:t xml:space="preserve"> программ (подпрограмм) утверждается </w:t>
      </w:r>
      <w:r w:rsidR="00F41183" w:rsidRPr="007F087C">
        <w:rPr>
          <w:sz w:val="28"/>
          <w:szCs w:val="28"/>
        </w:rPr>
        <w:t xml:space="preserve">Решением Совета городского </w:t>
      </w:r>
      <w:r w:rsidR="00F41183" w:rsidRPr="007F087C">
        <w:rPr>
          <w:sz w:val="28"/>
          <w:szCs w:val="28"/>
        </w:rPr>
        <w:lastRenderedPageBreak/>
        <w:t>поселения «Город Краснокаменск»</w:t>
      </w:r>
      <w:r w:rsidR="00DE44E5" w:rsidRPr="007F087C">
        <w:rPr>
          <w:sz w:val="28"/>
          <w:szCs w:val="28"/>
        </w:rPr>
        <w:t xml:space="preserve"> о бюджете</w:t>
      </w:r>
      <w:r w:rsidR="00F41183" w:rsidRPr="007F087C">
        <w:rPr>
          <w:sz w:val="28"/>
          <w:szCs w:val="28"/>
        </w:rPr>
        <w:t xml:space="preserve"> городского поселения «Город Краснокаменск»</w:t>
      </w:r>
      <w:r w:rsidR="00DE44E5" w:rsidRPr="007F087C">
        <w:rPr>
          <w:sz w:val="28"/>
          <w:szCs w:val="28"/>
        </w:rPr>
        <w:t>.</w:t>
      </w:r>
    </w:p>
    <w:p w:rsidR="00DE44E5" w:rsidRPr="007F087C" w:rsidRDefault="00CA1F53" w:rsidP="008B64CE">
      <w:pPr>
        <w:tabs>
          <w:tab w:val="left" w:pos="1276"/>
        </w:tabs>
        <w:autoSpaceDE w:val="0"/>
        <w:autoSpaceDN w:val="0"/>
        <w:adjustRightInd w:val="0"/>
        <w:ind w:firstLine="709"/>
        <w:jc w:val="both"/>
        <w:rPr>
          <w:sz w:val="28"/>
          <w:szCs w:val="28"/>
        </w:rPr>
      </w:pPr>
      <w:r w:rsidRPr="007F087C">
        <w:rPr>
          <w:sz w:val="28"/>
          <w:szCs w:val="28"/>
        </w:rPr>
        <w:t>2</w:t>
      </w:r>
      <w:r w:rsidR="00DE44E5" w:rsidRPr="007F087C">
        <w:rPr>
          <w:sz w:val="28"/>
          <w:szCs w:val="28"/>
        </w:rPr>
        <w:t xml:space="preserve">. Внесение изменений в </w:t>
      </w:r>
      <w:r w:rsidR="00F41183" w:rsidRPr="007F087C">
        <w:rPr>
          <w:sz w:val="28"/>
          <w:szCs w:val="28"/>
        </w:rPr>
        <w:t>муниципальные</w:t>
      </w:r>
      <w:r w:rsidR="00DE44E5" w:rsidRPr="007F087C">
        <w:rPr>
          <w:sz w:val="28"/>
          <w:szCs w:val="28"/>
        </w:rPr>
        <w:t xml:space="preserve"> программы является основанием для подготовки </w:t>
      </w:r>
      <w:r w:rsidR="00F41183" w:rsidRPr="007F087C">
        <w:rPr>
          <w:sz w:val="28"/>
          <w:szCs w:val="28"/>
        </w:rPr>
        <w:t xml:space="preserve">проекта Решения Совета городского поселения «Город Краснокаменск» </w:t>
      </w:r>
      <w:r w:rsidR="00DE44E5" w:rsidRPr="007F087C">
        <w:rPr>
          <w:sz w:val="28"/>
          <w:szCs w:val="28"/>
        </w:rPr>
        <w:t xml:space="preserve"> о внесении изменений в </w:t>
      </w:r>
      <w:r w:rsidR="00F41183" w:rsidRPr="007F087C">
        <w:rPr>
          <w:sz w:val="28"/>
          <w:szCs w:val="28"/>
        </w:rPr>
        <w:t>Решение</w:t>
      </w:r>
      <w:r w:rsidR="003505AE" w:rsidRPr="007F087C">
        <w:rPr>
          <w:sz w:val="28"/>
          <w:szCs w:val="28"/>
        </w:rPr>
        <w:t>Совета городского поселения «Город Краснокаменск»</w:t>
      </w:r>
      <w:r w:rsidR="00F41183" w:rsidRPr="007F087C">
        <w:rPr>
          <w:sz w:val="28"/>
          <w:szCs w:val="28"/>
        </w:rPr>
        <w:t xml:space="preserve"> о бюджете</w:t>
      </w:r>
      <w:r w:rsidR="00DE44E5" w:rsidRPr="007F087C">
        <w:rPr>
          <w:sz w:val="28"/>
          <w:szCs w:val="28"/>
        </w:rPr>
        <w:t>.</w:t>
      </w:r>
    </w:p>
    <w:p w:rsidR="00126218" w:rsidRPr="007F087C" w:rsidRDefault="00126218" w:rsidP="008B64CE">
      <w:pPr>
        <w:pStyle w:val="ConsPlusNormal"/>
        <w:widowControl/>
        <w:tabs>
          <w:tab w:val="left" w:pos="1276"/>
        </w:tabs>
        <w:ind w:firstLine="709"/>
        <w:jc w:val="both"/>
        <w:rPr>
          <w:rFonts w:ascii="Times New Roman" w:hAnsi="Times New Roman" w:cs="Times New Roman"/>
          <w:sz w:val="28"/>
          <w:szCs w:val="28"/>
        </w:rPr>
      </w:pPr>
      <w:r w:rsidRPr="007F087C">
        <w:rPr>
          <w:rFonts w:ascii="Times New Roman" w:hAnsi="Times New Roman" w:cs="Times New Roman"/>
          <w:sz w:val="28"/>
          <w:szCs w:val="28"/>
        </w:rPr>
        <w:t>3. Изменения в муниципальную программу вносятся в следующих случаях:</w:t>
      </w:r>
    </w:p>
    <w:p w:rsidR="00126218" w:rsidRPr="007F087C" w:rsidRDefault="00126218" w:rsidP="008B64CE">
      <w:pPr>
        <w:pStyle w:val="ConsPlusNormal"/>
        <w:widowControl/>
        <w:tabs>
          <w:tab w:val="left" w:pos="1276"/>
        </w:tabs>
        <w:ind w:firstLine="709"/>
        <w:jc w:val="both"/>
        <w:rPr>
          <w:rFonts w:ascii="Times New Roman" w:hAnsi="Times New Roman" w:cs="Times New Roman"/>
          <w:sz w:val="28"/>
          <w:szCs w:val="28"/>
        </w:rPr>
      </w:pPr>
      <w:r w:rsidRPr="007F087C">
        <w:rPr>
          <w:rFonts w:ascii="Times New Roman" w:hAnsi="Times New Roman" w:cs="Times New Roman"/>
          <w:sz w:val="28"/>
          <w:szCs w:val="28"/>
        </w:rPr>
        <w:t>3.1. Изменения плановых поступлений в бюджет городского поселения «Город Краснокаменск»;</w:t>
      </w:r>
    </w:p>
    <w:p w:rsidR="00126218" w:rsidRPr="007F087C" w:rsidRDefault="00126218" w:rsidP="008B64CE">
      <w:pPr>
        <w:widowControl w:val="0"/>
        <w:tabs>
          <w:tab w:val="left" w:pos="1276"/>
        </w:tabs>
        <w:autoSpaceDE w:val="0"/>
        <w:autoSpaceDN w:val="0"/>
        <w:adjustRightInd w:val="0"/>
        <w:ind w:firstLine="709"/>
        <w:jc w:val="both"/>
        <w:rPr>
          <w:sz w:val="28"/>
          <w:szCs w:val="28"/>
        </w:rPr>
      </w:pPr>
      <w:r w:rsidRPr="007F087C">
        <w:rPr>
          <w:sz w:val="28"/>
          <w:szCs w:val="28"/>
        </w:rPr>
        <w:t>3.2. Необходимости изменения перечня мероприятий муниципальной программы (подпрограммы), сроков и (или) объемов финансирования в связи с предоставлением средств бюджета Забайкальского края, средств федерального бюджета на их реализацию или изменением объема указанных средств;</w:t>
      </w:r>
    </w:p>
    <w:p w:rsidR="00126218" w:rsidRPr="007F087C" w:rsidRDefault="00126218" w:rsidP="008B64CE">
      <w:pPr>
        <w:pStyle w:val="ConsPlusNormal"/>
        <w:widowControl/>
        <w:tabs>
          <w:tab w:val="left" w:pos="1276"/>
        </w:tabs>
        <w:ind w:firstLine="709"/>
        <w:jc w:val="both"/>
        <w:rPr>
          <w:rFonts w:ascii="Times New Roman" w:hAnsi="Times New Roman" w:cs="Times New Roman"/>
          <w:sz w:val="28"/>
          <w:szCs w:val="28"/>
        </w:rPr>
      </w:pPr>
      <w:r w:rsidRPr="007F087C">
        <w:rPr>
          <w:rFonts w:ascii="Times New Roman" w:hAnsi="Times New Roman" w:cs="Times New Roman"/>
          <w:sz w:val="28"/>
          <w:szCs w:val="28"/>
        </w:rPr>
        <w:t xml:space="preserve">3.3.Необходимости изменения сроков реализации или досрочного прекращения реализации муниципальной </w:t>
      </w:r>
      <w:r w:rsidRPr="007F087C">
        <w:rPr>
          <w:rFonts w:ascii="Times New Roman" w:hAnsi="Times New Roman"/>
          <w:sz w:val="28"/>
          <w:szCs w:val="28"/>
        </w:rPr>
        <w:t xml:space="preserve">программы </w:t>
      </w:r>
      <w:r w:rsidRPr="007F087C">
        <w:rPr>
          <w:rFonts w:ascii="Times New Roman" w:hAnsi="Times New Roman" w:cs="Times New Roman"/>
          <w:sz w:val="28"/>
          <w:szCs w:val="28"/>
        </w:rPr>
        <w:t>или ее отдельных мероприятий, вызванных изменением законодательства или иных обстоятельств.</w:t>
      </w:r>
    </w:p>
    <w:p w:rsidR="00126218" w:rsidRPr="007F087C" w:rsidRDefault="00126218" w:rsidP="008B64CE">
      <w:pPr>
        <w:widowControl w:val="0"/>
        <w:tabs>
          <w:tab w:val="left" w:pos="1276"/>
        </w:tabs>
        <w:autoSpaceDE w:val="0"/>
        <w:autoSpaceDN w:val="0"/>
        <w:adjustRightInd w:val="0"/>
        <w:ind w:firstLine="709"/>
        <w:jc w:val="both"/>
        <w:rPr>
          <w:sz w:val="28"/>
          <w:szCs w:val="28"/>
        </w:rPr>
      </w:pPr>
      <w:r w:rsidRPr="007F087C">
        <w:rPr>
          <w:sz w:val="28"/>
          <w:szCs w:val="28"/>
        </w:rPr>
        <w:t>3.4. Внесения технических правок, не меняющих цель, задачи, объемы бюджетных ассигнований на реализацию муниципальной программы (подпрограммы);</w:t>
      </w:r>
    </w:p>
    <w:p w:rsidR="00126218" w:rsidRPr="007F087C" w:rsidRDefault="00126218" w:rsidP="008B64CE">
      <w:pPr>
        <w:widowControl w:val="0"/>
        <w:tabs>
          <w:tab w:val="left" w:pos="1276"/>
        </w:tabs>
        <w:autoSpaceDE w:val="0"/>
        <w:autoSpaceDN w:val="0"/>
        <w:adjustRightInd w:val="0"/>
        <w:ind w:firstLine="709"/>
        <w:jc w:val="both"/>
        <w:rPr>
          <w:sz w:val="28"/>
          <w:szCs w:val="28"/>
        </w:rPr>
      </w:pPr>
      <w:r w:rsidRPr="007F087C">
        <w:rPr>
          <w:sz w:val="28"/>
          <w:szCs w:val="28"/>
        </w:rPr>
        <w:t>3.5.Перераспределения бюджетных ассигнований между мероприятиями муниципальной программы (подпрограмм);</w:t>
      </w:r>
    </w:p>
    <w:p w:rsidR="00126218" w:rsidRPr="007F087C" w:rsidRDefault="00126218" w:rsidP="008B64CE">
      <w:pPr>
        <w:widowControl w:val="0"/>
        <w:tabs>
          <w:tab w:val="left" w:pos="1276"/>
        </w:tabs>
        <w:autoSpaceDE w:val="0"/>
        <w:autoSpaceDN w:val="0"/>
        <w:adjustRightInd w:val="0"/>
        <w:ind w:firstLine="709"/>
        <w:jc w:val="both"/>
        <w:rPr>
          <w:sz w:val="28"/>
          <w:szCs w:val="28"/>
        </w:rPr>
      </w:pPr>
      <w:r w:rsidRPr="007F087C">
        <w:rPr>
          <w:sz w:val="28"/>
          <w:szCs w:val="28"/>
        </w:rPr>
        <w:t>3.6.Изменения мероприятий муниципальной программы без изменения общего объема бюджетных ассигнований на их реализацию.</w:t>
      </w:r>
    </w:p>
    <w:p w:rsidR="00126218" w:rsidRPr="007F087C" w:rsidRDefault="00126218" w:rsidP="008B64CE">
      <w:pPr>
        <w:pStyle w:val="ConsPlusNormal"/>
        <w:widowControl/>
        <w:tabs>
          <w:tab w:val="left" w:pos="1276"/>
        </w:tabs>
        <w:ind w:firstLine="709"/>
        <w:jc w:val="both"/>
        <w:rPr>
          <w:rFonts w:ascii="Times New Roman" w:hAnsi="Times New Roman" w:cs="Times New Roman"/>
          <w:sz w:val="28"/>
          <w:szCs w:val="28"/>
        </w:rPr>
      </w:pPr>
      <w:r w:rsidRPr="007F087C">
        <w:rPr>
          <w:rFonts w:ascii="Times New Roman" w:hAnsi="Times New Roman" w:cs="Times New Roman"/>
          <w:sz w:val="28"/>
          <w:szCs w:val="28"/>
        </w:rPr>
        <w:t xml:space="preserve">4. Внесение изменений в муниципальные программы (подпрограммы) осуществляется в соответствии с </w:t>
      </w:r>
      <w:r w:rsidR="003505AE" w:rsidRPr="007F087C">
        <w:rPr>
          <w:rFonts w:ascii="Times New Roman" w:hAnsi="Times New Roman" w:cs="Times New Roman"/>
          <w:sz w:val="28"/>
          <w:szCs w:val="28"/>
        </w:rPr>
        <w:t>Р</w:t>
      </w:r>
      <w:r w:rsidRPr="007F087C">
        <w:rPr>
          <w:rFonts w:ascii="Times New Roman" w:hAnsi="Times New Roman" w:cs="Times New Roman"/>
          <w:sz w:val="28"/>
          <w:szCs w:val="28"/>
        </w:rPr>
        <w:t xml:space="preserve">азделом </w:t>
      </w:r>
      <w:r w:rsidR="003505AE" w:rsidRPr="007F087C">
        <w:rPr>
          <w:rFonts w:ascii="Times New Roman" w:hAnsi="Times New Roman" w:cs="Times New Roman"/>
          <w:sz w:val="28"/>
          <w:szCs w:val="28"/>
          <w:lang w:val="en-US"/>
        </w:rPr>
        <w:t>III</w:t>
      </w:r>
      <w:r w:rsidRPr="007F087C">
        <w:rPr>
          <w:rFonts w:ascii="Times New Roman" w:hAnsi="Times New Roman" w:cs="Times New Roman"/>
          <w:sz w:val="28"/>
          <w:szCs w:val="28"/>
        </w:rPr>
        <w:t xml:space="preserve"> настоящего Порядка.</w:t>
      </w:r>
    </w:p>
    <w:p w:rsidR="00DE44E5" w:rsidRPr="007F087C" w:rsidRDefault="00DE44E5" w:rsidP="008B64CE">
      <w:pPr>
        <w:tabs>
          <w:tab w:val="left" w:pos="1276"/>
        </w:tabs>
        <w:autoSpaceDE w:val="0"/>
        <w:autoSpaceDN w:val="0"/>
        <w:adjustRightInd w:val="0"/>
        <w:ind w:firstLine="709"/>
        <w:jc w:val="both"/>
        <w:rPr>
          <w:sz w:val="28"/>
          <w:szCs w:val="28"/>
        </w:rPr>
      </w:pPr>
    </w:p>
    <w:p w:rsidR="00DE44E5" w:rsidRPr="007F087C" w:rsidRDefault="00DE44E5" w:rsidP="008B64CE">
      <w:pPr>
        <w:tabs>
          <w:tab w:val="left" w:pos="1276"/>
        </w:tabs>
        <w:autoSpaceDE w:val="0"/>
        <w:autoSpaceDN w:val="0"/>
        <w:adjustRightInd w:val="0"/>
        <w:ind w:firstLine="709"/>
        <w:jc w:val="center"/>
        <w:outlineLvl w:val="0"/>
        <w:rPr>
          <w:sz w:val="28"/>
          <w:szCs w:val="28"/>
        </w:rPr>
      </w:pPr>
      <w:r w:rsidRPr="007F087C">
        <w:rPr>
          <w:sz w:val="28"/>
          <w:szCs w:val="28"/>
        </w:rPr>
        <w:t>V. Управление и контроль реализации</w:t>
      </w:r>
      <w:r w:rsidR="0036294A" w:rsidRPr="007F087C">
        <w:rPr>
          <w:sz w:val="28"/>
          <w:szCs w:val="28"/>
        </w:rPr>
        <w:t xml:space="preserve"> муниципальной</w:t>
      </w:r>
      <w:r w:rsidRPr="007F087C">
        <w:rPr>
          <w:sz w:val="28"/>
          <w:szCs w:val="28"/>
        </w:rPr>
        <w:t xml:space="preserve"> программы</w:t>
      </w:r>
    </w:p>
    <w:p w:rsidR="00DE44E5" w:rsidRPr="007F087C" w:rsidRDefault="00DE44E5" w:rsidP="008B64CE">
      <w:pPr>
        <w:tabs>
          <w:tab w:val="left" w:pos="1276"/>
        </w:tabs>
        <w:autoSpaceDE w:val="0"/>
        <w:autoSpaceDN w:val="0"/>
        <w:adjustRightInd w:val="0"/>
        <w:ind w:firstLine="709"/>
        <w:jc w:val="center"/>
        <w:rPr>
          <w:sz w:val="28"/>
          <w:szCs w:val="28"/>
        </w:rPr>
      </w:pPr>
    </w:p>
    <w:p w:rsidR="00DE44E5" w:rsidRPr="007F087C" w:rsidRDefault="008B64CE" w:rsidP="008B64CE">
      <w:pPr>
        <w:tabs>
          <w:tab w:val="left" w:pos="993"/>
        </w:tabs>
        <w:autoSpaceDE w:val="0"/>
        <w:autoSpaceDN w:val="0"/>
        <w:adjustRightInd w:val="0"/>
        <w:ind w:firstLine="709"/>
        <w:jc w:val="both"/>
        <w:rPr>
          <w:sz w:val="28"/>
          <w:szCs w:val="28"/>
        </w:rPr>
      </w:pPr>
      <w:r w:rsidRPr="007F087C">
        <w:rPr>
          <w:sz w:val="28"/>
          <w:szCs w:val="28"/>
        </w:rPr>
        <w:t>1</w:t>
      </w:r>
      <w:r w:rsidR="00DE44E5" w:rsidRPr="007F087C">
        <w:rPr>
          <w:sz w:val="28"/>
          <w:szCs w:val="28"/>
        </w:rPr>
        <w:t xml:space="preserve">. Текущее управление реализацией и реализация </w:t>
      </w:r>
      <w:r w:rsidRPr="007F087C">
        <w:rPr>
          <w:sz w:val="28"/>
          <w:szCs w:val="28"/>
        </w:rPr>
        <w:t>муниципальной программы осуществляет Администрация городского поселения «Город Краснокаменск»</w:t>
      </w:r>
      <w:r w:rsidR="00DE44E5" w:rsidRPr="007F087C">
        <w:rPr>
          <w:sz w:val="28"/>
          <w:szCs w:val="28"/>
        </w:rPr>
        <w:t>.</w:t>
      </w:r>
    </w:p>
    <w:p w:rsidR="008B64CE" w:rsidRPr="007F087C" w:rsidRDefault="008B64CE" w:rsidP="008B64CE">
      <w:pPr>
        <w:widowControl w:val="0"/>
        <w:tabs>
          <w:tab w:val="left" w:pos="993"/>
        </w:tabs>
        <w:autoSpaceDE w:val="0"/>
        <w:autoSpaceDN w:val="0"/>
        <w:adjustRightInd w:val="0"/>
        <w:ind w:firstLine="709"/>
        <w:jc w:val="both"/>
        <w:rPr>
          <w:sz w:val="28"/>
          <w:szCs w:val="28"/>
        </w:rPr>
      </w:pPr>
      <w:r w:rsidRPr="007F087C">
        <w:rPr>
          <w:sz w:val="28"/>
          <w:szCs w:val="28"/>
        </w:rPr>
        <w:t>2. Администрация городского поселения «Город Краснокаменск» обеспечивает взаимодействие и координацию действий по реализации муниципальной программы между исполнителями мероприятий муниципальной программы (подпрограмм)</w:t>
      </w:r>
      <w:proofErr w:type="gramStart"/>
      <w:r w:rsidRPr="007F087C">
        <w:rPr>
          <w:sz w:val="28"/>
          <w:szCs w:val="28"/>
        </w:rPr>
        <w:t>,н</w:t>
      </w:r>
      <w:proofErr w:type="gramEnd"/>
      <w:r w:rsidRPr="007F087C">
        <w:rPr>
          <w:sz w:val="28"/>
          <w:szCs w:val="28"/>
        </w:rPr>
        <w:t>есет ответственность за управление, контроль и отчетность при реализации муниципальной программы</w:t>
      </w:r>
      <w:r w:rsidR="00F0563D">
        <w:rPr>
          <w:sz w:val="28"/>
          <w:szCs w:val="28"/>
        </w:rPr>
        <w:t xml:space="preserve"> </w:t>
      </w:r>
      <w:r w:rsidRPr="007F087C">
        <w:rPr>
          <w:sz w:val="28"/>
          <w:szCs w:val="28"/>
        </w:rPr>
        <w:t>в</w:t>
      </w:r>
      <w:r w:rsidR="00F0563D">
        <w:rPr>
          <w:sz w:val="28"/>
          <w:szCs w:val="28"/>
        </w:rPr>
        <w:t xml:space="preserve"> </w:t>
      </w:r>
      <w:r w:rsidRPr="007F087C">
        <w:rPr>
          <w:sz w:val="28"/>
          <w:szCs w:val="28"/>
        </w:rPr>
        <w:t>целом.</w:t>
      </w:r>
    </w:p>
    <w:p w:rsidR="008B64CE" w:rsidRPr="007F087C" w:rsidRDefault="008B64CE" w:rsidP="008B64CE">
      <w:pPr>
        <w:pStyle w:val="ConsPlusNormal"/>
        <w:widowControl/>
        <w:ind w:firstLine="540"/>
        <w:jc w:val="both"/>
        <w:rPr>
          <w:rFonts w:ascii="Times New Roman" w:hAnsi="Times New Roman" w:cs="Times New Roman"/>
          <w:b/>
          <w:sz w:val="28"/>
          <w:szCs w:val="28"/>
        </w:rPr>
      </w:pPr>
      <w:r w:rsidRPr="007F087C">
        <w:rPr>
          <w:rFonts w:ascii="Times New Roman" w:hAnsi="Times New Roman" w:cs="Times New Roman"/>
          <w:sz w:val="28"/>
          <w:szCs w:val="28"/>
        </w:rPr>
        <w:t xml:space="preserve">3. </w:t>
      </w:r>
      <w:r w:rsidRPr="007F087C">
        <w:rPr>
          <w:rFonts w:ascii="Times New Roman" w:hAnsi="Times New Roman"/>
          <w:sz w:val="28"/>
          <w:szCs w:val="28"/>
        </w:rPr>
        <w:t>Администрация городского поселения «</w:t>
      </w:r>
      <w:r w:rsidR="00D623E1" w:rsidRPr="007F087C">
        <w:rPr>
          <w:rFonts w:ascii="Times New Roman" w:hAnsi="Times New Roman"/>
          <w:sz w:val="28"/>
          <w:szCs w:val="28"/>
        </w:rPr>
        <w:t>Г</w:t>
      </w:r>
      <w:r w:rsidRPr="007F087C">
        <w:rPr>
          <w:rFonts w:ascii="Times New Roman" w:hAnsi="Times New Roman"/>
          <w:sz w:val="28"/>
          <w:szCs w:val="28"/>
        </w:rPr>
        <w:t>ород Краснокаменск</w:t>
      </w:r>
      <w:r w:rsidRPr="007F087C">
        <w:rPr>
          <w:rFonts w:ascii="Times New Roman" w:hAnsi="Times New Roman" w:cs="Times New Roman"/>
          <w:sz w:val="28"/>
          <w:szCs w:val="28"/>
        </w:rPr>
        <w:t>:</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3.1. Определяет исполнителей муниципальной программы или ее отдельных мероприятий, в том числе путем проведения торгов;</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 xml:space="preserve">3.2. Представляет обоснование объемафинансовых средств, необходимых для реализации мероприятий муниципальной программы на каждый финансовый год по форме, представленной в </w:t>
      </w:r>
      <w:r w:rsidR="00694900" w:rsidRPr="007F087C">
        <w:rPr>
          <w:rFonts w:ascii="Times New Roman" w:hAnsi="Times New Roman" w:cs="Times New Roman"/>
          <w:sz w:val="28"/>
          <w:szCs w:val="28"/>
        </w:rPr>
        <w:t>П</w:t>
      </w:r>
      <w:r w:rsidRPr="007F087C">
        <w:rPr>
          <w:rFonts w:ascii="Times New Roman" w:hAnsi="Times New Roman" w:cs="Times New Roman"/>
          <w:sz w:val="28"/>
          <w:szCs w:val="28"/>
        </w:rPr>
        <w:t>риложении №</w:t>
      </w:r>
      <w:r w:rsidR="00213ECB" w:rsidRPr="007F087C">
        <w:rPr>
          <w:rFonts w:ascii="Times New Roman" w:hAnsi="Times New Roman" w:cs="Times New Roman"/>
          <w:sz w:val="28"/>
          <w:szCs w:val="28"/>
        </w:rPr>
        <w:t>5</w:t>
      </w:r>
      <w:r w:rsidRPr="007F087C">
        <w:rPr>
          <w:rFonts w:ascii="Times New Roman" w:hAnsi="Times New Roman" w:cs="Times New Roman"/>
          <w:sz w:val="28"/>
          <w:szCs w:val="28"/>
        </w:rPr>
        <w:t xml:space="preserve"> к настоящему Порядку.</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lastRenderedPageBreak/>
        <w:t>3.3. Участвует в обсуждении вопросов, связанных с реализацией и финансированием муниципальнойпрограммы;</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3.4. Готовит и представляет в установленные сроки Главе городского поселения «Город Краснокаменск» отчеты о реализации муниципальнойпрограммы;</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3.5.Готовит предложения по привлечению средств федерального бюджета и средств бюджета Забайкальского края для финансирования мероприятий муниципальной программы;</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3.6.Представляет в установленном порядке Главе городского поселения «Город Краснокаменск»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8B64CE" w:rsidRPr="007F087C" w:rsidRDefault="008B64CE"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3.7. Вносит изменения в муниципальную программу в порядке</w:t>
      </w:r>
      <w:r w:rsidR="00213ECB" w:rsidRPr="007F087C">
        <w:rPr>
          <w:rFonts w:ascii="Times New Roman" w:hAnsi="Times New Roman" w:cs="Times New Roman"/>
          <w:sz w:val="28"/>
          <w:szCs w:val="28"/>
        </w:rPr>
        <w:t>,</w:t>
      </w:r>
      <w:r w:rsidRPr="007F087C">
        <w:rPr>
          <w:rFonts w:ascii="Times New Roman" w:hAnsi="Times New Roman" w:cs="Times New Roman"/>
          <w:sz w:val="28"/>
          <w:szCs w:val="28"/>
        </w:rPr>
        <w:t xml:space="preserve"> установленном разделом </w:t>
      </w:r>
      <w:r w:rsidR="00CD777F" w:rsidRPr="007F087C">
        <w:rPr>
          <w:rFonts w:ascii="Times New Roman" w:hAnsi="Times New Roman" w:cs="Times New Roman"/>
          <w:sz w:val="28"/>
          <w:szCs w:val="28"/>
          <w:lang w:val="en-US"/>
        </w:rPr>
        <w:t>IV</w:t>
      </w:r>
      <w:r w:rsidRPr="007F087C">
        <w:rPr>
          <w:rFonts w:ascii="Times New Roman" w:hAnsi="Times New Roman" w:cs="Times New Roman"/>
          <w:sz w:val="28"/>
          <w:szCs w:val="28"/>
        </w:rPr>
        <w:t xml:space="preserve"> настоящего Порядка;</w:t>
      </w:r>
    </w:p>
    <w:p w:rsidR="008B64CE" w:rsidRPr="007F087C" w:rsidRDefault="00CD777F" w:rsidP="008B64CE">
      <w:pPr>
        <w:pStyle w:val="ConsPlusNormal"/>
        <w:widowControl/>
        <w:ind w:firstLine="540"/>
        <w:jc w:val="both"/>
        <w:rPr>
          <w:rFonts w:ascii="Times New Roman" w:hAnsi="Times New Roman" w:cs="Times New Roman"/>
          <w:sz w:val="28"/>
          <w:szCs w:val="28"/>
        </w:rPr>
      </w:pPr>
      <w:r w:rsidRPr="007F087C">
        <w:rPr>
          <w:rFonts w:ascii="Times New Roman" w:hAnsi="Times New Roman" w:cs="Times New Roman"/>
          <w:sz w:val="28"/>
          <w:szCs w:val="28"/>
        </w:rPr>
        <w:t>3.8.О</w:t>
      </w:r>
      <w:r w:rsidR="008B64CE" w:rsidRPr="007F087C">
        <w:rPr>
          <w:rFonts w:ascii="Times New Roman" w:hAnsi="Times New Roman" w:cs="Times New Roman"/>
          <w:sz w:val="28"/>
          <w:szCs w:val="28"/>
        </w:rPr>
        <w:t>существляет иные полномочия, установленные действующим законодательством</w:t>
      </w:r>
      <w:r w:rsidRPr="007F087C">
        <w:rPr>
          <w:rFonts w:ascii="Times New Roman" w:hAnsi="Times New Roman" w:cs="Times New Roman"/>
          <w:sz w:val="28"/>
          <w:szCs w:val="28"/>
        </w:rPr>
        <w:t xml:space="preserve"> Российской Федерации</w:t>
      </w:r>
      <w:r w:rsidR="00105CC1" w:rsidRPr="007F087C">
        <w:rPr>
          <w:rFonts w:ascii="Times New Roman" w:hAnsi="Times New Roman" w:cs="Times New Roman"/>
          <w:sz w:val="28"/>
          <w:szCs w:val="28"/>
        </w:rPr>
        <w:t>, Забайкальского края, нормативны</w:t>
      </w:r>
      <w:r w:rsidR="00726602" w:rsidRPr="007F087C">
        <w:rPr>
          <w:rFonts w:ascii="Times New Roman" w:hAnsi="Times New Roman" w:cs="Times New Roman"/>
          <w:sz w:val="28"/>
          <w:szCs w:val="28"/>
        </w:rPr>
        <w:t>ми</w:t>
      </w:r>
      <w:r w:rsidR="00105CC1" w:rsidRPr="007F087C">
        <w:rPr>
          <w:rFonts w:ascii="Times New Roman" w:hAnsi="Times New Roman" w:cs="Times New Roman"/>
          <w:sz w:val="28"/>
          <w:szCs w:val="28"/>
        </w:rPr>
        <w:t xml:space="preserve"> правовы</w:t>
      </w:r>
      <w:r w:rsidR="00726602" w:rsidRPr="007F087C">
        <w:rPr>
          <w:rFonts w:ascii="Times New Roman" w:hAnsi="Times New Roman" w:cs="Times New Roman"/>
          <w:sz w:val="28"/>
          <w:szCs w:val="28"/>
        </w:rPr>
        <w:t>ми</w:t>
      </w:r>
      <w:r w:rsidR="00105CC1" w:rsidRPr="007F087C">
        <w:rPr>
          <w:rFonts w:ascii="Times New Roman" w:hAnsi="Times New Roman" w:cs="Times New Roman"/>
          <w:sz w:val="28"/>
          <w:szCs w:val="28"/>
        </w:rPr>
        <w:t xml:space="preserve"> акт</w:t>
      </w:r>
      <w:r w:rsidR="00726602" w:rsidRPr="007F087C">
        <w:rPr>
          <w:rFonts w:ascii="Times New Roman" w:hAnsi="Times New Roman" w:cs="Times New Roman"/>
          <w:sz w:val="28"/>
          <w:szCs w:val="28"/>
        </w:rPr>
        <w:t>ами</w:t>
      </w:r>
      <w:r w:rsidR="00105CC1" w:rsidRPr="007F087C">
        <w:rPr>
          <w:rFonts w:ascii="Times New Roman" w:hAnsi="Times New Roman" w:cs="Times New Roman"/>
          <w:sz w:val="28"/>
          <w:szCs w:val="28"/>
        </w:rPr>
        <w:t xml:space="preserve"> городского поселения «Город Краснокаменск».</w:t>
      </w:r>
    </w:p>
    <w:p w:rsidR="002A6428" w:rsidRPr="007F087C" w:rsidRDefault="002A6428" w:rsidP="008B64CE">
      <w:pPr>
        <w:tabs>
          <w:tab w:val="left" w:pos="1276"/>
        </w:tabs>
        <w:autoSpaceDE w:val="0"/>
        <w:autoSpaceDN w:val="0"/>
        <w:adjustRightInd w:val="0"/>
        <w:ind w:firstLine="709"/>
        <w:jc w:val="both"/>
        <w:rPr>
          <w:sz w:val="28"/>
          <w:szCs w:val="28"/>
        </w:rPr>
      </w:pPr>
    </w:p>
    <w:p w:rsidR="00694900" w:rsidRPr="007F087C" w:rsidRDefault="00694900" w:rsidP="00694900">
      <w:pPr>
        <w:pStyle w:val="ConsPlusNormal"/>
        <w:widowControl/>
        <w:ind w:firstLine="0"/>
        <w:jc w:val="center"/>
        <w:outlineLvl w:val="1"/>
        <w:rPr>
          <w:rFonts w:ascii="Times New Roman" w:hAnsi="Times New Roman" w:cs="Times New Roman"/>
          <w:sz w:val="28"/>
          <w:szCs w:val="28"/>
        </w:rPr>
      </w:pPr>
      <w:r w:rsidRPr="007F087C">
        <w:rPr>
          <w:rFonts w:ascii="Times New Roman" w:hAnsi="Times New Roman"/>
          <w:sz w:val="28"/>
          <w:szCs w:val="28"/>
          <w:lang w:val="en-US"/>
        </w:rPr>
        <w:t>VI</w:t>
      </w:r>
      <w:r w:rsidRPr="007F087C">
        <w:rPr>
          <w:rFonts w:ascii="Times New Roman" w:hAnsi="Times New Roman" w:cs="Times New Roman"/>
          <w:sz w:val="32"/>
          <w:szCs w:val="32"/>
        </w:rPr>
        <w:t>.</w:t>
      </w:r>
      <w:r w:rsidRPr="007F087C">
        <w:rPr>
          <w:rFonts w:ascii="Times New Roman" w:hAnsi="Times New Roman" w:cs="Times New Roman"/>
          <w:sz w:val="28"/>
          <w:szCs w:val="28"/>
        </w:rPr>
        <w:t xml:space="preserve"> Порядок проведения оценки эффективности и критерии оценки эффективностиреализации муниципальной программы</w:t>
      </w:r>
    </w:p>
    <w:p w:rsidR="00694900" w:rsidRPr="007F087C" w:rsidRDefault="00694900" w:rsidP="00694900">
      <w:pPr>
        <w:pStyle w:val="ConsPlusNormal"/>
        <w:widowControl/>
        <w:ind w:firstLine="0"/>
        <w:jc w:val="both"/>
        <w:rPr>
          <w:rFonts w:ascii="Times New Roman" w:hAnsi="Times New Roman" w:cs="Times New Roman"/>
          <w:sz w:val="28"/>
          <w:szCs w:val="28"/>
        </w:rPr>
      </w:pPr>
    </w:p>
    <w:p w:rsidR="00694900" w:rsidRPr="007F087C" w:rsidRDefault="00694900" w:rsidP="00EB6C04">
      <w:pPr>
        <w:pStyle w:val="a7"/>
        <w:numPr>
          <w:ilvl w:val="0"/>
          <w:numId w:val="16"/>
        </w:numPr>
        <w:tabs>
          <w:tab w:val="left" w:pos="993"/>
        </w:tabs>
        <w:autoSpaceDE w:val="0"/>
        <w:autoSpaceDN w:val="0"/>
        <w:adjustRightInd w:val="0"/>
        <w:ind w:left="0" w:firstLine="709"/>
        <w:jc w:val="both"/>
        <w:rPr>
          <w:sz w:val="28"/>
          <w:szCs w:val="28"/>
        </w:rPr>
      </w:pPr>
      <w:r w:rsidRPr="007F087C">
        <w:rPr>
          <w:sz w:val="28"/>
          <w:szCs w:val="28"/>
        </w:rPr>
        <w:t>Ежегодно Администрацией городского поселения «Город Краснокаменск» проводится оценка эффективности реализации муниципальной программы.</w:t>
      </w:r>
    </w:p>
    <w:p w:rsidR="00EB6C04" w:rsidRPr="007F087C" w:rsidRDefault="00EB6C04" w:rsidP="00EB6C04">
      <w:pPr>
        <w:pStyle w:val="Style25"/>
        <w:widowControl/>
        <w:numPr>
          <w:ilvl w:val="0"/>
          <w:numId w:val="16"/>
        </w:numPr>
        <w:tabs>
          <w:tab w:val="left" w:pos="993"/>
        </w:tabs>
        <w:spacing w:line="240" w:lineRule="auto"/>
        <w:ind w:left="0" w:firstLine="709"/>
        <w:rPr>
          <w:rStyle w:val="FontStyle34"/>
          <w:sz w:val="28"/>
          <w:szCs w:val="28"/>
        </w:rPr>
      </w:pPr>
      <w:r w:rsidRPr="007F087C">
        <w:rPr>
          <w:rStyle w:val="FontStyle34"/>
          <w:sz w:val="28"/>
          <w:szCs w:val="28"/>
        </w:rPr>
        <w:t>Для оценки эффективности реализации муниципальной программы применяются целевые индикаторы, указанные в настоящейметодике.</w:t>
      </w:r>
    </w:p>
    <w:p w:rsidR="00EB6C04" w:rsidRPr="007F087C" w:rsidRDefault="00EB6C04" w:rsidP="00EB6C04">
      <w:pPr>
        <w:pStyle w:val="ConsPlusNormal"/>
        <w:widowControl/>
        <w:numPr>
          <w:ilvl w:val="0"/>
          <w:numId w:val="16"/>
        </w:numPr>
        <w:tabs>
          <w:tab w:val="left" w:pos="1134"/>
        </w:tabs>
        <w:ind w:left="0" w:firstLine="709"/>
        <w:jc w:val="both"/>
        <w:rPr>
          <w:rFonts w:ascii="Times New Roman" w:hAnsi="Times New Roman" w:cs="Times New Roman"/>
          <w:sz w:val="28"/>
          <w:szCs w:val="28"/>
        </w:rPr>
      </w:pPr>
      <w:r w:rsidRPr="007F087C">
        <w:rPr>
          <w:rFonts w:ascii="Times New Roman" w:hAnsi="Times New Roman" w:cs="Times New Roman"/>
          <w:sz w:val="28"/>
          <w:szCs w:val="28"/>
        </w:rPr>
        <w:t>Критериями оценки эффективности реализации муниципальной программы являются:</w:t>
      </w:r>
    </w:p>
    <w:p w:rsidR="00EB6C04" w:rsidRPr="007F087C" w:rsidRDefault="00EB6C04" w:rsidP="00EB6C04">
      <w:pPr>
        <w:pStyle w:val="ConsPlusNormal"/>
        <w:widowControl/>
        <w:numPr>
          <w:ilvl w:val="1"/>
          <w:numId w:val="16"/>
        </w:numPr>
        <w:tabs>
          <w:tab w:val="left" w:pos="1134"/>
        </w:tabs>
        <w:ind w:left="0" w:firstLine="709"/>
        <w:jc w:val="both"/>
        <w:rPr>
          <w:rFonts w:ascii="Times New Roman" w:hAnsi="Times New Roman" w:cs="Times New Roman"/>
          <w:sz w:val="28"/>
          <w:szCs w:val="28"/>
        </w:rPr>
      </w:pPr>
      <w:r w:rsidRPr="007F087C">
        <w:rPr>
          <w:rFonts w:ascii="Times New Roman" w:hAnsi="Times New Roman" w:cs="Times New Roman"/>
          <w:sz w:val="28"/>
          <w:szCs w:val="28"/>
        </w:rPr>
        <w:t xml:space="preserve">Степень достижения заявленных результатов реализации </w:t>
      </w:r>
      <w:r w:rsidRPr="007F087C">
        <w:rPr>
          <w:rFonts w:ascii="Times New Roman" w:hAnsi="Times New Roman"/>
          <w:sz w:val="28"/>
          <w:szCs w:val="28"/>
        </w:rPr>
        <w:t>муниципальнойп</w:t>
      </w:r>
      <w:r w:rsidRPr="007F087C">
        <w:rPr>
          <w:rFonts w:ascii="Times New Roman" w:hAnsi="Times New Roman" w:cs="Times New Roman"/>
          <w:sz w:val="28"/>
          <w:szCs w:val="28"/>
        </w:rPr>
        <w:t>рограммы;</w:t>
      </w:r>
    </w:p>
    <w:p w:rsidR="00EB6C04" w:rsidRPr="007F087C" w:rsidRDefault="00EB6C04" w:rsidP="00EB6C04">
      <w:pPr>
        <w:pStyle w:val="ConsPlusNormal"/>
        <w:widowControl/>
        <w:numPr>
          <w:ilvl w:val="1"/>
          <w:numId w:val="16"/>
        </w:numPr>
        <w:tabs>
          <w:tab w:val="left" w:pos="1134"/>
        </w:tabs>
        <w:ind w:left="0" w:firstLine="709"/>
        <w:jc w:val="both"/>
        <w:rPr>
          <w:rFonts w:ascii="Times New Roman" w:hAnsi="Times New Roman" w:cs="Times New Roman"/>
          <w:sz w:val="28"/>
          <w:szCs w:val="28"/>
        </w:rPr>
      </w:pPr>
      <w:r w:rsidRPr="007F087C">
        <w:rPr>
          <w:rFonts w:ascii="Times New Roman" w:hAnsi="Times New Roman" w:cs="Times New Roman"/>
          <w:sz w:val="28"/>
          <w:szCs w:val="28"/>
        </w:rPr>
        <w:t>Отклонение достигнутых значений показателей от плановых значений.</w:t>
      </w:r>
    </w:p>
    <w:p w:rsidR="00EB6C04" w:rsidRPr="007F087C" w:rsidRDefault="00EB6C04" w:rsidP="00EB6C04">
      <w:pPr>
        <w:pStyle w:val="ConsPlusNormal"/>
        <w:widowControl/>
        <w:numPr>
          <w:ilvl w:val="0"/>
          <w:numId w:val="16"/>
        </w:numPr>
        <w:tabs>
          <w:tab w:val="left" w:pos="1134"/>
        </w:tabs>
        <w:ind w:left="0" w:firstLine="709"/>
        <w:jc w:val="both"/>
        <w:rPr>
          <w:rFonts w:ascii="Times New Roman" w:hAnsi="Times New Roman" w:cs="Times New Roman"/>
          <w:sz w:val="28"/>
          <w:szCs w:val="28"/>
        </w:rPr>
      </w:pPr>
      <w:r w:rsidRPr="007F087C">
        <w:rPr>
          <w:rFonts w:ascii="Times New Roman" w:hAnsi="Times New Roman" w:cs="Times New Roman"/>
          <w:sz w:val="28"/>
          <w:szCs w:val="28"/>
        </w:rPr>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По каждому направлению 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w:t>
      </w:r>
    </w:p>
    <w:p w:rsidR="00EB6C04" w:rsidRPr="007F087C" w:rsidRDefault="00EB6C04" w:rsidP="00EB6C04">
      <w:pPr>
        <w:pStyle w:val="a7"/>
        <w:widowControl w:val="0"/>
        <w:numPr>
          <w:ilvl w:val="0"/>
          <w:numId w:val="16"/>
        </w:numPr>
        <w:tabs>
          <w:tab w:val="left" w:pos="1134"/>
        </w:tabs>
        <w:autoSpaceDE w:val="0"/>
        <w:autoSpaceDN w:val="0"/>
        <w:adjustRightInd w:val="0"/>
        <w:ind w:left="0" w:firstLine="709"/>
        <w:jc w:val="both"/>
        <w:rPr>
          <w:sz w:val="28"/>
          <w:szCs w:val="28"/>
        </w:rPr>
      </w:pPr>
      <w:r w:rsidRPr="007F087C">
        <w:rPr>
          <w:sz w:val="28"/>
          <w:szCs w:val="28"/>
        </w:rPr>
        <w:t>По результатам оценки эффективности реализации муниципальной программы Главой городского поселения «Город Краснокаменск» может быть принято решение:</w:t>
      </w:r>
    </w:p>
    <w:p w:rsidR="00EB6C04" w:rsidRPr="007F087C" w:rsidRDefault="00EB6C04" w:rsidP="00EB6C04">
      <w:pPr>
        <w:pStyle w:val="a7"/>
        <w:widowControl w:val="0"/>
        <w:numPr>
          <w:ilvl w:val="1"/>
          <w:numId w:val="16"/>
        </w:numPr>
        <w:tabs>
          <w:tab w:val="left" w:pos="1276"/>
        </w:tabs>
        <w:autoSpaceDE w:val="0"/>
        <w:autoSpaceDN w:val="0"/>
        <w:adjustRightInd w:val="0"/>
        <w:ind w:left="0" w:firstLine="709"/>
        <w:jc w:val="both"/>
        <w:rPr>
          <w:sz w:val="28"/>
          <w:szCs w:val="28"/>
        </w:rPr>
      </w:pPr>
      <w:r w:rsidRPr="007F087C">
        <w:rPr>
          <w:sz w:val="28"/>
          <w:szCs w:val="28"/>
        </w:rPr>
        <w:t>О целесообразности сохранения и продолжения реализации муниципальной программы (подпрограммы);</w:t>
      </w:r>
    </w:p>
    <w:p w:rsidR="00EB6C04" w:rsidRPr="007F087C" w:rsidRDefault="00EB6C04" w:rsidP="00EB6C04">
      <w:pPr>
        <w:pStyle w:val="a7"/>
        <w:widowControl w:val="0"/>
        <w:numPr>
          <w:ilvl w:val="1"/>
          <w:numId w:val="16"/>
        </w:numPr>
        <w:tabs>
          <w:tab w:val="left" w:pos="1276"/>
        </w:tabs>
        <w:autoSpaceDE w:val="0"/>
        <w:autoSpaceDN w:val="0"/>
        <w:adjustRightInd w:val="0"/>
        <w:ind w:left="0" w:firstLine="709"/>
        <w:jc w:val="both"/>
        <w:rPr>
          <w:sz w:val="28"/>
          <w:szCs w:val="28"/>
        </w:rPr>
      </w:pPr>
      <w:r w:rsidRPr="007F087C">
        <w:rPr>
          <w:sz w:val="28"/>
          <w:szCs w:val="28"/>
        </w:rPr>
        <w:t>О целесообразности сокращения (увеличения) бюджетных ассигнований на реализацию муниципальной программы (подпрограммы);</w:t>
      </w:r>
    </w:p>
    <w:p w:rsidR="00EB6C04" w:rsidRPr="007F087C" w:rsidRDefault="00EB6C04" w:rsidP="00EB6C04">
      <w:pPr>
        <w:pStyle w:val="a7"/>
        <w:widowControl w:val="0"/>
        <w:numPr>
          <w:ilvl w:val="1"/>
          <w:numId w:val="16"/>
        </w:numPr>
        <w:tabs>
          <w:tab w:val="left" w:pos="1276"/>
        </w:tabs>
        <w:autoSpaceDE w:val="0"/>
        <w:autoSpaceDN w:val="0"/>
        <w:adjustRightInd w:val="0"/>
        <w:ind w:left="0" w:firstLine="709"/>
        <w:jc w:val="both"/>
        <w:rPr>
          <w:sz w:val="28"/>
          <w:szCs w:val="28"/>
        </w:rPr>
      </w:pPr>
      <w:r w:rsidRPr="007F087C">
        <w:rPr>
          <w:sz w:val="28"/>
          <w:szCs w:val="28"/>
        </w:rPr>
        <w:lastRenderedPageBreak/>
        <w:t>О целесообразности досрочного прекращения реализации муниципальной программы (подпрограммы).</w:t>
      </w:r>
    </w:p>
    <w:p w:rsidR="00EB6C04" w:rsidRPr="007F087C" w:rsidRDefault="00EB6C04" w:rsidP="00EB6C04">
      <w:pPr>
        <w:pStyle w:val="a7"/>
        <w:widowControl w:val="0"/>
        <w:numPr>
          <w:ilvl w:val="0"/>
          <w:numId w:val="16"/>
        </w:numPr>
        <w:tabs>
          <w:tab w:val="left" w:pos="1276"/>
        </w:tabs>
        <w:autoSpaceDE w:val="0"/>
        <w:autoSpaceDN w:val="0"/>
        <w:adjustRightInd w:val="0"/>
        <w:ind w:left="0" w:firstLine="709"/>
        <w:jc w:val="both"/>
        <w:rPr>
          <w:sz w:val="28"/>
          <w:szCs w:val="28"/>
        </w:rPr>
      </w:pPr>
      <w:r w:rsidRPr="007F087C">
        <w:rPr>
          <w:sz w:val="28"/>
          <w:szCs w:val="28"/>
        </w:rPr>
        <w:t xml:space="preserve">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w:t>
      </w:r>
      <w:r w:rsidR="00BA0FC0" w:rsidRPr="007F087C">
        <w:rPr>
          <w:sz w:val="28"/>
          <w:szCs w:val="28"/>
        </w:rPr>
        <w:t>городского поселения «</w:t>
      </w:r>
      <w:r w:rsidR="00D623E1" w:rsidRPr="007F087C">
        <w:rPr>
          <w:sz w:val="28"/>
          <w:szCs w:val="28"/>
        </w:rPr>
        <w:t>Г</w:t>
      </w:r>
      <w:r w:rsidR="00BA0FC0" w:rsidRPr="007F087C">
        <w:rPr>
          <w:sz w:val="28"/>
          <w:szCs w:val="28"/>
        </w:rPr>
        <w:t>ород Краснокаменск»</w:t>
      </w:r>
      <w:r w:rsidRPr="007F087C">
        <w:rPr>
          <w:sz w:val="28"/>
          <w:szCs w:val="28"/>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B6C04" w:rsidRPr="007F087C" w:rsidRDefault="00EB6C04" w:rsidP="00B77710">
      <w:pPr>
        <w:pStyle w:val="Style25"/>
        <w:widowControl/>
        <w:numPr>
          <w:ilvl w:val="0"/>
          <w:numId w:val="16"/>
        </w:numPr>
        <w:tabs>
          <w:tab w:val="left" w:pos="1134"/>
        </w:tabs>
        <w:spacing w:line="240" w:lineRule="auto"/>
        <w:ind w:left="0" w:firstLine="709"/>
        <w:rPr>
          <w:rStyle w:val="FontStyle34"/>
          <w:sz w:val="28"/>
          <w:szCs w:val="28"/>
        </w:rPr>
      </w:pPr>
      <w:r w:rsidRPr="007F087C">
        <w:rPr>
          <w:rStyle w:val="FontStyle34"/>
          <w:sz w:val="28"/>
          <w:szCs w:val="28"/>
        </w:rPr>
        <w:t>По результатам оценки эффективности муниципальной программы при условии финансирования ее мероприятий в объемах, предусмотренных утвержденной муниципальной программой, могут быть сделаны следующие выводы:</w:t>
      </w:r>
    </w:p>
    <w:p w:rsidR="00EB6C04" w:rsidRPr="007F087C" w:rsidRDefault="00EB6C04" w:rsidP="00B77710">
      <w:pPr>
        <w:pStyle w:val="Style25"/>
        <w:widowControl/>
        <w:numPr>
          <w:ilvl w:val="1"/>
          <w:numId w:val="16"/>
        </w:numPr>
        <w:tabs>
          <w:tab w:val="left" w:pos="1134"/>
        </w:tabs>
        <w:spacing w:line="240" w:lineRule="auto"/>
        <w:ind w:left="0" w:firstLine="709"/>
        <w:rPr>
          <w:rStyle w:val="FontStyle34"/>
          <w:sz w:val="28"/>
          <w:szCs w:val="28"/>
        </w:rPr>
      </w:pPr>
      <w:r w:rsidRPr="007F087C">
        <w:rPr>
          <w:rStyle w:val="FontStyle34"/>
          <w:sz w:val="28"/>
          <w:szCs w:val="28"/>
        </w:rPr>
        <w:t>Эффективность снизилась по сравнению с предыдущим годом;</w:t>
      </w:r>
    </w:p>
    <w:p w:rsidR="00EB6C04" w:rsidRPr="007F087C" w:rsidRDefault="00EB6C04" w:rsidP="00B77710">
      <w:pPr>
        <w:pStyle w:val="Style25"/>
        <w:widowControl/>
        <w:numPr>
          <w:ilvl w:val="1"/>
          <w:numId w:val="16"/>
        </w:numPr>
        <w:tabs>
          <w:tab w:val="left" w:pos="1134"/>
        </w:tabs>
        <w:spacing w:line="240" w:lineRule="auto"/>
        <w:ind w:left="0" w:firstLine="709"/>
        <w:rPr>
          <w:rStyle w:val="FontStyle34"/>
          <w:sz w:val="28"/>
          <w:szCs w:val="28"/>
        </w:rPr>
      </w:pPr>
      <w:r w:rsidRPr="007F087C">
        <w:rPr>
          <w:rStyle w:val="FontStyle34"/>
          <w:sz w:val="28"/>
          <w:szCs w:val="28"/>
        </w:rPr>
        <w:t>Эффективность находится на уровне предыдущего года;</w:t>
      </w:r>
    </w:p>
    <w:p w:rsidR="00BA0FC0" w:rsidRPr="007F087C" w:rsidRDefault="00EB6C04" w:rsidP="00B77710">
      <w:pPr>
        <w:pStyle w:val="Style25"/>
        <w:widowControl/>
        <w:numPr>
          <w:ilvl w:val="1"/>
          <w:numId w:val="16"/>
        </w:numPr>
        <w:tabs>
          <w:tab w:val="left" w:pos="1134"/>
        </w:tabs>
        <w:spacing w:line="240" w:lineRule="auto"/>
        <w:ind w:left="0" w:firstLine="709"/>
        <w:rPr>
          <w:rStyle w:val="FontStyle34"/>
          <w:sz w:val="28"/>
          <w:szCs w:val="28"/>
        </w:rPr>
      </w:pPr>
      <w:r w:rsidRPr="007F087C">
        <w:rPr>
          <w:rStyle w:val="FontStyle34"/>
          <w:sz w:val="28"/>
          <w:szCs w:val="28"/>
        </w:rPr>
        <w:t>Эффективность повысилась по сравнению с предыдущим годом.</w:t>
      </w:r>
    </w:p>
    <w:p w:rsidR="00EB6C04" w:rsidRPr="007F087C" w:rsidRDefault="00EB6C04" w:rsidP="00B77710">
      <w:pPr>
        <w:pStyle w:val="Style25"/>
        <w:widowControl/>
        <w:numPr>
          <w:ilvl w:val="0"/>
          <w:numId w:val="16"/>
        </w:numPr>
        <w:tabs>
          <w:tab w:val="left" w:pos="1134"/>
        </w:tabs>
        <w:spacing w:line="240" w:lineRule="auto"/>
        <w:ind w:left="0" w:firstLine="709"/>
        <w:rPr>
          <w:rStyle w:val="FontStyle34"/>
          <w:sz w:val="28"/>
          <w:szCs w:val="28"/>
        </w:rPr>
      </w:pPr>
      <w:r w:rsidRPr="007F087C">
        <w:rPr>
          <w:rStyle w:val="FontStyle34"/>
          <w:sz w:val="28"/>
          <w:szCs w:val="28"/>
        </w:rPr>
        <w:t>Снижение или повышение эффективности муниципальной программы является основанием для уменьшения или увеличения в установленном порядке средств бюджета городского поселения «Город Краснокаменск», выделяемых в очередном финансовом году на реализацию муниципальной программы.</w:t>
      </w:r>
    </w:p>
    <w:p w:rsidR="00EB6C04" w:rsidRPr="007F087C" w:rsidRDefault="00EB6C04" w:rsidP="00B77710">
      <w:pPr>
        <w:pStyle w:val="Style25"/>
        <w:widowControl/>
        <w:numPr>
          <w:ilvl w:val="0"/>
          <w:numId w:val="16"/>
        </w:numPr>
        <w:tabs>
          <w:tab w:val="left" w:pos="1134"/>
          <w:tab w:val="left" w:pos="1418"/>
        </w:tabs>
        <w:spacing w:line="240" w:lineRule="auto"/>
        <w:ind w:left="0" w:firstLine="709"/>
        <w:rPr>
          <w:rStyle w:val="FontStyle34"/>
          <w:sz w:val="28"/>
          <w:szCs w:val="28"/>
        </w:rPr>
      </w:pPr>
      <w:r w:rsidRPr="007F087C">
        <w:rPr>
          <w:rStyle w:val="FontStyle34"/>
          <w:sz w:val="28"/>
          <w:szCs w:val="28"/>
        </w:rPr>
        <w:t>Снижение эффективности муниципальной программы может являться основанием для принятия в установленном порядке решения о внесении изменений в муниципальную программу, приостановлении или прекращении действия муниципальной программы.</w:t>
      </w:r>
    </w:p>
    <w:p w:rsidR="00EB6C04" w:rsidRPr="007F087C" w:rsidRDefault="00EB6C04" w:rsidP="00B77710">
      <w:pPr>
        <w:pStyle w:val="Style25"/>
        <w:widowControl/>
        <w:numPr>
          <w:ilvl w:val="0"/>
          <w:numId w:val="16"/>
        </w:numPr>
        <w:tabs>
          <w:tab w:val="left" w:pos="1134"/>
        </w:tabs>
        <w:spacing w:line="240" w:lineRule="auto"/>
        <w:ind w:left="0" w:firstLine="709"/>
        <w:rPr>
          <w:rStyle w:val="FontStyle34"/>
          <w:sz w:val="28"/>
          <w:szCs w:val="28"/>
        </w:rPr>
      </w:pPr>
      <w:r w:rsidRPr="007F087C">
        <w:rPr>
          <w:rStyle w:val="FontStyle34"/>
          <w:sz w:val="28"/>
          <w:szCs w:val="28"/>
        </w:rPr>
        <w:t>Оценка эффективности муниципальной программы осуществляется по итогам ее исполнения за отчетный финансовый год и в целом после завершения реализации муниципальной программы.</w:t>
      </w:r>
    </w:p>
    <w:p w:rsidR="00EB6C04" w:rsidRPr="007F087C" w:rsidRDefault="00EB6C04" w:rsidP="00B77710">
      <w:pPr>
        <w:pStyle w:val="Style25"/>
        <w:widowControl/>
        <w:numPr>
          <w:ilvl w:val="0"/>
          <w:numId w:val="16"/>
        </w:numPr>
        <w:tabs>
          <w:tab w:val="left" w:pos="1134"/>
        </w:tabs>
        <w:spacing w:line="240" w:lineRule="auto"/>
        <w:ind w:left="0" w:firstLine="709"/>
        <w:rPr>
          <w:rStyle w:val="FontStyle34"/>
          <w:sz w:val="28"/>
          <w:szCs w:val="28"/>
        </w:rPr>
      </w:pPr>
      <w:r w:rsidRPr="007F087C">
        <w:rPr>
          <w:rStyle w:val="FontStyle34"/>
          <w:sz w:val="28"/>
          <w:szCs w:val="28"/>
        </w:rPr>
        <w:t>Оценка эффективности реализации программы осуществляется путем присвоения каждому целевому индикатору соответствующего балла:</w:t>
      </w:r>
    </w:p>
    <w:p w:rsidR="00EB6C04" w:rsidRPr="007F087C" w:rsidRDefault="00EB6C04" w:rsidP="00B77710">
      <w:pPr>
        <w:pStyle w:val="Style25"/>
        <w:widowControl/>
        <w:numPr>
          <w:ilvl w:val="1"/>
          <w:numId w:val="16"/>
        </w:numPr>
        <w:tabs>
          <w:tab w:val="left" w:pos="1134"/>
          <w:tab w:val="left" w:pos="1276"/>
        </w:tabs>
        <w:spacing w:line="240" w:lineRule="auto"/>
        <w:ind w:left="0" w:firstLine="709"/>
        <w:rPr>
          <w:rStyle w:val="FontStyle34"/>
          <w:sz w:val="28"/>
          <w:szCs w:val="28"/>
        </w:rPr>
      </w:pPr>
      <w:r w:rsidRPr="007F087C">
        <w:rPr>
          <w:rStyle w:val="FontStyle34"/>
          <w:sz w:val="28"/>
          <w:szCs w:val="28"/>
        </w:rPr>
        <w:t>При выполнении целевого индикатора - 0 баллов;</w:t>
      </w:r>
    </w:p>
    <w:p w:rsidR="00EB6C04" w:rsidRPr="007F087C" w:rsidRDefault="00EB6C04" w:rsidP="00B77710">
      <w:pPr>
        <w:pStyle w:val="Style25"/>
        <w:widowControl/>
        <w:numPr>
          <w:ilvl w:val="1"/>
          <w:numId w:val="16"/>
        </w:numPr>
        <w:tabs>
          <w:tab w:val="left" w:pos="1134"/>
          <w:tab w:val="left" w:pos="1276"/>
        </w:tabs>
        <w:spacing w:line="240" w:lineRule="auto"/>
        <w:ind w:left="0" w:firstLine="709"/>
        <w:rPr>
          <w:rStyle w:val="FontStyle34"/>
          <w:sz w:val="28"/>
          <w:szCs w:val="28"/>
        </w:rPr>
      </w:pPr>
      <w:r w:rsidRPr="007F087C">
        <w:rPr>
          <w:rStyle w:val="FontStyle34"/>
          <w:sz w:val="28"/>
          <w:szCs w:val="28"/>
        </w:rPr>
        <w:t>При увеличении целевого индикатора - плюс 1 балл за каждую единицу увеличения;</w:t>
      </w:r>
    </w:p>
    <w:p w:rsidR="00EB6C04" w:rsidRPr="007F087C" w:rsidRDefault="00EB6C04" w:rsidP="00B77710">
      <w:pPr>
        <w:pStyle w:val="Style25"/>
        <w:widowControl/>
        <w:numPr>
          <w:ilvl w:val="1"/>
          <w:numId w:val="16"/>
        </w:numPr>
        <w:tabs>
          <w:tab w:val="left" w:pos="1134"/>
          <w:tab w:val="left" w:pos="1276"/>
        </w:tabs>
        <w:spacing w:line="240" w:lineRule="auto"/>
        <w:ind w:left="0" w:firstLine="709"/>
        <w:rPr>
          <w:rStyle w:val="FontStyle34"/>
          <w:sz w:val="28"/>
          <w:szCs w:val="28"/>
        </w:rPr>
      </w:pPr>
      <w:r w:rsidRPr="007F087C">
        <w:rPr>
          <w:rStyle w:val="FontStyle34"/>
          <w:sz w:val="28"/>
          <w:szCs w:val="28"/>
        </w:rPr>
        <w:t>При снижении целевого индикатора - минус 1 балл за каждую единицу снижения.</w:t>
      </w:r>
    </w:p>
    <w:p w:rsidR="00EB6C04" w:rsidRPr="007F087C" w:rsidRDefault="00EB6C04" w:rsidP="00B77710">
      <w:pPr>
        <w:pStyle w:val="Style25"/>
        <w:widowControl/>
        <w:numPr>
          <w:ilvl w:val="0"/>
          <w:numId w:val="16"/>
        </w:numPr>
        <w:tabs>
          <w:tab w:val="left" w:pos="1134"/>
        </w:tabs>
        <w:spacing w:line="240" w:lineRule="auto"/>
        <w:ind w:left="0" w:firstLine="709"/>
        <w:rPr>
          <w:rStyle w:val="FontStyle34"/>
          <w:sz w:val="28"/>
          <w:szCs w:val="28"/>
        </w:rPr>
      </w:pPr>
      <w:r w:rsidRPr="007F087C">
        <w:rPr>
          <w:rStyle w:val="FontStyle34"/>
          <w:sz w:val="28"/>
          <w:szCs w:val="28"/>
        </w:rPr>
        <w:t xml:space="preserve">Отдел экономики и торговли </w:t>
      </w:r>
      <w:r w:rsidR="00604F14" w:rsidRPr="007F087C">
        <w:rPr>
          <w:rStyle w:val="FontStyle34"/>
          <w:sz w:val="28"/>
          <w:szCs w:val="28"/>
        </w:rPr>
        <w:t>Администрации городского поселения «Город Краснокаменск»</w:t>
      </w:r>
      <w:r w:rsidRPr="007F087C">
        <w:rPr>
          <w:rStyle w:val="FontStyle34"/>
          <w:sz w:val="28"/>
          <w:szCs w:val="28"/>
        </w:rPr>
        <w:t xml:space="preserve"> осуществляет подготовку заключения обэффективности реализации муниципальной программы согласно приложению №</w:t>
      </w:r>
      <w:r w:rsidR="00C017A2" w:rsidRPr="007F087C">
        <w:rPr>
          <w:rStyle w:val="FontStyle34"/>
          <w:sz w:val="28"/>
          <w:szCs w:val="28"/>
        </w:rPr>
        <w:t>6</w:t>
      </w:r>
      <w:r w:rsidRPr="007F087C">
        <w:rPr>
          <w:rStyle w:val="FontStyle34"/>
          <w:sz w:val="28"/>
          <w:szCs w:val="28"/>
        </w:rPr>
        <w:t xml:space="preserve"> к настоящему порядку.</w:t>
      </w:r>
    </w:p>
    <w:p w:rsidR="00EB6C04" w:rsidRPr="007F087C" w:rsidRDefault="00367E69" w:rsidP="00B77710">
      <w:pPr>
        <w:pStyle w:val="Style26"/>
        <w:widowControl/>
        <w:numPr>
          <w:ilvl w:val="0"/>
          <w:numId w:val="16"/>
        </w:numPr>
        <w:tabs>
          <w:tab w:val="left" w:pos="1134"/>
        </w:tabs>
        <w:spacing w:line="240" w:lineRule="auto"/>
        <w:ind w:left="0" w:firstLine="709"/>
        <w:jc w:val="both"/>
        <w:rPr>
          <w:rStyle w:val="FontStyle34"/>
          <w:sz w:val="28"/>
          <w:szCs w:val="28"/>
        </w:rPr>
      </w:pPr>
      <w:r w:rsidRPr="007F087C">
        <w:rPr>
          <w:rStyle w:val="FontStyle34"/>
          <w:sz w:val="28"/>
          <w:szCs w:val="28"/>
        </w:rPr>
        <w:t>Структурные подразделения Администрации городского поселения «Город Краснокаменск» (далее – структурные подразделения), курирующие реализацию муниципальной программы,</w:t>
      </w:r>
      <w:r w:rsidR="00EB6C04" w:rsidRPr="007F087C">
        <w:rPr>
          <w:rStyle w:val="FontStyle34"/>
          <w:sz w:val="28"/>
          <w:szCs w:val="28"/>
        </w:rPr>
        <w:t xml:space="preserve"> с учетом заключения об эффективностиреализации программы вносит Главе </w:t>
      </w:r>
      <w:r w:rsidR="00604F14" w:rsidRPr="007F087C">
        <w:rPr>
          <w:rStyle w:val="FontStyle34"/>
          <w:sz w:val="28"/>
          <w:szCs w:val="28"/>
        </w:rPr>
        <w:t>городского поселения «Город Краснокаменск»</w:t>
      </w:r>
      <w:r w:rsidR="00EB6C04" w:rsidRPr="007F087C">
        <w:rPr>
          <w:rStyle w:val="FontStyle34"/>
          <w:sz w:val="28"/>
          <w:szCs w:val="28"/>
        </w:rPr>
        <w:t xml:space="preserve"> предложения одальнейшей реализации муниципальной программы.</w:t>
      </w:r>
    </w:p>
    <w:p w:rsidR="00694900" w:rsidRPr="007F087C" w:rsidRDefault="00694900" w:rsidP="00EB6C04">
      <w:pPr>
        <w:pStyle w:val="ConsPlusNormal"/>
        <w:widowControl/>
        <w:ind w:firstLine="709"/>
        <w:jc w:val="both"/>
        <w:rPr>
          <w:rFonts w:ascii="Times New Roman" w:hAnsi="Times New Roman" w:cs="Times New Roman"/>
          <w:sz w:val="28"/>
          <w:szCs w:val="28"/>
        </w:rPr>
      </w:pPr>
    </w:p>
    <w:p w:rsidR="0053669A" w:rsidRPr="007F087C" w:rsidRDefault="0053669A" w:rsidP="0053669A">
      <w:pPr>
        <w:pStyle w:val="ConsPlusNormal"/>
        <w:widowControl/>
        <w:ind w:firstLine="709"/>
        <w:jc w:val="center"/>
        <w:rPr>
          <w:rFonts w:ascii="Times New Roman" w:hAnsi="Times New Roman" w:cs="Times New Roman"/>
          <w:sz w:val="28"/>
          <w:szCs w:val="28"/>
        </w:rPr>
      </w:pPr>
      <w:r w:rsidRPr="007F087C">
        <w:rPr>
          <w:rFonts w:ascii="Times New Roman" w:hAnsi="Times New Roman" w:cs="Times New Roman"/>
          <w:sz w:val="28"/>
          <w:szCs w:val="28"/>
          <w:lang w:val="en-US"/>
        </w:rPr>
        <w:t>VII</w:t>
      </w:r>
      <w:r w:rsidRPr="007F087C">
        <w:rPr>
          <w:rFonts w:ascii="Times New Roman" w:hAnsi="Times New Roman" w:cs="Times New Roman"/>
          <w:sz w:val="28"/>
          <w:szCs w:val="28"/>
        </w:rPr>
        <w:t>. Годовой отчет о ходе реализации программы.</w:t>
      </w:r>
    </w:p>
    <w:p w:rsidR="0053669A" w:rsidRPr="007F087C" w:rsidRDefault="0053669A" w:rsidP="00EB6C04">
      <w:pPr>
        <w:pStyle w:val="ConsPlusNormal"/>
        <w:widowControl/>
        <w:ind w:firstLine="709"/>
        <w:jc w:val="both"/>
        <w:rPr>
          <w:rFonts w:ascii="Times New Roman" w:hAnsi="Times New Roman" w:cs="Times New Roman"/>
          <w:sz w:val="28"/>
          <w:szCs w:val="28"/>
        </w:rPr>
      </w:pPr>
    </w:p>
    <w:p w:rsidR="0053669A" w:rsidRPr="00451061" w:rsidRDefault="0053669A" w:rsidP="0053669A">
      <w:pPr>
        <w:pStyle w:val="Style25"/>
        <w:widowControl/>
        <w:numPr>
          <w:ilvl w:val="0"/>
          <w:numId w:val="19"/>
        </w:numPr>
        <w:tabs>
          <w:tab w:val="left" w:pos="1134"/>
        </w:tabs>
        <w:spacing w:line="240" w:lineRule="auto"/>
        <w:ind w:left="0" w:firstLine="709"/>
        <w:rPr>
          <w:rStyle w:val="FontStyle34"/>
          <w:sz w:val="28"/>
          <w:szCs w:val="28"/>
          <w:highlight w:val="red"/>
        </w:rPr>
      </w:pPr>
      <w:proofErr w:type="gramStart"/>
      <w:r w:rsidRPr="00451061">
        <w:rPr>
          <w:rStyle w:val="FontStyle34"/>
          <w:sz w:val="28"/>
          <w:szCs w:val="28"/>
          <w:highlight w:val="red"/>
        </w:rPr>
        <w:t>Структурные подразделения</w:t>
      </w:r>
      <w:r w:rsidR="00367E69" w:rsidRPr="00451061">
        <w:rPr>
          <w:rStyle w:val="FontStyle34"/>
          <w:sz w:val="28"/>
          <w:szCs w:val="28"/>
          <w:highlight w:val="red"/>
        </w:rPr>
        <w:t>, курирующие реализацию муниципальной программы,</w:t>
      </w:r>
      <w:r w:rsidR="00860361" w:rsidRPr="00451061">
        <w:rPr>
          <w:rStyle w:val="FontStyle34"/>
          <w:sz w:val="28"/>
          <w:szCs w:val="28"/>
          <w:highlight w:val="red"/>
        </w:rPr>
        <w:t xml:space="preserve"> </w:t>
      </w:r>
      <w:r w:rsidRPr="00451061">
        <w:rPr>
          <w:rStyle w:val="FontStyle34"/>
          <w:sz w:val="28"/>
          <w:szCs w:val="28"/>
          <w:highlight w:val="red"/>
        </w:rPr>
        <w:t>ежегодно до 15</w:t>
      </w:r>
      <w:r w:rsidR="00860361" w:rsidRPr="00451061">
        <w:rPr>
          <w:rStyle w:val="FontStyle34"/>
          <w:sz w:val="28"/>
          <w:szCs w:val="28"/>
          <w:highlight w:val="red"/>
        </w:rPr>
        <w:t xml:space="preserve"> </w:t>
      </w:r>
      <w:r w:rsidRPr="00451061">
        <w:rPr>
          <w:rStyle w:val="FontStyle34"/>
          <w:sz w:val="28"/>
          <w:szCs w:val="28"/>
          <w:highlight w:val="red"/>
        </w:rPr>
        <w:t>февраля, следующего за отчетным, предоставляют в отдел экономики и торговли Администрации городского поселения «Город Краснокаменск» сведения о реализации муниципальной программы по форме, установленной</w:t>
      </w:r>
      <w:r w:rsidR="00860361" w:rsidRPr="00451061">
        <w:rPr>
          <w:rStyle w:val="FontStyle34"/>
          <w:sz w:val="28"/>
          <w:szCs w:val="28"/>
          <w:highlight w:val="red"/>
        </w:rPr>
        <w:t xml:space="preserve"> </w:t>
      </w:r>
      <w:r w:rsidRPr="00451061">
        <w:rPr>
          <w:rStyle w:val="FontStyle34"/>
          <w:sz w:val="28"/>
          <w:szCs w:val="28"/>
          <w:highlight w:val="red"/>
        </w:rPr>
        <w:t>приложением № 7, к настоящему Порядку.</w:t>
      </w:r>
      <w:proofErr w:type="gramEnd"/>
    </w:p>
    <w:p w:rsidR="00A8613E" w:rsidRPr="007F087C" w:rsidRDefault="0053669A" w:rsidP="00A8613E">
      <w:pPr>
        <w:tabs>
          <w:tab w:val="left" w:pos="1276"/>
        </w:tabs>
        <w:autoSpaceDE w:val="0"/>
        <w:autoSpaceDN w:val="0"/>
        <w:adjustRightInd w:val="0"/>
        <w:ind w:firstLine="709"/>
        <w:jc w:val="both"/>
        <w:rPr>
          <w:sz w:val="28"/>
          <w:szCs w:val="28"/>
        </w:rPr>
      </w:pPr>
      <w:r w:rsidRPr="00451061">
        <w:rPr>
          <w:sz w:val="28"/>
          <w:szCs w:val="28"/>
          <w:highlight w:val="red"/>
        </w:rPr>
        <w:t xml:space="preserve">2. </w:t>
      </w:r>
      <w:r w:rsidR="00A8613E" w:rsidRPr="00451061">
        <w:rPr>
          <w:sz w:val="28"/>
          <w:szCs w:val="28"/>
          <w:highlight w:val="red"/>
        </w:rPr>
        <w:t>По программам, срок действия которых заканчивается в отчетном году, структурные подразделения представляют итоговый отчет о выполнении программы по форме, установленной приложением № 8 к настоящему Порядку.</w:t>
      </w:r>
    </w:p>
    <w:p w:rsidR="0053669A" w:rsidRPr="007F087C" w:rsidRDefault="00A8613E" w:rsidP="0053669A">
      <w:pPr>
        <w:tabs>
          <w:tab w:val="left" w:pos="1276"/>
        </w:tabs>
        <w:autoSpaceDE w:val="0"/>
        <w:autoSpaceDN w:val="0"/>
        <w:adjustRightInd w:val="0"/>
        <w:ind w:firstLine="709"/>
        <w:jc w:val="both"/>
        <w:rPr>
          <w:sz w:val="28"/>
          <w:szCs w:val="28"/>
        </w:rPr>
      </w:pPr>
      <w:r w:rsidRPr="007F087C">
        <w:rPr>
          <w:sz w:val="28"/>
          <w:szCs w:val="28"/>
        </w:rPr>
        <w:t xml:space="preserve">3. На основании предоставленных сведений и итоговых отчетов о выполнении программ, </w:t>
      </w:r>
      <w:r w:rsidR="0053669A" w:rsidRPr="007F087C">
        <w:rPr>
          <w:sz w:val="28"/>
          <w:szCs w:val="28"/>
        </w:rPr>
        <w:t xml:space="preserve">отдел экономики и торговли Администрации городского поселения «Город </w:t>
      </w:r>
      <w:r w:rsidRPr="007F087C">
        <w:rPr>
          <w:sz w:val="28"/>
          <w:szCs w:val="28"/>
        </w:rPr>
        <w:t>Краснокаменск</w:t>
      </w:r>
      <w:r w:rsidR="0053669A" w:rsidRPr="007F087C">
        <w:rPr>
          <w:sz w:val="28"/>
          <w:szCs w:val="28"/>
        </w:rPr>
        <w:t xml:space="preserve">» </w:t>
      </w:r>
      <w:r w:rsidR="0053669A" w:rsidRPr="00323A5B">
        <w:rPr>
          <w:sz w:val="28"/>
          <w:szCs w:val="28"/>
          <w:highlight w:val="yellow"/>
        </w:rPr>
        <w:t>до 1 марта года</w:t>
      </w:r>
      <w:r w:rsidR="0053669A" w:rsidRPr="007F087C">
        <w:rPr>
          <w:sz w:val="28"/>
          <w:szCs w:val="28"/>
        </w:rPr>
        <w:t xml:space="preserve">, следующего за </w:t>
      </w:r>
      <w:proofErr w:type="gramStart"/>
      <w:r w:rsidR="0053669A" w:rsidRPr="007F087C">
        <w:rPr>
          <w:sz w:val="28"/>
          <w:szCs w:val="28"/>
        </w:rPr>
        <w:t>отчетным</w:t>
      </w:r>
      <w:proofErr w:type="gramEnd"/>
      <w:r w:rsidR="0053669A" w:rsidRPr="007F087C">
        <w:rPr>
          <w:sz w:val="28"/>
          <w:szCs w:val="28"/>
        </w:rPr>
        <w:t xml:space="preserve">, </w:t>
      </w:r>
      <w:r w:rsidRPr="007F087C">
        <w:rPr>
          <w:sz w:val="28"/>
          <w:szCs w:val="28"/>
        </w:rPr>
        <w:t xml:space="preserve">подготавливает годовой отчет о ходе реализации программ (далее – годовой отчет) </w:t>
      </w:r>
      <w:r w:rsidR="0053669A" w:rsidRPr="007F087C">
        <w:rPr>
          <w:sz w:val="28"/>
          <w:szCs w:val="28"/>
        </w:rPr>
        <w:t>и направляет</w:t>
      </w:r>
      <w:r w:rsidR="009B4B9B" w:rsidRPr="007F087C">
        <w:rPr>
          <w:sz w:val="28"/>
          <w:szCs w:val="28"/>
        </w:rPr>
        <w:t xml:space="preserve"> его</w:t>
      </w:r>
      <w:r w:rsidR="0053669A" w:rsidRPr="007F087C">
        <w:rPr>
          <w:sz w:val="28"/>
          <w:szCs w:val="28"/>
        </w:rPr>
        <w:t xml:space="preserve"> Главе городского поселения «Город Краснокаменск». </w:t>
      </w:r>
      <w:r w:rsidR="0053669A" w:rsidRPr="007F087C">
        <w:rPr>
          <w:rStyle w:val="FontStyle34"/>
          <w:sz w:val="28"/>
          <w:szCs w:val="28"/>
        </w:rPr>
        <w:t xml:space="preserve">Годовой отчет предоставляется по форме, установленной Приложением № </w:t>
      </w:r>
      <w:r w:rsidRPr="007F087C">
        <w:rPr>
          <w:rStyle w:val="FontStyle34"/>
          <w:sz w:val="28"/>
          <w:szCs w:val="28"/>
        </w:rPr>
        <w:t>9</w:t>
      </w:r>
      <w:r w:rsidR="0053669A" w:rsidRPr="007F087C">
        <w:rPr>
          <w:rStyle w:val="FontStyle34"/>
          <w:sz w:val="28"/>
          <w:szCs w:val="28"/>
        </w:rPr>
        <w:t xml:space="preserve"> к настоящему Порядку с приложением пояснительной записки.</w:t>
      </w:r>
    </w:p>
    <w:p w:rsidR="0053669A" w:rsidRPr="00451061" w:rsidRDefault="009B4B9B" w:rsidP="0053669A">
      <w:pPr>
        <w:tabs>
          <w:tab w:val="left" w:pos="1276"/>
        </w:tabs>
        <w:autoSpaceDE w:val="0"/>
        <w:autoSpaceDN w:val="0"/>
        <w:adjustRightInd w:val="0"/>
        <w:ind w:firstLine="709"/>
        <w:jc w:val="both"/>
        <w:rPr>
          <w:sz w:val="28"/>
          <w:szCs w:val="28"/>
          <w:highlight w:val="red"/>
        </w:rPr>
      </w:pPr>
      <w:r w:rsidRPr="007F087C">
        <w:rPr>
          <w:sz w:val="28"/>
          <w:szCs w:val="28"/>
        </w:rPr>
        <w:t>4</w:t>
      </w:r>
      <w:r w:rsidR="0053669A" w:rsidRPr="007F087C">
        <w:rPr>
          <w:sz w:val="28"/>
          <w:szCs w:val="28"/>
        </w:rPr>
        <w:t xml:space="preserve">. </w:t>
      </w:r>
      <w:r w:rsidR="0053669A" w:rsidRPr="00451061">
        <w:rPr>
          <w:sz w:val="28"/>
          <w:szCs w:val="28"/>
          <w:highlight w:val="red"/>
        </w:rPr>
        <w:t>Пояснительная записка к годовому отчет</w:t>
      </w:r>
      <w:r w:rsidR="00A8613E" w:rsidRPr="00451061">
        <w:rPr>
          <w:sz w:val="28"/>
          <w:szCs w:val="28"/>
          <w:highlight w:val="red"/>
        </w:rPr>
        <w:t>у</w:t>
      </w:r>
      <w:r w:rsidR="0053669A" w:rsidRPr="00451061">
        <w:rPr>
          <w:sz w:val="28"/>
          <w:szCs w:val="28"/>
          <w:highlight w:val="red"/>
        </w:rPr>
        <w:t xml:space="preserve"> содержит:</w:t>
      </w:r>
    </w:p>
    <w:p w:rsidR="0053669A" w:rsidRPr="00451061" w:rsidRDefault="009B4B9B" w:rsidP="0053669A">
      <w:pPr>
        <w:pStyle w:val="Style18"/>
        <w:widowControl/>
        <w:tabs>
          <w:tab w:val="left" w:pos="1003"/>
          <w:tab w:val="left" w:pos="1276"/>
        </w:tabs>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.1.Сведения о конкретных результатах реализации мероприятий муниципальных программ достигнутых за отчетный год;</w:t>
      </w:r>
    </w:p>
    <w:p w:rsidR="0053669A" w:rsidRPr="00451061" w:rsidRDefault="009B4B9B" w:rsidP="0053669A">
      <w:pPr>
        <w:pStyle w:val="Style18"/>
        <w:widowControl/>
        <w:tabs>
          <w:tab w:val="left" w:pos="854"/>
          <w:tab w:val="left" w:pos="1276"/>
        </w:tabs>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.2. Данные о целевом использовании и объемах финансовых средств;</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.3. Сведения о соответствии результатов фактическим затратам на реализацию программ;</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.4. Сведения о соответствии фактических целевых индикаторов реализации муниципальных программ показателям, установленным при утверждении программ;</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.5. Информацию о ходе и полноте выполнения мероприятий программ, анализ факторов, повлиявших на ход реализации муниципальной программы;</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.6. Сведения о наличии, объемах и состоянии незавершенного строительства;</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.7. Сведения о внедрении и эффективности инновационных проектов;</w:t>
      </w:r>
    </w:p>
    <w:p w:rsidR="0053669A" w:rsidRPr="00451061" w:rsidRDefault="009B4B9B" w:rsidP="0053669A">
      <w:pPr>
        <w:pStyle w:val="Style18"/>
        <w:widowControl/>
        <w:tabs>
          <w:tab w:val="left" w:pos="994"/>
          <w:tab w:val="left" w:pos="1276"/>
        </w:tabs>
        <w:spacing w:before="5"/>
        <w:ind w:firstLine="709"/>
        <w:rPr>
          <w:rStyle w:val="FontStyle34"/>
          <w:sz w:val="28"/>
          <w:szCs w:val="28"/>
          <w:highlight w:val="red"/>
        </w:rPr>
      </w:pPr>
      <w:r w:rsidRPr="00451061">
        <w:rPr>
          <w:rStyle w:val="FontStyle34"/>
          <w:sz w:val="28"/>
          <w:szCs w:val="28"/>
          <w:highlight w:val="red"/>
        </w:rPr>
        <w:t>4</w:t>
      </w:r>
      <w:r w:rsidR="0053669A" w:rsidRPr="00451061">
        <w:rPr>
          <w:rStyle w:val="FontStyle34"/>
          <w:sz w:val="28"/>
          <w:szCs w:val="28"/>
          <w:highlight w:val="red"/>
        </w:rPr>
        <w:t>.8. Оценку эффективности результатов реализации программ;</w:t>
      </w:r>
    </w:p>
    <w:p w:rsidR="0053669A" w:rsidRPr="007F087C" w:rsidRDefault="009B4B9B" w:rsidP="0053669A">
      <w:pPr>
        <w:pStyle w:val="Style18"/>
        <w:widowControl/>
        <w:tabs>
          <w:tab w:val="left" w:pos="994"/>
          <w:tab w:val="left" w:pos="1276"/>
        </w:tabs>
        <w:spacing w:before="5"/>
        <w:ind w:firstLine="709"/>
        <w:rPr>
          <w:rStyle w:val="FontStyle34"/>
          <w:sz w:val="28"/>
          <w:szCs w:val="28"/>
        </w:rPr>
      </w:pPr>
      <w:r w:rsidRPr="00451061">
        <w:rPr>
          <w:rStyle w:val="FontStyle34"/>
          <w:sz w:val="28"/>
          <w:szCs w:val="28"/>
          <w:highlight w:val="red"/>
        </w:rPr>
        <w:t>4</w:t>
      </w:r>
      <w:r w:rsidR="0053669A" w:rsidRPr="00451061">
        <w:rPr>
          <w:rStyle w:val="FontStyle34"/>
          <w:sz w:val="28"/>
          <w:szCs w:val="28"/>
          <w:highlight w:val="red"/>
        </w:rPr>
        <w:t>.9. Оценку влияния фактических результатов реализации муниципальных программ на различные сферы экономики городского поселения «Город Краснокаменск».</w:t>
      </w:r>
    </w:p>
    <w:p w:rsidR="0053669A" w:rsidRPr="007F087C" w:rsidRDefault="009B4B9B" w:rsidP="0053669A">
      <w:pPr>
        <w:tabs>
          <w:tab w:val="left" w:pos="1276"/>
        </w:tabs>
        <w:autoSpaceDE w:val="0"/>
        <w:autoSpaceDN w:val="0"/>
        <w:adjustRightInd w:val="0"/>
        <w:ind w:firstLine="709"/>
        <w:jc w:val="both"/>
        <w:rPr>
          <w:sz w:val="28"/>
          <w:szCs w:val="28"/>
        </w:rPr>
      </w:pPr>
      <w:r w:rsidRPr="007F087C">
        <w:rPr>
          <w:sz w:val="28"/>
          <w:szCs w:val="28"/>
        </w:rPr>
        <w:t>5</w:t>
      </w:r>
      <w:r w:rsidR="0053669A" w:rsidRPr="007F087C">
        <w:rPr>
          <w:sz w:val="28"/>
          <w:szCs w:val="28"/>
        </w:rPr>
        <w:t xml:space="preserve">. Годовой отчет подлежит размещению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7" w:history="1">
        <w:r w:rsidR="00F44CDB" w:rsidRPr="007F087C">
          <w:rPr>
            <w:rStyle w:val="a8"/>
            <w:sz w:val="28"/>
            <w:szCs w:val="28"/>
            <w:lang w:val="en-US"/>
          </w:rPr>
          <w:t>www</w:t>
        </w:r>
        <w:r w:rsidR="00F44CDB" w:rsidRPr="007F087C">
          <w:rPr>
            <w:rStyle w:val="a8"/>
            <w:sz w:val="28"/>
            <w:szCs w:val="28"/>
          </w:rPr>
          <w:t>.красно-каменск.рф</w:t>
        </w:r>
      </w:hyperlink>
      <w:r w:rsidR="0053669A" w:rsidRPr="007F087C">
        <w:rPr>
          <w:sz w:val="28"/>
          <w:szCs w:val="28"/>
        </w:rPr>
        <w:t>.</w:t>
      </w:r>
    </w:p>
    <w:p w:rsidR="00BA0FC0" w:rsidRPr="007F087C" w:rsidRDefault="00BA0FC0" w:rsidP="0053669A">
      <w:pPr>
        <w:tabs>
          <w:tab w:val="left" w:pos="1276"/>
        </w:tabs>
        <w:autoSpaceDE w:val="0"/>
        <w:autoSpaceDN w:val="0"/>
        <w:adjustRightInd w:val="0"/>
        <w:ind w:firstLine="709"/>
        <w:jc w:val="both"/>
        <w:rPr>
          <w:sz w:val="28"/>
          <w:szCs w:val="28"/>
        </w:rPr>
      </w:pPr>
    </w:p>
    <w:p w:rsidR="00BA0FC0" w:rsidRPr="007F087C" w:rsidRDefault="00BA0FC0" w:rsidP="00EB6C04">
      <w:pPr>
        <w:pStyle w:val="ConsPlusNormal"/>
        <w:widowControl/>
        <w:ind w:firstLine="709"/>
        <w:jc w:val="both"/>
        <w:rPr>
          <w:rFonts w:ascii="Times New Roman" w:hAnsi="Times New Roman" w:cs="Times New Roman"/>
          <w:sz w:val="28"/>
          <w:szCs w:val="28"/>
        </w:rPr>
      </w:pPr>
    </w:p>
    <w:p w:rsidR="00BA0FC0" w:rsidRPr="007F087C" w:rsidRDefault="00BA0FC0" w:rsidP="00EB6C04">
      <w:pPr>
        <w:pStyle w:val="ConsPlusNormal"/>
        <w:widowControl/>
        <w:ind w:firstLine="709"/>
        <w:jc w:val="both"/>
        <w:rPr>
          <w:rFonts w:ascii="Times New Roman" w:hAnsi="Times New Roman" w:cs="Times New Roman"/>
          <w:sz w:val="28"/>
          <w:szCs w:val="28"/>
        </w:rPr>
      </w:pPr>
    </w:p>
    <w:p w:rsidR="00BA0FC0" w:rsidRPr="007F087C" w:rsidRDefault="00BA0FC0" w:rsidP="00EB6C04">
      <w:pPr>
        <w:pStyle w:val="ConsPlusNormal"/>
        <w:widowControl/>
        <w:ind w:firstLine="709"/>
        <w:jc w:val="both"/>
        <w:rPr>
          <w:rFonts w:ascii="Times New Roman" w:hAnsi="Times New Roman" w:cs="Times New Roman"/>
          <w:sz w:val="28"/>
          <w:szCs w:val="28"/>
        </w:rPr>
      </w:pPr>
    </w:p>
    <w:p w:rsidR="00DE44E5" w:rsidRPr="007F087C" w:rsidRDefault="00DE44E5" w:rsidP="0094759F">
      <w:pPr>
        <w:autoSpaceDE w:val="0"/>
        <w:autoSpaceDN w:val="0"/>
        <w:adjustRightInd w:val="0"/>
        <w:ind w:left="4536"/>
        <w:outlineLvl w:val="0"/>
        <w:rPr>
          <w:sz w:val="28"/>
          <w:szCs w:val="28"/>
        </w:rPr>
      </w:pPr>
      <w:r w:rsidRPr="007F087C">
        <w:rPr>
          <w:sz w:val="28"/>
          <w:szCs w:val="28"/>
        </w:rPr>
        <w:lastRenderedPageBreak/>
        <w:t xml:space="preserve">Приложение </w:t>
      </w:r>
      <w:r w:rsidR="006544D4" w:rsidRPr="007F087C">
        <w:rPr>
          <w:sz w:val="28"/>
          <w:szCs w:val="28"/>
        </w:rPr>
        <w:t>№</w:t>
      </w:r>
      <w:r w:rsidRPr="007F087C">
        <w:rPr>
          <w:sz w:val="28"/>
          <w:szCs w:val="28"/>
        </w:rPr>
        <w:t xml:space="preserve"> 1</w:t>
      </w:r>
    </w:p>
    <w:p w:rsidR="0094759F" w:rsidRPr="007F087C" w:rsidRDefault="00DE44E5" w:rsidP="0094759F">
      <w:pPr>
        <w:ind w:left="4536"/>
        <w:rPr>
          <w:sz w:val="28"/>
          <w:szCs w:val="28"/>
        </w:rPr>
      </w:pPr>
      <w:r w:rsidRPr="007F087C">
        <w:rPr>
          <w:sz w:val="28"/>
          <w:szCs w:val="28"/>
        </w:rPr>
        <w:t xml:space="preserve">к Порядку </w:t>
      </w:r>
      <w:r w:rsidR="006544D4" w:rsidRPr="007F087C">
        <w:rPr>
          <w:sz w:val="28"/>
          <w:szCs w:val="28"/>
        </w:rPr>
        <w:t>разработки, реализации и оценки эффективности муниципальных программ городского поселения «Город Краснокаменск»</w:t>
      </w:r>
      <w:r w:rsidR="0094759F" w:rsidRPr="007F087C">
        <w:rPr>
          <w:sz w:val="28"/>
          <w:szCs w:val="28"/>
        </w:rPr>
        <w:t xml:space="preserve">, утвержденному Постановлением Администрации городского поселения «Город Краснокаменск» </w:t>
      </w:r>
    </w:p>
    <w:p w:rsidR="006544D4" w:rsidRPr="007F087C" w:rsidRDefault="0094759F" w:rsidP="0094759F">
      <w:pPr>
        <w:ind w:left="4536"/>
        <w:rPr>
          <w:sz w:val="28"/>
          <w:szCs w:val="28"/>
        </w:rPr>
      </w:pPr>
      <w:r w:rsidRPr="007F087C">
        <w:rPr>
          <w:sz w:val="28"/>
          <w:szCs w:val="28"/>
        </w:rPr>
        <w:t xml:space="preserve">от </w:t>
      </w:r>
      <w:r w:rsidR="008B077A" w:rsidRPr="007F087C">
        <w:rPr>
          <w:sz w:val="28"/>
          <w:szCs w:val="28"/>
        </w:rPr>
        <w:t>30</w:t>
      </w:r>
      <w:r w:rsidRPr="007F087C">
        <w:rPr>
          <w:sz w:val="28"/>
          <w:szCs w:val="28"/>
        </w:rPr>
        <w:t xml:space="preserve"> января 2014 года № </w:t>
      </w:r>
      <w:r w:rsidR="008B077A" w:rsidRPr="007F087C">
        <w:rPr>
          <w:sz w:val="28"/>
          <w:szCs w:val="28"/>
        </w:rPr>
        <w:t>66</w:t>
      </w:r>
    </w:p>
    <w:p w:rsidR="00DE44E5" w:rsidRPr="007F087C" w:rsidRDefault="00DE44E5" w:rsidP="006544D4">
      <w:pPr>
        <w:autoSpaceDE w:val="0"/>
        <w:autoSpaceDN w:val="0"/>
        <w:adjustRightInd w:val="0"/>
        <w:jc w:val="right"/>
        <w:rPr>
          <w:sz w:val="28"/>
          <w:szCs w:val="28"/>
        </w:rPr>
      </w:pPr>
    </w:p>
    <w:p w:rsidR="00DE44E5" w:rsidRPr="007F087C" w:rsidRDefault="00DE44E5" w:rsidP="00DE44E5">
      <w:pPr>
        <w:autoSpaceDE w:val="0"/>
        <w:autoSpaceDN w:val="0"/>
        <w:adjustRightInd w:val="0"/>
        <w:jc w:val="center"/>
        <w:rPr>
          <w:sz w:val="28"/>
          <w:szCs w:val="28"/>
        </w:rPr>
      </w:pPr>
      <w:bookmarkStart w:id="1" w:name="Par245"/>
      <w:bookmarkEnd w:id="1"/>
      <w:r w:rsidRPr="007F087C">
        <w:rPr>
          <w:sz w:val="28"/>
          <w:szCs w:val="28"/>
        </w:rPr>
        <w:t>ПАСПОРТ</w:t>
      </w:r>
    </w:p>
    <w:p w:rsidR="00DE44E5" w:rsidRPr="007F087C" w:rsidRDefault="00ED78AE" w:rsidP="00DE44E5">
      <w:pPr>
        <w:autoSpaceDE w:val="0"/>
        <w:autoSpaceDN w:val="0"/>
        <w:adjustRightInd w:val="0"/>
        <w:jc w:val="center"/>
        <w:rPr>
          <w:sz w:val="28"/>
          <w:szCs w:val="28"/>
        </w:rPr>
      </w:pPr>
      <w:r w:rsidRPr="007F087C">
        <w:rPr>
          <w:sz w:val="28"/>
          <w:szCs w:val="28"/>
        </w:rPr>
        <w:t>муниципальной программы городского поселения «Город Краснокаменск»</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Ответственный исполнитель</w:t>
      </w:r>
    </w:p>
    <w:p w:rsidR="00DE44E5" w:rsidRPr="007F087C" w:rsidRDefault="00DE44E5" w:rsidP="00DE44E5">
      <w:pPr>
        <w:autoSpaceDE w:val="0"/>
        <w:autoSpaceDN w:val="0"/>
        <w:adjustRightInd w:val="0"/>
        <w:jc w:val="both"/>
        <w:rPr>
          <w:sz w:val="28"/>
          <w:szCs w:val="28"/>
        </w:rPr>
      </w:pPr>
      <w:r w:rsidRPr="007F087C">
        <w:rPr>
          <w:sz w:val="28"/>
          <w:szCs w:val="28"/>
        </w:rPr>
        <w:t>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Соисполнители 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 xml:space="preserve">Подпрограммы программы </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Цели 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Задачи 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Целевые индикаторы и показатели</w:t>
      </w:r>
    </w:p>
    <w:p w:rsidR="00DE44E5" w:rsidRPr="007F087C" w:rsidRDefault="00DE44E5" w:rsidP="00DE44E5">
      <w:pPr>
        <w:autoSpaceDE w:val="0"/>
        <w:autoSpaceDN w:val="0"/>
        <w:adjustRightInd w:val="0"/>
        <w:jc w:val="both"/>
        <w:rPr>
          <w:sz w:val="28"/>
          <w:szCs w:val="28"/>
        </w:rPr>
      </w:pPr>
      <w:r w:rsidRPr="007F087C">
        <w:rPr>
          <w:sz w:val="28"/>
          <w:szCs w:val="28"/>
        </w:rPr>
        <w:t>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Этапы и сроки реализации</w:t>
      </w:r>
    </w:p>
    <w:p w:rsidR="00DE44E5" w:rsidRPr="007F087C" w:rsidRDefault="00DE44E5" w:rsidP="00DE44E5">
      <w:pPr>
        <w:autoSpaceDE w:val="0"/>
        <w:autoSpaceDN w:val="0"/>
        <w:adjustRightInd w:val="0"/>
        <w:jc w:val="both"/>
        <w:rPr>
          <w:sz w:val="28"/>
          <w:szCs w:val="28"/>
        </w:rPr>
      </w:pPr>
      <w:r w:rsidRPr="007F087C">
        <w:rPr>
          <w:sz w:val="28"/>
          <w:szCs w:val="28"/>
        </w:rPr>
        <w:t>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Объемы бюджетных ассигнований</w:t>
      </w:r>
    </w:p>
    <w:p w:rsidR="00DE44E5" w:rsidRPr="007F087C" w:rsidRDefault="00DE44E5" w:rsidP="00DE44E5">
      <w:pPr>
        <w:autoSpaceDE w:val="0"/>
        <w:autoSpaceDN w:val="0"/>
        <w:adjustRightInd w:val="0"/>
        <w:jc w:val="both"/>
        <w:rPr>
          <w:sz w:val="28"/>
          <w:szCs w:val="28"/>
        </w:rPr>
      </w:pPr>
      <w:r w:rsidRPr="007F087C">
        <w:rPr>
          <w:sz w:val="28"/>
          <w:szCs w:val="28"/>
        </w:rPr>
        <w:t>программы</w:t>
      </w: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r w:rsidRPr="007F087C">
        <w:rPr>
          <w:sz w:val="28"/>
          <w:szCs w:val="28"/>
        </w:rPr>
        <w:t>Ожидаемые результаты реализации</w:t>
      </w:r>
    </w:p>
    <w:p w:rsidR="00DE44E5" w:rsidRPr="007F087C" w:rsidRDefault="00DE44E5" w:rsidP="00DE44E5">
      <w:pPr>
        <w:autoSpaceDE w:val="0"/>
        <w:autoSpaceDN w:val="0"/>
        <w:adjustRightInd w:val="0"/>
        <w:jc w:val="both"/>
        <w:rPr>
          <w:sz w:val="28"/>
          <w:szCs w:val="28"/>
        </w:rPr>
      </w:pPr>
      <w:r w:rsidRPr="007F087C">
        <w:rPr>
          <w:sz w:val="28"/>
          <w:szCs w:val="28"/>
        </w:rPr>
        <w:t>программы</w:t>
      </w:r>
    </w:p>
    <w:p w:rsidR="00DE44E5" w:rsidRPr="007F087C" w:rsidRDefault="00DE44E5"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DE44E5">
      <w:pPr>
        <w:autoSpaceDE w:val="0"/>
        <w:autoSpaceDN w:val="0"/>
        <w:adjustRightInd w:val="0"/>
        <w:jc w:val="both"/>
        <w:rPr>
          <w:sz w:val="28"/>
          <w:szCs w:val="28"/>
        </w:rPr>
      </w:pPr>
    </w:p>
    <w:p w:rsidR="00ED435D" w:rsidRPr="007F087C" w:rsidRDefault="00ED435D" w:rsidP="00ED435D">
      <w:pPr>
        <w:autoSpaceDE w:val="0"/>
        <w:autoSpaceDN w:val="0"/>
        <w:adjustRightInd w:val="0"/>
        <w:ind w:left="4536"/>
        <w:outlineLvl w:val="0"/>
        <w:rPr>
          <w:sz w:val="28"/>
          <w:szCs w:val="28"/>
        </w:rPr>
      </w:pPr>
      <w:r w:rsidRPr="007F087C">
        <w:rPr>
          <w:sz w:val="28"/>
          <w:szCs w:val="28"/>
        </w:rPr>
        <w:lastRenderedPageBreak/>
        <w:t>Приложение № 2</w:t>
      </w:r>
    </w:p>
    <w:p w:rsidR="0094759F" w:rsidRPr="007F087C" w:rsidRDefault="0094759F" w:rsidP="0094759F">
      <w:pPr>
        <w:ind w:left="4536"/>
        <w:rPr>
          <w:sz w:val="28"/>
          <w:szCs w:val="28"/>
        </w:rPr>
      </w:pPr>
      <w:r w:rsidRPr="007F087C">
        <w:rPr>
          <w:sz w:val="28"/>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ED435D" w:rsidRPr="007F087C" w:rsidRDefault="008B077A" w:rsidP="008B077A">
      <w:pPr>
        <w:autoSpaceDE w:val="0"/>
        <w:autoSpaceDN w:val="0"/>
        <w:adjustRightInd w:val="0"/>
        <w:ind w:left="4536"/>
        <w:jc w:val="both"/>
        <w:rPr>
          <w:sz w:val="28"/>
          <w:szCs w:val="28"/>
        </w:rPr>
      </w:pPr>
      <w:r w:rsidRPr="007F087C">
        <w:rPr>
          <w:sz w:val="28"/>
          <w:szCs w:val="28"/>
        </w:rPr>
        <w:t>от 30 января 2014 года № 66</w:t>
      </w:r>
    </w:p>
    <w:p w:rsidR="00ED435D" w:rsidRPr="007F087C" w:rsidRDefault="00ED435D" w:rsidP="00ED435D">
      <w:pPr>
        <w:autoSpaceDE w:val="0"/>
        <w:autoSpaceDN w:val="0"/>
        <w:adjustRightInd w:val="0"/>
        <w:jc w:val="center"/>
        <w:rPr>
          <w:sz w:val="28"/>
          <w:szCs w:val="28"/>
        </w:rPr>
      </w:pPr>
    </w:p>
    <w:p w:rsidR="00ED435D" w:rsidRPr="007F087C" w:rsidRDefault="00ED435D" w:rsidP="00ED435D">
      <w:pPr>
        <w:autoSpaceDE w:val="0"/>
        <w:autoSpaceDN w:val="0"/>
        <w:adjustRightInd w:val="0"/>
        <w:jc w:val="center"/>
        <w:rPr>
          <w:sz w:val="28"/>
          <w:szCs w:val="28"/>
        </w:rPr>
      </w:pPr>
      <w:r w:rsidRPr="007F087C">
        <w:rPr>
          <w:sz w:val="28"/>
          <w:szCs w:val="28"/>
        </w:rPr>
        <w:t>ПАСПОРТ</w:t>
      </w:r>
    </w:p>
    <w:p w:rsidR="00ED435D" w:rsidRPr="007F087C" w:rsidRDefault="00ED435D" w:rsidP="00ED435D">
      <w:pPr>
        <w:autoSpaceDE w:val="0"/>
        <w:autoSpaceDN w:val="0"/>
        <w:adjustRightInd w:val="0"/>
        <w:jc w:val="center"/>
        <w:rPr>
          <w:sz w:val="28"/>
          <w:szCs w:val="28"/>
        </w:rPr>
      </w:pPr>
      <w:r w:rsidRPr="007F087C">
        <w:rPr>
          <w:sz w:val="28"/>
          <w:szCs w:val="28"/>
        </w:rPr>
        <w:t>подпрограммы муниципальной программы городского поселения «Город Краснокаменск»</w:t>
      </w:r>
    </w:p>
    <w:p w:rsidR="00ED435D" w:rsidRPr="007F087C" w:rsidRDefault="00ED435D" w:rsidP="00ED435D">
      <w:pPr>
        <w:autoSpaceDE w:val="0"/>
        <w:autoSpaceDN w:val="0"/>
        <w:adjustRightInd w:val="0"/>
        <w:ind w:firstLine="540"/>
        <w:jc w:val="both"/>
        <w:outlineLvl w:val="0"/>
        <w:rPr>
          <w:sz w:val="28"/>
          <w:szCs w:val="28"/>
        </w:rPr>
      </w:pPr>
    </w:p>
    <w:p w:rsidR="00ED435D" w:rsidRPr="007F087C" w:rsidRDefault="00ED435D" w:rsidP="00ED435D">
      <w:pPr>
        <w:autoSpaceDE w:val="0"/>
        <w:autoSpaceDN w:val="0"/>
        <w:adjustRightInd w:val="0"/>
        <w:ind w:firstLine="54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Ответственный исполнитель</w:t>
      </w:r>
    </w:p>
    <w:p w:rsidR="00ED435D" w:rsidRPr="007F087C" w:rsidRDefault="00ED435D" w:rsidP="00ED435D">
      <w:pPr>
        <w:autoSpaceDE w:val="0"/>
        <w:autoSpaceDN w:val="0"/>
        <w:adjustRightInd w:val="0"/>
        <w:jc w:val="both"/>
        <w:rPr>
          <w:sz w:val="28"/>
          <w:szCs w:val="28"/>
        </w:rPr>
      </w:pPr>
      <w:r w:rsidRPr="007F087C">
        <w:rPr>
          <w:sz w:val="28"/>
          <w:szCs w:val="28"/>
        </w:rPr>
        <w:t xml:space="preserve">подпрограммы </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Участники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Программно-целевые</w:t>
      </w:r>
    </w:p>
    <w:p w:rsidR="00ED435D" w:rsidRPr="007F087C" w:rsidRDefault="00ED435D" w:rsidP="00ED435D">
      <w:pPr>
        <w:autoSpaceDE w:val="0"/>
        <w:autoSpaceDN w:val="0"/>
        <w:adjustRightInd w:val="0"/>
        <w:jc w:val="both"/>
        <w:rPr>
          <w:sz w:val="28"/>
          <w:szCs w:val="28"/>
        </w:rPr>
      </w:pPr>
      <w:r w:rsidRPr="007F087C">
        <w:rPr>
          <w:sz w:val="28"/>
          <w:szCs w:val="28"/>
        </w:rPr>
        <w:t>инструменты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Цели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Задачи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Целевые индикаторы</w:t>
      </w:r>
    </w:p>
    <w:p w:rsidR="00ED435D" w:rsidRPr="007F087C" w:rsidRDefault="00ED435D" w:rsidP="00ED435D">
      <w:pPr>
        <w:autoSpaceDE w:val="0"/>
        <w:autoSpaceDN w:val="0"/>
        <w:adjustRightInd w:val="0"/>
        <w:jc w:val="both"/>
        <w:rPr>
          <w:sz w:val="28"/>
          <w:szCs w:val="28"/>
        </w:rPr>
      </w:pPr>
      <w:r w:rsidRPr="007F087C">
        <w:rPr>
          <w:sz w:val="28"/>
          <w:szCs w:val="28"/>
        </w:rPr>
        <w:t>и показатели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Этапы и сроки</w:t>
      </w:r>
    </w:p>
    <w:p w:rsidR="00ED435D" w:rsidRPr="007F087C" w:rsidRDefault="00ED435D" w:rsidP="00ED435D">
      <w:pPr>
        <w:autoSpaceDE w:val="0"/>
        <w:autoSpaceDN w:val="0"/>
        <w:adjustRightInd w:val="0"/>
        <w:jc w:val="both"/>
        <w:rPr>
          <w:sz w:val="28"/>
          <w:szCs w:val="28"/>
        </w:rPr>
      </w:pPr>
      <w:r w:rsidRPr="007F087C">
        <w:rPr>
          <w:sz w:val="28"/>
          <w:szCs w:val="28"/>
        </w:rPr>
        <w:t>реализации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 xml:space="preserve">Объемы </w:t>
      </w:r>
      <w:proofErr w:type="gramStart"/>
      <w:r w:rsidRPr="007F087C">
        <w:rPr>
          <w:sz w:val="28"/>
          <w:szCs w:val="28"/>
        </w:rPr>
        <w:t>бюджетных</w:t>
      </w:r>
      <w:proofErr w:type="gramEnd"/>
    </w:p>
    <w:p w:rsidR="00ED435D" w:rsidRPr="007F087C" w:rsidRDefault="00ED435D" w:rsidP="00ED435D">
      <w:pPr>
        <w:autoSpaceDE w:val="0"/>
        <w:autoSpaceDN w:val="0"/>
        <w:adjustRightInd w:val="0"/>
        <w:jc w:val="both"/>
        <w:rPr>
          <w:sz w:val="28"/>
          <w:szCs w:val="28"/>
        </w:rPr>
      </w:pPr>
      <w:r w:rsidRPr="007F087C">
        <w:rPr>
          <w:sz w:val="28"/>
          <w:szCs w:val="28"/>
        </w:rPr>
        <w:t>ассигнований подпрограммы</w:t>
      </w:r>
    </w:p>
    <w:p w:rsidR="00ED435D" w:rsidRPr="007F087C" w:rsidRDefault="00ED435D" w:rsidP="00ED435D">
      <w:pPr>
        <w:autoSpaceDE w:val="0"/>
        <w:autoSpaceDN w:val="0"/>
        <w:adjustRightInd w:val="0"/>
        <w:jc w:val="both"/>
        <w:rPr>
          <w:sz w:val="28"/>
          <w:szCs w:val="28"/>
        </w:rPr>
      </w:pPr>
    </w:p>
    <w:p w:rsidR="00ED435D" w:rsidRPr="007F087C" w:rsidRDefault="00ED435D" w:rsidP="00ED435D">
      <w:pPr>
        <w:autoSpaceDE w:val="0"/>
        <w:autoSpaceDN w:val="0"/>
        <w:adjustRightInd w:val="0"/>
        <w:jc w:val="both"/>
        <w:rPr>
          <w:sz w:val="28"/>
          <w:szCs w:val="28"/>
        </w:rPr>
      </w:pPr>
      <w:r w:rsidRPr="007F087C">
        <w:rPr>
          <w:sz w:val="28"/>
          <w:szCs w:val="28"/>
        </w:rPr>
        <w:t>Ожидаемые результаты</w:t>
      </w:r>
    </w:p>
    <w:p w:rsidR="00ED435D" w:rsidRPr="007F087C" w:rsidRDefault="00ED435D" w:rsidP="00ED435D">
      <w:pPr>
        <w:autoSpaceDE w:val="0"/>
        <w:autoSpaceDN w:val="0"/>
        <w:adjustRightInd w:val="0"/>
        <w:jc w:val="both"/>
        <w:rPr>
          <w:sz w:val="28"/>
          <w:szCs w:val="28"/>
        </w:rPr>
      </w:pPr>
      <w:r w:rsidRPr="007F087C">
        <w:rPr>
          <w:sz w:val="28"/>
          <w:szCs w:val="28"/>
        </w:rPr>
        <w:t>реализации подпрограммы</w:t>
      </w:r>
    </w:p>
    <w:p w:rsidR="00ED435D" w:rsidRPr="007F087C" w:rsidRDefault="00ED435D"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p>
    <w:p w:rsidR="00DE44E5" w:rsidRPr="007F087C" w:rsidRDefault="00DE44E5" w:rsidP="00DE44E5">
      <w:pPr>
        <w:autoSpaceDE w:val="0"/>
        <w:autoSpaceDN w:val="0"/>
        <w:adjustRightInd w:val="0"/>
        <w:jc w:val="both"/>
        <w:rPr>
          <w:sz w:val="28"/>
          <w:szCs w:val="28"/>
        </w:rPr>
      </w:pPr>
    </w:p>
    <w:p w:rsidR="00ED78AE" w:rsidRPr="007F087C" w:rsidRDefault="00ED78AE" w:rsidP="00DE44E5">
      <w:pPr>
        <w:autoSpaceDE w:val="0"/>
        <w:autoSpaceDN w:val="0"/>
        <w:adjustRightInd w:val="0"/>
        <w:jc w:val="both"/>
        <w:rPr>
          <w:sz w:val="28"/>
          <w:szCs w:val="28"/>
        </w:rPr>
      </w:pPr>
    </w:p>
    <w:p w:rsidR="00ED78AE" w:rsidRPr="007F087C" w:rsidRDefault="00ED78AE" w:rsidP="00DE44E5">
      <w:pPr>
        <w:autoSpaceDE w:val="0"/>
        <w:autoSpaceDN w:val="0"/>
        <w:adjustRightInd w:val="0"/>
        <w:jc w:val="both"/>
        <w:rPr>
          <w:sz w:val="28"/>
          <w:szCs w:val="28"/>
        </w:rPr>
      </w:pPr>
    </w:p>
    <w:p w:rsidR="00ED78AE" w:rsidRPr="007F087C" w:rsidRDefault="00ED78AE" w:rsidP="00DE44E5">
      <w:pPr>
        <w:autoSpaceDE w:val="0"/>
        <w:autoSpaceDN w:val="0"/>
        <w:adjustRightInd w:val="0"/>
        <w:jc w:val="both"/>
        <w:rPr>
          <w:sz w:val="28"/>
          <w:szCs w:val="28"/>
        </w:rPr>
      </w:pPr>
    </w:p>
    <w:p w:rsidR="00582028" w:rsidRPr="007F087C" w:rsidRDefault="00582028" w:rsidP="00ED78AE">
      <w:pPr>
        <w:widowControl w:val="0"/>
        <w:autoSpaceDE w:val="0"/>
        <w:autoSpaceDN w:val="0"/>
        <w:adjustRightInd w:val="0"/>
        <w:ind w:left="8496"/>
        <w:jc w:val="both"/>
        <w:outlineLvl w:val="1"/>
        <w:rPr>
          <w:sz w:val="28"/>
          <w:szCs w:val="28"/>
        </w:rPr>
      </w:pPr>
    </w:p>
    <w:p w:rsidR="00582028" w:rsidRPr="007F087C" w:rsidRDefault="00582028" w:rsidP="00ED78AE">
      <w:pPr>
        <w:widowControl w:val="0"/>
        <w:autoSpaceDE w:val="0"/>
        <w:autoSpaceDN w:val="0"/>
        <w:adjustRightInd w:val="0"/>
        <w:ind w:left="8496"/>
        <w:jc w:val="both"/>
        <w:outlineLvl w:val="1"/>
        <w:rPr>
          <w:sz w:val="28"/>
          <w:szCs w:val="28"/>
        </w:rPr>
        <w:sectPr w:rsidR="00582028" w:rsidRPr="007F087C" w:rsidSect="00ED78AE">
          <w:pgSz w:w="11907" w:h="16840" w:code="9"/>
          <w:pgMar w:top="851" w:right="851" w:bottom="851" w:left="1701" w:header="0" w:footer="284" w:gutter="0"/>
          <w:cols w:space="708"/>
          <w:docGrid w:linePitch="360"/>
        </w:sectPr>
      </w:pPr>
    </w:p>
    <w:p w:rsidR="00B4136C" w:rsidRPr="007F087C" w:rsidRDefault="00ED78AE" w:rsidP="0094759F">
      <w:pPr>
        <w:widowControl w:val="0"/>
        <w:autoSpaceDE w:val="0"/>
        <w:autoSpaceDN w:val="0"/>
        <w:adjustRightInd w:val="0"/>
        <w:ind w:left="6804"/>
        <w:jc w:val="both"/>
        <w:outlineLvl w:val="1"/>
        <w:rPr>
          <w:sz w:val="28"/>
          <w:szCs w:val="28"/>
        </w:rPr>
      </w:pPr>
      <w:r w:rsidRPr="007F087C">
        <w:rPr>
          <w:sz w:val="28"/>
          <w:szCs w:val="28"/>
        </w:rPr>
        <w:lastRenderedPageBreak/>
        <w:t>Приложение №</w:t>
      </w:r>
      <w:r w:rsidR="00ED435D" w:rsidRPr="007F087C">
        <w:rPr>
          <w:sz w:val="28"/>
          <w:szCs w:val="28"/>
        </w:rPr>
        <w:t>3</w:t>
      </w:r>
    </w:p>
    <w:p w:rsidR="008B077A" w:rsidRPr="007F087C" w:rsidRDefault="008B077A" w:rsidP="008B077A">
      <w:pPr>
        <w:ind w:left="6804"/>
        <w:rPr>
          <w:sz w:val="28"/>
          <w:szCs w:val="28"/>
        </w:rPr>
      </w:pPr>
      <w:r w:rsidRPr="007F087C">
        <w:rPr>
          <w:sz w:val="28"/>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7F087C" w:rsidRDefault="008B077A" w:rsidP="008B077A">
      <w:pPr>
        <w:autoSpaceDE w:val="0"/>
        <w:autoSpaceDN w:val="0"/>
        <w:adjustRightInd w:val="0"/>
        <w:ind w:left="6804"/>
        <w:jc w:val="both"/>
        <w:rPr>
          <w:sz w:val="28"/>
          <w:szCs w:val="28"/>
        </w:rPr>
      </w:pPr>
      <w:r w:rsidRPr="007F087C">
        <w:rPr>
          <w:sz w:val="28"/>
          <w:szCs w:val="28"/>
        </w:rPr>
        <w:t>от 30 января 2014 года № 66</w:t>
      </w:r>
    </w:p>
    <w:p w:rsidR="00ED78AE" w:rsidRPr="007F087C" w:rsidRDefault="00ED78AE" w:rsidP="00CD5C33">
      <w:pPr>
        <w:widowControl w:val="0"/>
        <w:autoSpaceDE w:val="0"/>
        <w:autoSpaceDN w:val="0"/>
        <w:adjustRightInd w:val="0"/>
        <w:ind w:left="8496"/>
        <w:jc w:val="both"/>
      </w:pPr>
    </w:p>
    <w:p w:rsidR="00ED78AE" w:rsidRPr="007F087C" w:rsidRDefault="00ED78AE" w:rsidP="00ED78AE">
      <w:pPr>
        <w:pStyle w:val="ConsPlusNonformat"/>
        <w:jc w:val="center"/>
        <w:rPr>
          <w:rFonts w:ascii="Times New Roman" w:hAnsi="Times New Roman" w:cs="Times New Roman"/>
          <w:sz w:val="28"/>
          <w:szCs w:val="28"/>
        </w:rPr>
      </w:pPr>
      <w:bookmarkStart w:id="2" w:name="Par389"/>
      <w:bookmarkEnd w:id="2"/>
      <w:r w:rsidRPr="007F087C">
        <w:rPr>
          <w:rFonts w:ascii="Times New Roman" w:hAnsi="Times New Roman" w:cs="Times New Roman"/>
          <w:sz w:val="28"/>
          <w:szCs w:val="28"/>
        </w:rPr>
        <w:t>ПЛАНИРУЕМЫЕ РЕЗУЛЬТАТЫ РЕАЛИЗАЦИИ МУНИЦИПАЛЬНОЙ ПРОГРАММЫ (ПОДПРОГРАММЫ)</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_________________________________________________________________________</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наименование муниципальной программы (подпрограммы)</w:t>
      </w:r>
    </w:p>
    <w:p w:rsidR="00ED78AE" w:rsidRPr="007F087C" w:rsidRDefault="00ED78AE" w:rsidP="00ED78AE">
      <w:pPr>
        <w:widowControl w:val="0"/>
        <w:autoSpaceDE w:val="0"/>
        <w:autoSpaceDN w:val="0"/>
        <w:adjustRightInd w:val="0"/>
        <w:jc w:val="both"/>
        <w:rPr>
          <w:sz w:val="28"/>
          <w:szCs w:val="28"/>
        </w:rPr>
      </w:pPr>
    </w:p>
    <w:tbl>
      <w:tblPr>
        <w:tblW w:w="15451" w:type="dxa"/>
        <w:tblCellSpacing w:w="5" w:type="nil"/>
        <w:tblInd w:w="217" w:type="dxa"/>
        <w:tblLayout w:type="fixed"/>
        <w:tblCellMar>
          <w:left w:w="75" w:type="dxa"/>
          <w:right w:w="75" w:type="dxa"/>
        </w:tblCellMar>
        <w:tblLook w:val="0000"/>
      </w:tblPr>
      <w:tblGrid>
        <w:gridCol w:w="398"/>
        <w:gridCol w:w="1445"/>
        <w:gridCol w:w="1276"/>
        <w:gridCol w:w="1275"/>
        <w:gridCol w:w="2127"/>
        <w:gridCol w:w="1134"/>
        <w:gridCol w:w="1276"/>
        <w:gridCol w:w="1417"/>
        <w:gridCol w:w="1276"/>
        <w:gridCol w:w="1276"/>
        <w:gridCol w:w="1276"/>
        <w:gridCol w:w="1275"/>
      </w:tblGrid>
      <w:tr w:rsidR="00ED78AE" w:rsidRPr="007F087C" w:rsidTr="00F27F85">
        <w:trPr>
          <w:trHeight w:val="900"/>
          <w:tblCellSpacing w:w="5" w:type="nil"/>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N п/п</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Задачи, направленные на достижение цели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Планируемый объем финансирования на решение данной задачи (тыс. руб.)</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Количественные и/или качественные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Базовое значение показателя (на начало реализации)</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Планируемое значение показателя по годам реализации</w:t>
            </w:r>
          </w:p>
        </w:tc>
      </w:tr>
      <w:tr w:rsidR="00ED78AE" w:rsidRPr="007F087C" w:rsidTr="00F27F85">
        <w:trPr>
          <w:trHeight w:val="720"/>
          <w:tblCellSpacing w:w="5" w:type="nil"/>
        </w:trPr>
        <w:tc>
          <w:tcPr>
            <w:tcW w:w="398"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Бюджет района</w:t>
            </w:r>
          </w:p>
        </w:tc>
        <w:tc>
          <w:tcPr>
            <w:tcW w:w="1275"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Другие источники</w:t>
            </w:r>
          </w:p>
        </w:tc>
        <w:tc>
          <w:tcPr>
            <w:tcW w:w="2127"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Очередной финансовый год</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1-й год планового периода</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2-й год планового периода</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3-й год планового периода</w:t>
            </w:r>
          </w:p>
        </w:tc>
        <w:tc>
          <w:tcPr>
            <w:tcW w:w="1275"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 xml:space="preserve">4-й год </w:t>
            </w:r>
            <w:proofErr w:type="spellStart"/>
            <w:r w:rsidRPr="007F087C">
              <w:rPr>
                <w:rFonts w:ascii="Times New Roman" w:hAnsi="Times New Roman" w:cs="Times New Roman"/>
                <w:sz w:val="24"/>
                <w:szCs w:val="24"/>
              </w:rPr>
              <w:t>плановогопериода</w:t>
            </w:r>
            <w:proofErr w:type="spellEnd"/>
          </w:p>
        </w:tc>
      </w:tr>
      <w:tr w:rsidR="00ED78AE" w:rsidRPr="007F087C" w:rsidTr="00F27F85">
        <w:trPr>
          <w:tblCellSpacing w:w="5" w:type="nil"/>
        </w:trPr>
        <w:tc>
          <w:tcPr>
            <w:tcW w:w="398"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w:t>
            </w:r>
          </w:p>
        </w:tc>
        <w:tc>
          <w:tcPr>
            <w:tcW w:w="1445"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3</w:t>
            </w:r>
          </w:p>
        </w:tc>
        <w:tc>
          <w:tcPr>
            <w:tcW w:w="1275"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4</w:t>
            </w: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10</w:t>
            </w:r>
          </w:p>
        </w:tc>
        <w:tc>
          <w:tcPr>
            <w:tcW w:w="12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11</w:t>
            </w:r>
          </w:p>
        </w:tc>
        <w:tc>
          <w:tcPr>
            <w:tcW w:w="1275"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12</w:t>
            </w:r>
          </w:p>
        </w:tc>
      </w:tr>
      <w:tr w:rsidR="00ED78AE" w:rsidRPr="007F087C" w:rsidTr="00F27F85">
        <w:trPr>
          <w:trHeight w:val="360"/>
          <w:tblCellSpacing w:w="5" w:type="nil"/>
        </w:trPr>
        <w:tc>
          <w:tcPr>
            <w:tcW w:w="398"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1. </w:t>
            </w:r>
          </w:p>
        </w:tc>
        <w:tc>
          <w:tcPr>
            <w:tcW w:w="1445"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Задача 1 </w:t>
            </w:r>
          </w:p>
        </w:tc>
        <w:tc>
          <w:tcPr>
            <w:tcW w:w="1276" w:type="dxa"/>
            <w:vMerge w:val="restart"/>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val="restart"/>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Показатель 1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rHeight w:val="360"/>
          <w:tblCellSpacing w:w="5" w:type="nil"/>
        </w:trPr>
        <w:tc>
          <w:tcPr>
            <w:tcW w:w="398"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Показатель 2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trPr>
        <w:tc>
          <w:tcPr>
            <w:tcW w:w="398"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rHeight w:val="360"/>
          <w:tblCellSpacing w:w="5" w:type="nil"/>
        </w:trPr>
        <w:tc>
          <w:tcPr>
            <w:tcW w:w="398"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2. </w:t>
            </w:r>
          </w:p>
        </w:tc>
        <w:tc>
          <w:tcPr>
            <w:tcW w:w="1445"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Задача 2 </w:t>
            </w:r>
          </w:p>
        </w:tc>
        <w:tc>
          <w:tcPr>
            <w:tcW w:w="1276" w:type="dxa"/>
            <w:vMerge w:val="restart"/>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val="restart"/>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Показатель 1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rHeight w:val="360"/>
          <w:tblCellSpacing w:w="5" w:type="nil"/>
        </w:trPr>
        <w:tc>
          <w:tcPr>
            <w:tcW w:w="398"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Показатель 2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rHeight w:val="360"/>
          <w:tblCellSpacing w:w="5" w:type="nil"/>
        </w:trPr>
        <w:tc>
          <w:tcPr>
            <w:tcW w:w="398"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trPr>
        <w:tc>
          <w:tcPr>
            <w:tcW w:w="398"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4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bl>
    <w:p w:rsidR="00ED78AE" w:rsidRPr="007F087C" w:rsidRDefault="00ED78AE" w:rsidP="00ED78AE">
      <w:pPr>
        <w:widowControl w:val="0"/>
        <w:autoSpaceDE w:val="0"/>
        <w:autoSpaceDN w:val="0"/>
        <w:adjustRightInd w:val="0"/>
        <w:jc w:val="both"/>
      </w:pPr>
    </w:p>
    <w:p w:rsidR="00ED78AE" w:rsidRPr="007F087C" w:rsidRDefault="00ED78AE" w:rsidP="00ED78AE">
      <w:pPr>
        <w:pStyle w:val="ConsPlusNonformat"/>
        <w:rPr>
          <w:rFonts w:ascii="Times New Roman" w:hAnsi="Times New Roman"/>
        </w:rPr>
      </w:pPr>
    </w:p>
    <w:p w:rsidR="00ED78AE" w:rsidRPr="007F087C" w:rsidRDefault="00ED78AE" w:rsidP="00ED78AE">
      <w:pPr>
        <w:widowControl w:val="0"/>
        <w:autoSpaceDE w:val="0"/>
        <w:autoSpaceDN w:val="0"/>
        <w:adjustRightInd w:val="0"/>
        <w:jc w:val="both"/>
      </w:pPr>
    </w:p>
    <w:p w:rsidR="00ED78AE" w:rsidRPr="007F087C" w:rsidRDefault="00ED78AE" w:rsidP="00ED78AE">
      <w:pPr>
        <w:widowControl w:val="0"/>
        <w:autoSpaceDE w:val="0"/>
        <w:autoSpaceDN w:val="0"/>
        <w:adjustRightInd w:val="0"/>
        <w:jc w:val="right"/>
        <w:outlineLvl w:val="1"/>
        <w:sectPr w:rsidR="00ED78AE" w:rsidRPr="007F087C" w:rsidSect="00582028">
          <w:pgSz w:w="16840" w:h="11907" w:orient="landscape" w:code="9"/>
          <w:pgMar w:top="1701" w:right="851" w:bottom="851" w:left="851" w:header="0" w:footer="284" w:gutter="0"/>
          <w:cols w:space="708"/>
          <w:docGrid w:linePitch="360"/>
        </w:sectPr>
      </w:pPr>
    </w:p>
    <w:p w:rsidR="00B4136C" w:rsidRPr="007F087C" w:rsidRDefault="00ED78AE" w:rsidP="0094759F">
      <w:pPr>
        <w:widowControl w:val="0"/>
        <w:autoSpaceDE w:val="0"/>
        <w:autoSpaceDN w:val="0"/>
        <w:adjustRightInd w:val="0"/>
        <w:ind w:left="6804"/>
        <w:jc w:val="both"/>
        <w:outlineLvl w:val="1"/>
        <w:rPr>
          <w:sz w:val="28"/>
          <w:szCs w:val="28"/>
        </w:rPr>
      </w:pPr>
      <w:r w:rsidRPr="007F087C">
        <w:rPr>
          <w:sz w:val="28"/>
          <w:szCs w:val="28"/>
        </w:rPr>
        <w:lastRenderedPageBreak/>
        <w:t>Приложение №</w:t>
      </w:r>
      <w:r w:rsidR="00ED435D" w:rsidRPr="007F087C">
        <w:rPr>
          <w:sz w:val="28"/>
          <w:szCs w:val="28"/>
        </w:rPr>
        <w:t>4</w:t>
      </w:r>
    </w:p>
    <w:p w:rsidR="008B077A" w:rsidRPr="007F087C" w:rsidRDefault="008B077A" w:rsidP="008B077A">
      <w:pPr>
        <w:ind w:left="6804"/>
        <w:rPr>
          <w:sz w:val="28"/>
          <w:szCs w:val="28"/>
        </w:rPr>
      </w:pPr>
      <w:r w:rsidRPr="007F087C">
        <w:rPr>
          <w:sz w:val="28"/>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7F087C" w:rsidRDefault="008B077A" w:rsidP="008B077A">
      <w:pPr>
        <w:autoSpaceDE w:val="0"/>
        <w:autoSpaceDN w:val="0"/>
        <w:adjustRightInd w:val="0"/>
        <w:ind w:left="6804"/>
        <w:jc w:val="both"/>
        <w:rPr>
          <w:sz w:val="28"/>
          <w:szCs w:val="28"/>
        </w:rPr>
      </w:pPr>
      <w:r w:rsidRPr="007F087C">
        <w:rPr>
          <w:sz w:val="28"/>
          <w:szCs w:val="28"/>
        </w:rPr>
        <w:t>от 30 января 2014 года № 66</w:t>
      </w:r>
    </w:p>
    <w:p w:rsidR="0094759F" w:rsidRPr="007F087C" w:rsidRDefault="0094759F" w:rsidP="0094759F">
      <w:pPr>
        <w:ind w:left="6804"/>
        <w:rPr>
          <w:sz w:val="28"/>
          <w:szCs w:val="28"/>
        </w:rPr>
      </w:pPr>
    </w:p>
    <w:p w:rsidR="00ED78AE" w:rsidRPr="007F087C" w:rsidRDefault="00ED78AE" w:rsidP="00CD5C33">
      <w:pPr>
        <w:widowControl w:val="0"/>
        <w:autoSpaceDE w:val="0"/>
        <w:autoSpaceDN w:val="0"/>
        <w:adjustRightInd w:val="0"/>
        <w:ind w:left="8496"/>
        <w:jc w:val="both"/>
        <w:outlineLvl w:val="1"/>
        <w:rPr>
          <w:sz w:val="28"/>
          <w:szCs w:val="28"/>
        </w:rPr>
      </w:pPr>
    </w:p>
    <w:p w:rsidR="00ED78AE" w:rsidRPr="007F087C" w:rsidRDefault="00ED78AE" w:rsidP="00ED78AE">
      <w:pPr>
        <w:widowControl w:val="0"/>
        <w:autoSpaceDE w:val="0"/>
        <w:autoSpaceDN w:val="0"/>
        <w:adjustRightInd w:val="0"/>
        <w:jc w:val="center"/>
      </w:pPr>
      <w:bookmarkStart w:id="3" w:name="Par431"/>
      <w:bookmarkEnd w:id="3"/>
      <w:r w:rsidRPr="007F087C">
        <w:t>ПРЕДСТАВЛЕНИЕ ОБОСНОВАНИЯ ФИНАНСОВЫХ РЕСУРСОВ,</w:t>
      </w:r>
    </w:p>
    <w:p w:rsidR="00ED78AE" w:rsidRPr="007F087C" w:rsidRDefault="00ED78AE" w:rsidP="00ED78AE">
      <w:pPr>
        <w:widowControl w:val="0"/>
        <w:autoSpaceDE w:val="0"/>
        <w:autoSpaceDN w:val="0"/>
        <w:adjustRightInd w:val="0"/>
        <w:jc w:val="center"/>
      </w:pPr>
      <w:r w:rsidRPr="007F087C">
        <w:t xml:space="preserve">НЕОБХОДИМЫХ ДЛЯ РЕАЛИЗАЦИИ МЕРОПРИЯТИЙ МУНИЦИПАЛЬНОЙ ПРОГРАММЫ </w:t>
      </w:r>
    </w:p>
    <w:p w:rsidR="00ED78AE" w:rsidRPr="007F087C" w:rsidRDefault="00ED78AE" w:rsidP="00ED78AE">
      <w:pPr>
        <w:widowControl w:val="0"/>
        <w:autoSpaceDE w:val="0"/>
        <w:autoSpaceDN w:val="0"/>
        <w:adjustRightInd w:val="0"/>
        <w:jc w:val="both"/>
      </w:pPr>
    </w:p>
    <w:tbl>
      <w:tblPr>
        <w:tblW w:w="0" w:type="auto"/>
        <w:jc w:val="center"/>
        <w:tblCellSpacing w:w="5" w:type="nil"/>
        <w:tblInd w:w="75" w:type="dxa"/>
        <w:tblLayout w:type="fixed"/>
        <w:tblCellMar>
          <w:left w:w="75" w:type="dxa"/>
          <w:right w:w="75" w:type="dxa"/>
        </w:tblCellMar>
        <w:tblLook w:val="0000"/>
      </w:tblPr>
      <w:tblGrid>
        <w:gridCol w:w="2838"/>
        <w:gridCol w:w="2362"/>
        <w:gridCol w:w="2893"/>
        <w:gridCol w:w="3714"/>
        <w:gridCol w:w="3189"/>
      </w:tblGrid>
      <w:tr w:rsidR="00ED78AE" w:rsidRPr="007F087C" w:rsidTr="00F27F85">
        <w:trPr>
          <w:trHeight w:val="900"/>
          <w:tblCellSpacing w:w="5" w:type="nil"/>
          <w:jc w:val="center"/>
        </w:trPr>
        <w:tc>
          <w:tcPr>
            <w:tcW w:w="2838"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Наименование мероприятия программы (подпрограммы)</w:t>
            </w:r>
            <w:r w:rsidRPr="007F087C">
              <w:rPr>
                <w:rFonts w:ascii="Times New Roman" w:hAnsi="Times New Roman" w:cs="Times New Roman"/>
                <w:sz w:val="24"/>
                <w:szCs w:val="24"/>
                <w:vertAlign w:val="superscript"/>
              </w:rPr>
              <w:t>*</w:t>
            </w:r>
          </w:p>
        </w:tc>
        <w:tc>
          <w:tcPr>
            <w:tcW w:w="2362"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Источник финансирования</w:t>
            </w:r>
            <w:r w:rsidRPr="007F087C">
              <w:rPr>
                <w:rFonts w:ascii="Times New Roman" w:hAnsi="Times New Roman" w:cs="Times New Roman"/>
                <w:sz w:val="24"/>
                <w:szCs w:val="24"/>
                <w:vertAlign w:val="superscript"/>
              </w:rPr>
              <w:t>**</w:t>
            </w:r>
          </w:p>
        </w:tc>
        <w:tc>
          <w:tcPr>
            <w:tcW w:w="2893"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Расчет необходимых финансовых ресурсов на реализацию мероприятия</w:t>
            </w:r>
            <w:r w:rsidRPr="007F087C">
              <w:rPr>
                <w:rFonts w:ascii="Times New Roman" w:hAnsi="Times New Roman" w:cs="Times New Roman"/>
                <w:sz w:val="24"/>
                <w:szCs w:val="24"/>
                <w:vertAlign w:val="superscript"/>
              </w:rPr>
              <w:t>***</w:t>
            </w:r>
          </w:p>
        </w:tc>
        <w:tc>
          <w:tcPr>
            <w:tcW w:w="3714"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Общий объем финансовых ресурсов, необходимых для реализации мероприятия, в том числе по годам</w:t>
            </w:r>
            <w:r w:rsidRPr="007F087C">
              <w:rPr>
                <w:rFonts w:ascii="Times New Roman" w:hAnsi="Times New Roman" w:cs="Times New Roman"/>
                <w:sz w:val="24"/>
                <w:szCs w:val="24"/>
                <w:vertAlign w:val="superscript"/>
              </w:rPr>
              <w:t>****</w:t>
            </w:r>
          </w:p>
        </w:tc>
        <w:tc>
          <w:tcPr>
            <w:tcW w:w="3189"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Эксплуатационные расходы, возникающие в результате реализации мероприятия</w:t>
            </w:r>
            <w:r w:rsidRPr="007F087C">
              <w:rPr>
                <w:rFonts w:ascii="Times New Roman" w:hAnsi="Times New Roman" w:cs="Times New Roman"/>
                <w:sz w:val="24"/>
                <w:szCs w:val="24"/>
                <w:vertAlign w:val="superscript"/>
              </w:rPr>
              <w:t>*****</w:t>
            </w:r>
          </w:p>
        </w:tc>
      </w:tr>
      <w:tr w:rsidR="00ED78AE" w:rsidRPr="007F087C" w:rsidTr="00F27F85">
        <w:trPr>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Подпрограмма 1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Подпрограмма 2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rHeight w:val="540"/>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Мероприятие муниципальной программы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jc w:val="center"/>
        </w:trPr>
        <w:tc>
          <w:tcPr>
            <w:tcW w:w="283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893"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714"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18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bl>
    <w:p w:rsidR="00ED78AE" w:rsidRPr="007F087C" w:rsidRDefault="00ED78AE" w:rsidP="00ED78AE">
      <w:pPr>
        <w:widowControl w:val="0"/>
        <w:tabs>
          <w:tab w:val="left" w:pos="15136"/>
        </w:tabs>
        <w:autoSpaceDE w:val="0"/>
        <w:autoSpaceDN w:val="0"/>
        <w:adjustRightInd w:val="0"/>
        <w:ind w:right="-32"/>
        <w:jc w:val="both"/>
      </w:pPr>
      <w:bookmarkStart w:id="4" w:name="Par457"/>
      <w:bookmarkEnd w:id="4"/>
    </w:p>
    <w:p w:rsidR="00ED78AE" w:rsidRPr="007F087C" w:rsidRDefault="00ED78AE" w:rsidP="00ED78AE">
      <w:pPr>
        <w:widowControl w:val="0"/>
        <w:tabs>
          <w:tab w:val="left" w:pos="15136"/>
        </w:tabs>
        <w:autoSpaceDE w:val="0"/>
        <w:autoSpaceDN w:val="0"/>
        <w:adjustRightInd w:val="0"/>
        <w:ind w:right="-32"/>
        <w:jc w:val="both"/>
      </w:pPr>
      <w:r w:rsidRPr="007F087C">
        <w:t>*- наименование мероприятия в соответствии с Перечнем мероприятий подпрограммы.</w:t>
      </w:r>
    </w:p>
    <w:p w:rsidR="00ED78AE" w:rsidRPr="007F087C" w:rsidRDefault="00ED78AE" w:rsidP="00ED78AE">
      <w:pPr>
        <w:widowControl w:val="0"/>
        <w:tabs>
          <w:tab w:val="left" w:pos="15136"/>
        </w:tabs>
        <w:autoSpaceDE w:val="0"/>
        <w:autoSpaceDN w:val="0"/>
        <w:adjustRightInd w:val="0"/>
        <w:ind w:right="-32"/>
        <w:jc w:val="both"/>
      </w:pPr>
      <w:bookmarkStart w:id="5" w:name="Par458"/>
      <w:bookmarkEnd w:id="5"/>
      <w:r w:rsidRPr="007F087C">
        <w:t>**- бюджет</w:t>
      </w:r>
      <w:r w:rsidR="007E0E5A" w:rsidRPr="007F087C">
        <w:t xml:space="preserve"> городского поселения</w:t>
      </w:r>
      <w:r w:rsidRPr="007F087C">
        <w:t>, другие источники; для средств, привлекаемых из</w:t>
      </w:r>
      <w:r w:rsidR="007E0E5A" w:rsidRPr="007F087C">
        <w:t xml:space="preserve"> б</w:t>
      </w:r>
      <w:r w:rsidRPr="007F087C">
        <w:t>юджета</w:t>
      </w:r>
      <w:r w:rsidR="007E0E5A" w:rsidRPr="007F087C">
        <w:t xml:space="preserve"> Забайкальского края</w:t>
      </w:r>
      <w:r w:rsidRPr="007F087C">
        <w:t xml:space="preserve">, указывается, в рамках участия в какой государственной программе эти средства привлечены, для других источников (в том числе средств) указываются реквизиты соглашений и договоров; </w:t>
      </w:r>
      <w:bookmarkStart w:id="6" w:name="Par459"/>
      <w:bookmarkEnd w:id="6"/>
    </w:p>
    <w:p w:rsidR="00ED78AE" w:rsidRPr="007F087C" w:rsidRDefault="00ED78AE" w:rsidP="00ED78AE">
      <w:pPr>
        <w:widowControl w:val="0"/>
        <w:tabs>
          <w:tab w:val="left" w:pos="15136"/>
        </w:tabs>
        <w:autoSpaceDE w:val="0"/>
        <w:autoSpaceDN w:val="0"/>
        <w:adjustRightInd w:val="0"/>
        <w:ind w:right="-32"/>
        <w:jc w:val="both"/>
      </w:pPr>
      <w:proofErr w:type="gramStart"/>
      <w:r w:rsidRPr="007F087C">
        <w:t>***-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w:t>
      </w:r>
      <w:proofErr w:type="gramEnd"/>
    </w:p>
    <w:p w:rsidR="00ED78AE" w:rsidRPr="007F087C" w:rsidRDefault="00ED78AE" w:rsidP="00ED78AE">
      <w:pPr>
        <w:widowControl w:val="0"/>
        <w:tabs>
          <w:tab w:val="left" w:pos="15136"/>
        </w:tabs>
        <w:autoSpaceDE w:val="0"/>
        <w:autoSpaceDN w:val="0"/>
        <w:adjustRightInd w:val="0"/>
        <w:ind w:right="-32"/>
        <w:jc w:val="both"/>
      </w:pPr>
      <w:bookmarkStart w:id="7" w:name="Par460"/>
      <w:bookmarkEnd w:id="7"/>
      <w:r w:rsidRPr="007F087C">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ED78AE" w:rsidRPr="007F087C" w:rsidRDefault="00ED78AE" w:rsidP="00ED78AE">
      <w:pPr>
        <w:widowControl w:val="0"/>
        <w:tabs>
          <w:tab w:val="left" w:pos="15136"/>
        </w:tabs>
        <w:autoSpaceDE w:val="0"/>
        <w:autoSpaceDN w:val="0"/>
        <w:adjustRightInd w:val="0"/>
        <w:ind w:right="-32"/>
        <w:jc w:val="both"/>
      </w:pPr>
      <w:bookmarkStart w:id="8" w:name="Par461"/>
      <w:bookmarkEnd w:id="8"/>
      <w:r w:rsidRPr="007F087C">
        <w:lastRenderedPageBreak/>
        <w:t>*****-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ED78AE" w:rsidRPr="007F087C" w:rsidRDefault="00ED78AE" w:rsidP="00ED78AE">
      <w:pPr>
        <w:widowControl w:val="0"/>
        <w:tabs>
          <w:tab w:val="left" w:pos="15136"/>
        </w:tabs>
        <w:autoSpaceDE w:val="0"/>
        <w:autoSpaceDN w:val="0"/>
        <w:adjustRightInd w:val="0"/>
        <w:ind w:right="-32"/>
        <w:jc w:val="both"/>
        <w:rPr>
          <w:sz w:val="20"/>
          <w:szCs w:val="20"/>
        </w:rPr>
        <w:sectPr w:rsidR="00ED78AE" w:rsidRPr="007F087C" w:rsidSect="00F27F85">
          <w:pgSz w:w="16838" w:h="11906" w:orient="landscape" w:code="9"/>
          <w:pgMar w:top="993" w:right="851" w:bottom="851" w:left="851" w:header="0" w:footer="284" w:gutter="0"/>
          <w:cols w:space="708"/>
          <w:docGrid w:linePitch="360"/>
        </w:sectPr>
      </w:pPr>
    </w:p>
    <w:p w:rsidR="00C11044" w:rsidRPr="007F087C" w:rsidRDefault="00ED78AE" w:rsidP="008B077A">
      <w:pPr>
        <w:widowControl w:val="0"/>
        <w:autoSpaceDE w:val="0"/>
        <w:autoSpaceDN w:val="0"/>
        <w:adjustRightInd w:val="0"/>
        <w:ind w:left="6804"/>
        <w:jc w:val="both"/>
        <w:outlineLvl w:val="1"/>
        <w:rPr>
          <w:sz w:val="28"/>
          <w:szCs w:val="28"/>
        </w:rPr>
      </w:pPr>
      <w:r w:rsidRPr="007F087C">
        <w:rPr>
          <w:sz w:val="28"/>
          <w:szCs w:val="28"/>
        </w:rPr>
        <w:lastRenderedPageBreak/>
        <w:t>Приложение №</w:t>
      </w:r>
      <w:r w:rsidR="00ED435D" w:rsidRPr="007F087C">
        <w:rPr>
          <w:sz w:val="28"/>
          <w:szCs w:val="28"/>
        </w:rPr>
        <w:t>5</w:t>
      </w:r>
    </w:p>
    <w:p w:rsidR="008B077A" w:rsidRPr="007F087C" w:rsidRDefault="008B077A" w:rsidP="008B077A">
      <w:pPr>
        <w:ind w:left="6804"/>
        <w:rPr>
          <w:sz w:val="28"/>
          <w:szCs w:val="28"/>
        </w:rPr>
      </w:pPr>
      <w:r w:rsidRPr="007F087C">
        <w:rPr>
          <w:sz w:val="28"/>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7F087C" w:rsidRDefault="008B077A" w:rsidP="008B077A">
      <w:pPr>
        <w:autoSpaceDE w:val="0"/>
        <w:autoSpaceDN w:val="0"/>
        <w:adjustRightInd w:val="0"/>
        <w:ind w:left="6804"/>
        <w:jc w:val="both"/>
        <w:rPr>
          <w:sz w:val="28"/>
          <w:szCs w:val="28"/>
        </w:rPr>
      </w:pPr>
      <w:r w:rsidRPr="007F087C">
        <w:rPr>
          <w:sz w:val="28"/>
          <w:szCs w:val="28"/>
        </w:rPr>
        <w:t>от 30 января 2014 года № 66</w:t>
      </w:r>
    </w:p>
    <w:p w:rsidR="00ED78AE" w:rsidRPr="007F087C" w:rsidRDefault="00ED78AE" w:rsidP="00ED78AE">
      <w:pPr>
        <w:widowControl w:val="0"/>
        <w:autoSpaceDE w:val="0"/>
        <w:autoSpaceDN w:val="0"/>
        <w:adjustRightInd w:val="0"/>
        <w:ind w:left="9204"/>
        <w:jc w:val="center"/>
        <w:outlineLvl w:val="1"/>
      </w:pP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ПЕРЕЧЕНЬ МЕРОПРИЯТИЙ МУНИЦИПАЛЬНОЙ ПРОГРАММЫ (ПОДПРОГРАММЫ)</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__________________________________________</w:t>
      </w:r>
    </w:p>
    <w:p w:rsidR="00ED78AE" w:rsidRPr="007F087C" w:rsidRDefault="00ED78AE" w:rsidP="00ED78AE">
      <w:pPr>
        <w:pStyle w:val="ConsPlusNonformat"/>
        <w:jc w:val="center"/>
        <w:rPr>
          <w:rFonts w:ascii="Times New Roman" w:hAnsi="Times New Roman" w:cs="Times New Roman"/>
          <w:sz w:val="28"/>
          <w:szCs w:val="28"/>
        </w:rPr>
      </w:pPr>
      <w:proofErr w:type="gramStart"/>
      <w:r w:rsidRPr="007F087C">
        <w:rPr>
          <w:rFonts w:ascii="Times New Roman" w:hAnsi="Times New Roman" w:cs="Times New Roman"/>
          <w:sz w:val="28"/>
          <w:szCs w:val="28"/>
        </w:rPr>
        <w:t>(наименование программы (подпрограммы)</w:t>
      </w:r>
      <w:proofErr w:type="gramEnd"/>
    </w:p>
    <w:p w:rsidR="00ED78AE" w:rsidRPr="007F087C" w:rsidRDefault="00ED78AE" w:rsidP="00ED78AE">
      <w:pPr>
        <w:widowControl w:val="0"/>
        <w:autoSpaceDE w:val="0"/>
        <w:autoSpaceDN w:val="0"/>
        <w:adjustRightInd w:val="0"/>
        <w:jc w:val="both"/>
      </w:pPr>
    </w:p>
    <w:tbl>
      <w:tblPr>
        <w:tblW w:w="15527" w:type="dxa"/>
        <w:tblCellSpacing w:w="5" w:type="nil"/>
        <w:tblInd w:w="75" w:type="dxa"/>
        <w:tblLayout w:type="fixed"/>
        <w:tblCellMar>
          <w:left w:w="75" w:type="dxa"/>
          <w:right w:w="75" w:type="dxa"/>
        </w:tblCellMar>
        <w:tblLook w:val="0000"/>
      </w:tblPr>
      <w:tblGrid>
        <w:gridCol w:w="576"/>
        <w:gridCol w:w="2118"/>
        <w:gridCol w:w="2333"/>
        <w:gridCol w:w="3620"/>
        <w:gridCol w:w="1559"/>
        <w:gridCol w:w="566"/>
        <w:gridCol w:w="567"/>
        <w:gridCol w:w="567"/>
        <w:gridCol w:w="709"/>
        <w:gridCol w:w="567"/>
        <w:gridCol w:w="567"/>
        <w:gridCol w:w="1069"/>
        <w:gridCol w:w="709"/>
      </w:tblGrid>
      <w:tr w:rsidR="00ED78AE" w:rsidRPr="007F087C" w:rsidTr="00F27F85">
        <w:trPr>
          <w:trHeight w:val="320"/>
          <w:tblCellSpacing w:w="5" w:type="nil"/>
        </w:trPr>
        <w:tc>
          <w:tcPr>
            <w:tcW w:w="576" w:type="dxa"/>
            <w:vMerge w:val="restart"/>
            <w:tcBorders>
              <w:top w:val="single" w:sz="4" w:space="0" w:color="auto"/>
              <w:left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N п/п</w:t>
            </w:r>
          </w:p>
        </w:tc>
        <w:tc>
          <w:tcPr>
            <w:tcW w:w="2118" w:type="dxa"/>
            <w:vMerge w:val="restart"/>
            <w:tcBorders>
              <w:top w:val="single" w:sz="4" w:space="0" w:color="auto"/>
              <w:left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Мероприятия</w:t>
            </w:r>
          </w:p>
        </w:tc>
        <w:tc>
          <w:tcPr>
            <w:tcW w:w="2333" w:type="dxa"/>
            <w:vMerge w:val="restart"/>
            <w:tcBorders>
              <w:top w:val="single" w:sz="4" w:space="0" w:color="auto"/>
              <w:left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Перечень стандартных процедур, обеспечивающих выполнение мероприятия, с указанием предельных сроков их исполнения *</w:t>
            </w:r>
          </w:p>
        </w:tc>
        <w:tc>
          <w:tcPr>
            <w:tcW w:w="3620" w:type="dxa"/>
            <w:vMerge w:val="restart"/>
            <w:tcBorders>
              <w:top w:val="single" w:sz="4" w:space="0" w:color="auto"/>
              <w:left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Источники финансирования</w:t>
            </w:r>
          </w:p>
        </w:tc>
        <w:tc>
          <w:tcPr>
            <w:tcW w:w="1559" w:type="dxa"/>
            <w:vMerge w:val="restart"/>
            <w:tcBorders>
              <w:top w:val="single" w:sz="4" w:space="0" w:color="auto"/>
              <w:left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Срок исполнения мероприятия</w:t>
            </w:r>
          </w:p>
        </w:tc>
        <w:tc>
          <w:tcPr>
            <w:tcW w:w="3543" w:type="dxa"/>
            <w:gridSpan w:val="6"/>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 xml:space="preserve">Объем финансирования, </w:t>
            </w:r>
          </w:p>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(тыс. руб.)</w:t>
            </w:r>
          </w:p>
        </w:tc>
        <w:tc>
          <w:tcPr>
            <w:tcW w:w="1069" w:type="dxa"/>
            <w:vMerge w:val="restart"/>
            <w:tcBorders>
              <w:top w:val="single" w:sz="4" w:space="0" w:color="auto"/>
              <w:left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Ответственный исполнитель мероприятия</w:t>
            </w:r>
          </w:p>
        </w:tc>
        <w:tc>
          <w:tcPr>
            <w:tcW w:w="709" w:type="dxa"/>
            <w:vMerge w:val="restart"/>
            <w:tcBorders>
              <w:top w:val="single" w:sz="4" w:space="0" w:color="auto"/>
              <w:left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Результаты  выполнения  мероприятий</w:t>
            </w:r>
          </w:p>
        </w:tc>
      </w:tr>
      <w:tr w:rsidR="00ED78AE" w:rsidRPr="007F087C" w:rsidTr="00F27F85">
        <w:trPr>
          <w:cantSplit/>
          <w:trHeight w:val="270"/>
          <w:tblCellSpacing w:w="5" w:type="nil"/>
        </w:trPr>
        <w:tc>
          <w:tcPr>
            <w:tcW w:w="576"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18"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3"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620"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59"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6" w:type="dxa"/>
            <w:vMerge w:val="restart"/>
            <w:tcBorders>
              <w:left w:val="single" w:sz="4" w:space="0" w:color="auto"/>
              <w:right w:val="single" w:sz="4" w:space="0" w:color="auto"/>
            </w:tcBorders>
            <w:textDirection w:val="btL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Всего (тыс. руб.)</w:t>
            </w:r>
          </w:p>
        </w:tc>
        <w:tc>
          <w:tcPr>
            <w:tcW w:w="2977" w:type="dxa"/>
            <w:gridSpan w:val="5"/>
            <w:tcBorders>
              <w:left w:val="single" w:sz="4" w:space="0" w:color="auto"/>
              <w:bottom w:val="single" w:sz="4" w:space="0" w:color="auto"/>
              <w:right w:val="single" w:sz="4" w:space="0" w:color="auto"/>
            </w:tcBorders>
            <w:vAlign w:val="center"/>
          </w:tcPr>
          <w:p w:rsidR="00ED78AE" w:rsidRPr="007F087C" w:rsidRDefault="00ED78AE" w:rsidP="00F27F85">
            <w:pPr>
              <w:jc w:val="center"/>
            </w:pPr>
            <w:r w:rsidRPr="007F087C">
              <w:t>в том числе по годам</w:t>
            </w:r>
          </w:p>
        </w:tc>
        <w:tc>
          <w:tcPr>
            <w:tcW w:w="1069"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vMerge/>
            <w:tcBorders>
              <w:left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cantSplit/>
          <w:trHeight w:val="2247"/>
          <w:tblCellSpacing w:w="5" w:type="nil"/>
        </w:trPr>
        <w:tc>
          <w:tcPr>
            <w:tcW w:w="576"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620"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6" w:type="dxa"/>
            <w:vMerge/>
            <w:tcBorders>
              <w:left w:val="single" w:sz="4" w:space="0" w:color="auto"/>
              <w:bottom w:val="single" w:sz="4" w:space="0" w:color="auto"/>
              <w:right w:val="single" w:sz="4" w:space="0" w:color="auto"/>
            </w:tcBorders>
            <w:textDirection w:val="btLr"/>
          </w:tcPr>
          <w:p w:rsidR="00ED78AE" w:rsidRPr="007F087C" w:rsidRDefault="00ED78AE" w:rsidP="00F27F85">
            <w:pPr>
              <w:pStyle w:val="ConsPlusCell"/>
              <w:ind w:left="113" w:right="11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Очередной финансовый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1-й год планового периода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2-й год планового периода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3-й год планового периода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78AE" w:rsidRPr="007F087C" w:rsidRDefault="00ED78AE" w:rsidP="00F27F85">
            <w:pPr>
              <w:pStyle w:val="ConsPlusCell"/>
              <w:ind w:left="113" w:right="113"/>
              <w:jc w:val="center"/>
              <w:rPr>
                <w:rFonts w:ascii="Times New Roman" w:hAnsi="Times New Roman" w:cs="Times New Roman"/>
                <w:sz w:val="24"/>
                <w:szCs w:val="24"/>
              </w:rPr>
            </w:pPr>
            <w:r w:rsidRPr="007F087C">
              <w:rPr>
                <w:rFonts w:ascii="Times New Roman" w:hAnsi="Times New Roman" w:cs="Times New Roman"/>
                <w:sz w:val="24"/>
                <w:szCs w:val="24"/>
              </w:rPr>
              <w:t>4-й год планового периода</w:t>
            </w:r>
          </w:p>
        </w:tc>
        <w:tc>
          <w:tcPr>
            <w:tcW w:w="1069"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F27F85">
        <w:trPr>
          <w:tblCellSpacing w:w="5" w:type="nil"/>
        </w:trPr>
        <w:tc>
          <w:tcPr>
            <w:tcW w:w="576"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w:t>
            </w:r>
          </w:p>
        </w:tc>
        <w:tc>
          <w:tcPr>
            <w:tcW w:w="2118"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2</w:t>
            </w:r>
          </w:p>
        </w:tc>
        <w:tc>
          <w:tcPr>
            <w:tcW w:w="2333"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3</w:t>
            </w:r>
          </w:p>
        </w:tc>
        <w:tc>
          <w:tcPr>
            <w:tcW w:w="3620"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5</w:t>
            </w:r>
          </w:p>
        </w:tc>
        <w:tc>
          <w:tcPr>
            <w:tcW w:w="566" w:type="dxa"/>
            <w:tcBorders>
              <w:left w:val="single" w:sz="4" w:space="0" w:color="auto"/>
              <w:bottom w:val="single" w:sz="4" w:space="0" w:color="auto"/>
              <w:right w:val="single" w:sz="4" w:space="0" w:color="auto"/>
            </w:tcBorders>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6</w:t>
            </w:r>
          </w:p>
        </w:tc>
        <w:tc>
          <w:tcPr>
            <w:tcW w:w="56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7</w:t>
            </w:r>
          </w:p>
        </w:tc>
        <w:tc>
          <w:tcPr>
            <w:tcW w:w="56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9</w:t>
            </w:r>
          </w:p>
        </w:tc>
        <w:tc>
          <w:tcPr>
            <w:tcW w:w="56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10</w:t>
            </w:r>
          </w:p>
        </w:tc>
        <w:tc>
          <w:tcPr>
            <w:tcW w:w="56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11</w:t>
            </w:r>
          </w:p>
        </w:tc>
        <w:tc>
          <w:tcPr>
            <w:tcW w:w="1069"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12</w:t>
            </w:r>
          </w:p>
        </w:tc>
        <w:tc>
          <w:tcPr>
            <w:tcW w:w="709"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bookmarkStart w:id="9" w:name="Par488"/>
            <w:bookmarkEnd w:id="9"/>
            <w:r w:rsidRPr="007F087C">
              <w:rPr>
                <w:rFonts w:ascii="Times New Roman" w:hAnsi="Times New Roman" w:cs="Times New Roman"/>
                <w:sz w:val="24"/>
                <w:szCs w:val="24"/>
              </w:rPr>
              <w:t>13</w:t>
            </w:r>
          </w:p>
        </w:tc>
      </w:tr>
      <w:tr w:rsidR="00ED78AE" w:rsidRPr="007F087C" w:rsidTr="00F27F85">
        <w:trPr>
          <w:trHeight w:val="320"/>
          <w:tblCellSpacing w:w="5" w:type="nil"/>
        </w:trPr>
        <w:tc>
          <w:tcPr>
            <w:tcW w:w="576"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1. </w:t>
            </w:r>
          </w:p>
        </w:tc>
        <w:tc>
          <w:tcPr>
            <w:tcW w:w="2118" w:type="dxa"/>
            <w:vMerge w:val="restart"/>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Задача 1 </w:t>
            </w:r>
          </w:p>
        </w:tc>
        <w:tc>
          <w:tcPr>
            <w:tcW w:w="2333" w:type="dxa"/>
            <w:vMerge w:val="restart"/>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62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Итого </w:t>
            </w:r>
          </w:p>
        </w:tc>
        <w:tc>
          <w:tcPr>
            <w:tcW w:w="155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06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7E0E5A" w:rsidRPr="007F087C" w:rsidTr="00F27F85">
        <w:trPr>
          <w:trHeight w:val="552"/>
          <w:tblCellSpacing w:w="5" w:type="nil"/>
        </w:trPr>
        <w:tc>
          <w:tcPr>
            <w:tcW w:w="576"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Средства бюджета городского поселения</w:t>
            </w:r>
          </w:p>
        </w:tc>
        <w:tc>
          <w:tcPr>
            <w:tcW w:w="155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ED78AE" w:rsidRPr="007F087C" w:rsidTr="00F27F85">
        <w:trPr>
          <w:trHeight w:val="322"/>
          <w:tblCellSpacing w:w="5" w:type="nil"/>
        </w:trPr>
        <w:tc>
          <w:tcPr>
            <w:tcW w:w="576"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62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Другие источники </w:t>
            </w:r>
          </w:p>
        </w:tc>
        <w:tc>
          <w:tcPr>
            <w:tcW w:w="155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6"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06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7E0E5A" w:rsidRPr="007F087C" w:rsidTr="00F27F85">
        <w:trPr>
          <w:trHeight w:val="189"/>
          <w:tblCellSpacing w:w="5" w:type="nil"/>
        </w:trPr>
        <w:tc>
          <w:tcPr>
            <w:tcW w:w="576" w:type="dxa"/>
            <w:vMerge w:val="restart"/>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1.1.</w:t>
            </w:r>
          </w:p>
        </w:tc>
        <w:tc>
          <w:tcPr>
            <w:tcW w:w="2118" w:type="dxa"/>
            <w:vMerge w:val="restart"/>
            <w:tcBorders>
              <w:left w:val="single" w:sz="4" w:space="0" w:color="auto"/>
              <w:bottom w:val="single" w:sz="4" w:space="0" w:color="auto"/>
              <w:right w:val="single" w:sz="4" w:space="0" w:color="auto"/>
            </w:tcBorders>
            <w:vAlign w:val="center"/>
          </w:tcPr>
          <w:p w:rsidR="007E0E5A" w:rsidRPr="007F087C" w:rsidRDefault="007E0E5A" w:rsidP="00F27F85">
            <w:pPr>
              <w:pStyle w:val="ConsPlusCell"/>
              <w:ind w:left="342"/>
              <w:rPr>
                <w:rFonts w:ascii="Times New Roman" w:hAnsi="Times New Roman" w:cs="Times New Roman"/>
                <w:sz w:val="24"/>
                <w:szCs w:val="24"/>
              </w:rPr>
            </w:pPr>
            <w:r w:rsidRPr="007F087C">
              <w:rPr>
                <w:rFonts w:ascii="Times New Roman" w:hAnsi="Times New Roman" w:cs="Times New Roman"/>
                <w:sz w:val="24"/>
                <w:szCs w:val="24"/>
              </w:rPr>
              <w:t xml:space="preserve">Мероприятие 1 </w:t>
            </w:r>
          </w:p>
        </w:tc>
        <w:tc>
          <w:tcPr>
            <w:tcW w:w="2333" w:type="dxa"/>
            <w:vMerge w:val="restart"/>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Итого </w:t>
            </w:r>
          </w:p>
        </w:tc>
        <w:tc>
          <w:tcPr>
            <w:tcW w:w="155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F27F85">
        <w:trPr>
          <w:trHeight w:val="596"/>
          <w:tblCellSpacing w:w="5" w:type="nil"/>
        </w:trPr>
        <w:tc>
          <w:tcPr>
            <w:tcW w:w="576"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ind w:left="342"/>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Средства бюджета </w:t>
            </w:r>
            <w:r w:rsidR="00B77710" w:rsidRPr="007F087C">
              <w:rPr>
                <w:rFonts w:ascii="Times New Roman" w:hAnsi="Times New Roman" w:cs="Times New Roman"/>
                <w:sz w:val="24"/>
                <w:szCs w:val="24"/>
              </w:rPr>
              <w:t>городского</w:t>
            </w:r>
            <w:r w:rsidRPr="007F087C">
              <w:rPr>
                <w:rFonts w:ascii="Times New Roman" w:hAnsi="Times New Roman" w:cs="Times New Roman"/>
                <w:sz w:val="24"/>
                <w:szCs w:val="24"/>
              </w:rPr>
              <w:t xml:space="preserve"> поселения</w:t>
            </w:r>
          </w:p>
        </w:tc>
        <w:tc>
          <w:tcPr>
            <w:tcW w:w="155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F27F85">
        <w:trPr>
          <w:trHeight w:val="267"/>
          <w:tblCellSpacing w:w="5" w:type="nil"/>
        </w:trPr>
        <w:tc>
          <w:tcPr>
            <w:tcW w:w="576"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ind w:left="342"/>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Другие источники </w:t>
            </w:r>
          </w:p>
        </w:tc>
        <w:tc>
          <w:tcPr>
            <w:tcW w:w="155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194"/>
          <w:tblCellSpacing w:w="5" w:type="nil"/>
        </w:trPr>
        <w:tc>
          <w:tcPr>
            <w:tcW w:w="576" w:type="dxa"/>
            <w:vMerge w:val="restart"/>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2. </w:t>
            </w:r>
          </w:p>
        </w:tc>
        <w:tc>
          <w:tcPr>
            <w:tcW w:w="2118" w:type="dxa"/>
            <w:vMerge w:val="restart"/>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Задача 2 </w:t>
            </w:r>
          </w:p>
        </w:tc>
        <w:tc>
          <w:tcPr>
            <w:tcW w:w="2333" w:type="dxa"/>
            <w:vMerge w:val="restart"/>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Итого </w:t>
            </w:r>
          </w:p>
        </w:tc>
        <w:tc>
          <w:tcPr>
            <w:tcW w:w="155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552"/>
          <w:tblCellSpacing w:w="5" w:type="nil"/>
        </w:trPr>
        <w:tc>
          <w:tcPr>
            <w:tcW w:w="576"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Средства бюджета </w:t>
            </w:r>
            <w:r w:rsidR="00B77710" w:rsidRPr="007F087C">
              <w:rPr>
                <w:rFonts w:ascii="Times New Roman" w:hAnsi="Times New Roman" w:cs="Times New Roman"/>
                <w:sz w:val="24"/>
                <w:szCs w:val="24"/>
              </w:rPr>
              <w:t>городского</w:t>
            </w:r>
            <w:r w:rsidRPr="007F087C">
              <w:rPr>
                <w:rFonts w:ascii="Times New Roman" w:hAnsi="Times New Roman" w:cs="Times New Roman"/>
                <w:sz w:val="24"/>
                <w:szCs w:val="24"/>
              </w:rPr>
              <w:t xml:space="preserve"> поселения</w:t>
            </w:r>
          </w:p>
        </w:tc>
        <w:tc>
          <w:tcPr>
            <w:tcW w:w="155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337"/>
          <w:tblCellSpacing w:w="5" w:type="nil"/>
        </w:trPr>
        <w:tc>
          <w:tcPr>
            <w:tcW w:w="576"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118" w:type="dxa"/>
            <w:vMerge/>
            <w:tcBorders>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p>
        </w:tc>
        <w:tc>
          <w:tcPr>
            <w:tcW w:w="2333" w:type="dxa"/>
            <w:vMerge/>
            <w:tcBorders>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Другие источники </w:t>
            </w:r>
          </w:p>
        </w:tc>
        <w:tc>
          <w:tcPr>
            <w:tcW w:w="155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300"/>
          <w:tblCellSpacing w:w="5" w:type="nil"/>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2.1.</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7E0E5A" w:rsidRPr="007F087C" w:rsidRDefault="007E0E5A" w:rsidP="00F27F85">
            <w:pPr>
              <w:pStyle w:val="ConsPlusCell"/>
              <w:ind w:left="342"/>
              <w:rPr>
                <w:rFonts w:ascii="Times New Roman" w:hAnsi="Times New Roman" w:cs="Times New Roman"/>
                <w:sz w:val="24"/>
                <w:szCs w:val="24"/>
              </w:rPr>
            </w:pPr>
            <w:r w:rsidRPr="007F087C">
              <w:rPr>
                <w:rFonts w:ascii="Times New Roman" w:hAnsi="Times New Roman" w:cs="Times New Roman"/>
                <w:sz w:val="24"/>
                <w:szCs w:val="24"/>
              </w:rPr>
              <w:t xml:space="preserve">Мероприятие 1 </w:t>
            </w:r>
          </w:p>
        </w:tc>
        <w:tc>
          <w:tcPr>
            <w:tcW w:w="2333" w:type="dxa"/>
            <w:vMerge w:val="restart"/>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556"/>
          <w:tblCellSpacing w:w="5" w:type="nil"/>
        </w:trPr>
        <w:tc>
          <w:tcPr>
            <w:tcW w:w="576"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2118"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2333"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Средства бюджета </w:t>
            </w:r>
            <w:r w:rsidR="00B77710" w:rsidRPr="007F087C">
              <w:rPr>
                <w:rFonts w:ascii="Times New Roman" w:hAnsi="Times New Roman" w:cs="Times New Roman"/>
                <w:sz w:val="24"/>
                <w:szCs w:val="24"/>
              </w:rPr>
              <w:t>городского</w:t>
            </w:r>
            <w:r w:rsidRPr="007F087C">
              <w:rPr>
                <w:rFonts w:ascii="Times New Roman" w:hAnsi="Times New Roman" w:cs="Times New Roman"/>
                <w:sz w:val="24"/>
                <w:szCs w:val="24"/>
              </w:rPr>
              <w:t xml:space="preserve"> поселения</w:t>
            </w:r>
          </w:p>
        </w:tc>
        <w:tc>
          <w:tcPr>
            <w:tcW w:w="155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7E0E5A" w:rsidRPr="007F087C" w:rsidTr="007E0E5A">
        <w:trPr>
          <w:trHeight w:val="255"/>
          <w:tblCellSpacing w:w="5" w:type="nil"/>
        </w:trPr>
        <w:tc>
          <w:tcPr>
            <w:tcW w:w="576"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2118"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2333" w:type="dxa"/>
            <w:vMerge/>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Другие источники </w:t>
            </w:r>
          </w:p>
        </w:tc>
        <w:tc>
          <w:tcPr>
            <w:tcW w:w="155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E0E5A" w:rsidRPr="007F087C" w:rsidRDefault="007E0E5A" w:rsidP="00F27F85">
            <w:pPr>
              <w:pStyle w:val="ConsPlusCell"/>
              <w:rPr>
                <w:rFonts w:ascii="Times New Roman" w:hAnsi="Times New Roman" w:cs="Times New Roman"/>
                <w:sz w:val="24"/>
                <w:szCs w:val="24"/>
              </w:rPr>
            </w:pPr>
          </w:p>
        </w:tc>
      </w:tr>
      <w:tr w:rsidR="00ED78AE" w:rsidRPr="007F087C" w:rsidTr="007E0E5A">
        <w:trPr>
          <w:trHeight w:val="320"/>
          <w:tblCellSpacing w:w="5" w:type="nil"/>
        </w:trPr>
        <w:tc>
          <w:tcPr>
            <w:tcW w:w="576"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118"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333"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3620"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bl>
    <w:p w:rsidR="00ED78AE" w:rsidRPr="007F087C" w:rsidRDefault="00ED78AE" w:rsidP="00ED78AE">
      <w:pPr>
        <w:widowControl w:val="0"/>
        <w:autoSpaceDE w:val="0"/>
        <w:autoSpaceDN w:val="0"/>
        <w:adjustRightInd w:val="0"/>
        <w:jc w:val="both"/>
      </w:pPr>
    </w:p>
    <w:p w:rsidR="00ED78AE" w:rsidRPr="007F087C" w:rsidRDefault="00ED78AE" w:rsidP="00ED78AE">
      <w:pPr>
        <w:widowControl w:val="0"/>
        <w:autoSpaceDE w:val="0"/>
        <w:autoSpaceDN w:val="0"/>
        <w:adjustRightInd w:val="0"/>
        <w:jc w:val="both"/>
      </w:pPr>
    </w:p>
    <w:p w:rsidR="00ED78AE" w:rsidRPr="007F087C" w:rsidRDefault="00ED78AE" w:rsidP="00ED78AE">
      <w:pPr>
        <w:pStyle w:val="a7"/>
        <w:widowControl w:val="0"/>
        <w:autoSpaceDE w:val="0"/>
        <w:autoSpaceDN w:val="0"/>
        <w:adjustRightInd w:val="0"/>
        <w:ind w:right="1701"/>
        <w:jc w:val="both"/>
      </w:pPr>
      <w:r w:rsidRPr="007F087C">
        <w:t xml:space="preserve">*В гр.3 «Перечень </w:t>
      </w:r>
      <w:proofErr w:type="gramStart"/>
      <w:r w:rsidRPr="007F087C">
        <w:t>стандартных процедур, обеспечивающих выполнение мероприятия отражаются</w:t>
      </w:r>
      <w:proofErr w:type="gramEnd"/>
      <w:r w:rsidRPr="007F087C">
        <w:t xml:space="preserve"> процедуры </w:t>
      </w:r>
      <w:r w:rsidR="007E0E5A" w:rsidRPr="007F087C">
        <w:t>определения поставщика</w:t>
      </w:r>
      <w:r w:rsidRPr="007F087C">
        <w:t xml:space="preserve"> для муниципальных нужд, заключение договоров, контрактов, соглашений и другие процедуры.</w:t>
      </w:r>
    </w:p>
    <w:p w:rsidR="00ED78AE" w:rsidRPr="007F087C" w:rsidRDefault="00ED78AE" w:rsidP="00ED78AE">
      <w:pPr>
        <w:widowControl w:val="0"/>
        <w:autoSpaceDE w:val="0"/>
        <w:autoSpaceDN w:val="0"/>
        <w:adjustRightInd w:val="0"/>
        <w:jc w:val="right"/>
        <w:outlineLvl w:val="1"/>
      </w:pPr>
      <w:bookmarkStart w:id="10" w:name="Par611"/>
      <w:bookmarkEnd w:id="10"/>
    </w:p>
    <w:p w:rsidR="00ED78AE" w:rsidRPr="007F087C" w:rsidRDefault="00ED78AE" w:rsidP="00ED78AE">
      <w:pPr>
        <w:widowControl w:val="0"/>
        <w:autoSpaceDE w:val="0"/>
        <w:autoSpaceDN w:val="0"/>
        <w:adjustRightInd w:val="0"/>
        <w:jc w:val="right"/>
        <w:outlineLvl w:val="1"/>
      </w:pPr>
    </w:p>
    <w:p w:rsidR="00ED78AE" w:rsidRPr="007F087C" w:rsidRDefault="00ED78AE" w:rsidP="00ED78AE">
      <w:pPr>
        <w:widowControl w:val="0"/>
        <w:autoSpaceDE w:val="0"/>
        <w:autoSpaceDN w:val="0"/>
        <w:adjustRightInd w:val="0"/>
        <w:jc w:val="center"/>
        <w:outlineLvl w:val="1"/>
      </w:pPr>
      <w:r w:rsidRPr="007F087C">
        <w:tab/>
      </w:r>
      <w:r w:rsidRPr="007F087C">
        <w:tab/>
      </w:r>
      <w:r w:rsidRPr="007F087C">
        <w:tab/>
      </w:r>
      <w:r w:rsidRPr="007F087C">
        <w:tab/>
      </w:r>
      <w:r w:rsidRPr="007F087C">
        <w:tab/>
      </w:r>
      <w:r w:rsidRPr="007F087C">
        <w:tab/>
      </w:r>
      <w:r w:rsidRPr="007F087C">
        <w:tab/>
      </w:r>
    </w:p>
    <w:p w:rsidR="00ED78AE" w:rsidRPr="007F087C" w:rsidRDefault="00ED78AE" w:rsidP="00ED78AE">
      <w:pPr>
        <w:widowControl w:val="0"/>
        <w:autoSpaceDE w:val="0"/>
        <w:autoSpaceDN w:val="0"/>
        <w:adjustRightInd w:val="0"/>
        <w:jc w:val="center"/>
        <w:outlineLvl w:val="1"/>
      </w:pPr>
    </w:p>
    <w:p w:rsidR="00ED78AE" w:rsidRPr="007F087C" w:rsidRDefault="00ED78AE"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94759F">
      <w:pPr>
        <w:widowControl w:val="0"/>
        <w:autoSpaceDE w:val="0"/>
        <w:autoSpaceDN w:val="0"/>
        <w:adjustRightInd w:val="0"/>
        <w:ind w:left="6804"/>
        <w:jc w:val="both"/>
        <w:outlineLvl w:val="1"/>
        <w:rPr>
          <w:sz w:val="28"/>
          <w:szCs w:val="28"/>
        </w:rPr>
      </w:pPr>
      <w:r w:rsidRPr="007F087C">
        <w:rPr>
          <w:sz w:val="28"/>
          <w:szCs w:val="28"/>
        </w:rPr>
        <w:lastRenderedPageBreak/>
        <w:t xml:space="preserve">Приложение № </w:t>
      </w:r>
      <w:r w:rsidR="00ED435D" w:rsidRPr="007F087C">
        <w:rPr>
          <w:sz w:val="28"/>
          <w:szCs w:val="28"/>
        </w:rPr>
        <w:t>6</w:t>
      </w:r>
    </w:p>
    <w:p w:rsidR="008B077A" w:rsidRPr="007F087C" w:rsidRDefault="008B077A" w:rsidP="008B077A">
      <w:pPr>
        <w:ind w:left="6804"/>
        <w:rPr>
          <w:sz w:val="28"/>
          <w:szCs w:val="28"/>
        </w:rPr>
      </w:pPr>
      <w:r w:rsidRPr="007F087C">
        <w:rPr>
          <w:sz w:val="28"/>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7F087C" w:rsidRDefault="008B077A" w:rsidP="008B077A">
      <w:pPr>
        <w:autoSpaceDE w:val="0"/>
        <w:autoSpaceDN w:val="0"/>
        <w:adjustRightInd w:val="0"/>
        <w:ind w:left="6804"/>
        <w:jc w:val="both"/>
        <w:rPr>
          <w:sz w:val="28"/>
          <w:szCs w:val="28"/>
        </w:rPr>
      </w:pPr>
      <w:r w:rsidRPr="007F087C">
        <w:rPr>
          <w:sz w:val="28"/>
          <w:szCs w:val="28"/>
        </w:rPr>
        <w:t>от 30 января 2014 года № 66</w:t>
      </w:r>
    </w:p>
    <w:p w:rsidR="00880074" w:rsidRPr="007F087C" w:rsidRDefault="00880074" w:rsidP="00880074">
      <w:pPr>
        <w:widowControl w:val="0"/>
        <w:autoSpaceDE w:val="0"/>
        <w:autoSpaceDN w:val="0"/>
        <w:adjustRightInd w:val="0"/>
        <w:ind w:left="8505"/>
        <w:jc w:val="both"/>
        <w:outlineLvl w:val="1"/>
        <w:rPr>
          <w:sz w:val="28"/>
          <w:szCs w:val="28"/>
        </w:rPr>
      </w:pPr>
    </w:p>
    <w:p w:rsidR="00880074" w:rsidRPr="007F087C" w:rsidRDefault="00880074" w:rsidP="00880074">
      <w:pPr>
        <w:pStyle w:val="Style29"/>
        <w:widowControl/>
        <w:ind w:left="10152"/>
        <w:jc w:val="both"/>
        <w:rPr>
          <w:sz w:val="28"/>
          <w:szCs w:val="28"/>
        </w:rPr>
      </w:pPr>
    </w:p>
    <w:p w:rsidR="00880074" w:rsidRPr="007F087C" w:rsidRDefault="00880074" w:rsidP="00880074">
      <w:pPr>
        <w:pStyle w:val="Style29"/>
        <w:widowControl/>
        <w:ind w:left="10152"/>
        <w:jc w:val="both"/>
        <w:rPr>
          <w:sz w:val="28"/>
          <w:szCs w:val="28"/>
        </w:rPr>
      </w:pPr>
    </w:p>
    <w:p w:rsidR="00880074" w:rsidRPr="007F087C" w:rsidRDefault="00880074" w:rsidP="00880074">
      <w:pPr>
        <w:pStyle w:val="Style29"/>
        <w:widowControl/>
        <w:jc w:val="center"/>
        <w:rPr>
          <w:b/>
          <w:sz w:val="28"/>
          <w:szCs w:val="28"/>
        </w:rPr>
      </w:pPr>
      <w:r w:rsidRPr="007F087C">
        <w:rPr>
          <w:b/>
          <w:sz w:val="28"/>
          <w:szCs w:val="28"/>
        </w:rPr>
        <w:t>ОЦЕНКА ЭФФЕКТИВНОСТИ МУНИЦИПАЛЬНОЙ ПРОГРАММЫ</w:t>
      </w:r>
    </w:p>
    <w:p w:rsidR="00880074" w:rsidRPr="007F087C" w:rsidRDefault="00880074" w:rsidP="00880074">
      <w:pPr>
        <w:pStyle w:val="Style29"/>
        <w:widowControl/>
        <w:jc w:val="center"/>
        <w:rPr>
          <w:b/>
          <w:sz w:val="28"/>
          <w:szCs w:val="28"/>
        </w:rPr>
      </w:pPr>
      <w:r w:rsidRPr="007F087C">
        <w:rPr>
          <w:b/>
          <w:sz w:val="28"/>
          <w:szCs w:val="28"/>
        </w:rPr>
        <w:t>(НАИМЕНОВАНИЕ ПРОГРАММЫ)</w:t>
      </w:r>
    </w:p>
    <w:p w:rsidR="00880074" w:rsidRPr="007F087C" w:rsidRDefault="00880074" w:rsidP="00880074">
      <w:pPr>
        <w:pStyle w:val="Style29"/>
        <w:widowControl/>
        <w:jc w:val="center"/>
        <w:rPr>
          <w:b/>
          <w:sz w:val="28"/>
          <w:szCs w:val="28"/>
        </w:rPr>
      </w:pPr>
    </w:p>
    <w:tbl>
      <w:tblPr>
        <w:tblW w:w="14884" w:type="dxa"/>
        <w:tblInd w:w="40" w:type="dxa"/>
        <w:tblLayout w:type="fixed"/>
        <w:tblCellMar>
          <w:left w:w="40" w:type="dxa"/>
          <w:right w:w="40" w:type="dxa"/>
        </w:tblCellMar>
        <w:tblLook w:val="0000"/>
      </w:tblPr>
      <w:tblGrid>
        <w:gridCol w:w="7513"/>
        <w:gridCol w:w="7371"/>
      </w:tblGrid>
      <w:tr w:rsidR="00880074" w:rsidRPr="007F087C" w:rsidTr="00604F14">
        <w:tc>
          <w:tcPr>
            <w:tcW w:w="7513"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2"/>
              <w:widowControl/>
              <w:spacing w:line="240" w:lineRule="auto"/>
              <w:ind w:left="514"/>
              <w:rPr>
                <w:rStyle w:val="FontStyle34"/>
                <w:sz w:val="28"/>
                <w:szCs w:val="28"/>
              </w:rPr>
            </w:pPr>
            <w:r w:rsidRPr="007F087C">
              <w:rPr>
                <w:rStyle w:val="FontStyle34"/>
                <w:sz w:val="28"/>
                <w:szCs w:val="28"/>
              </w:rPr>
              <w:t>Вывод об эффективности муниципальной программы</w:t>
            </w:r>
          </w:p>
        </w:tc>
        <w:tc>
          <w:tcPr>
            <w:tcW w:w="7371"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8"/>
              <w:widowControl/>
              <w:ind w:left="1109"/>
              <w:rPr>
                <w:rStyle w:val="FontStyle37"/>
                <w:sz w:val="28"/>
                <w:szCs w:val="28"/>
              </w:rPr>
            </w:pPr>
            <w:r w:rsidRPr="007F087C">
              <w:rPr>
                <w:rStyle w:val="FontStyle37"/>
                <w:sz w:val="28"/>
                <w:szCs w:val="28"/>
              </w:rPr>
              <w:t>Итоговая сводная оценка (баллов)</w:t>
            </w:r>
          </w:p>
        </w:tc>
      </w:tr>
      <w:tr w:rsidR="00880074" w:rsidRPr="007F087C" w:rsidTr="00604F14">
        <w:tc>
          <w:tcPr>
            <w:tcW w:w="7513"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Эффективность возросла</w:t>
            </w:r>
          </w:p>
        </w:tc>
        <w:tc>
          <w:tcPr>
            <w:tcW w:w="7371"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Положительное значение</w:t>
            </w:r>
          </w:p>
        </w:tc>
      </w:tr>
      <w:tr w:rsidR="00880074" w:rsidRPr="007F087C" w:rsidTr="00604F14">
        <w:tc>
          <w:tcPr>
            <w:tcW w:w="7513"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Эффективность на уровне</w:t>
            </w:r>
          </w:p>
        </w:tc>
        <w:tc>
          <w:tcPr>
            <w:tcW w:w="7371"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0</w:t>
            </w:r>
          </w:p>
        </w:tc>
      </w:tr>
      <w:tr w:rsidR="00880074" w:rsidRPr="007F087C" w:rsidTr="00604F14">
        <w:tc>
          <w:tcPr>
            <w:tcW w:w="7513"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Эффективность снизилась</w:t>
            </w:r>
          </w:p>
        </w:tc>
        <w:tc>
          <w:tcPr>
            <w:tcW w:w="7371" w:type="dxa"/>
            <w:tcBorders>
              <w:top w:val="single" w:sz="6" w:space="0" w:color="auto"/>
              <w:left w:val="single" w:sz="6" w:space="0" w:color="auto"/>
              <w:bottom w:val="single" w:sz="6" w:space="0" w:color="auto"/>
              <w:right w:val="single" w:sz="6" w:space="0" w:color="auto"/>
            </w:tcBorders>
          </w:tcPr>
          <w:p w:rsidR="00880074" w:rsidRPr="007F087C" w:rsidRDefault="00880074" w:rsidP="00604F14">
            <w:pPr>
              <w:pStyle w:val="Style23"/>
              <w:widowControl/>
              <w:rPr>
                <w:sz w:val="28"/>
                <w:szCs w:val="28"/>
              </w:rPr>
            </w:pPr>
            <w:r w:rsidRPr="007F087C">
              <w:rPr>
                <w:sz w:val="28"/>
                <w:szCs w:val="28"/>
              </w:rPr>
              <w:t>Отрицательное значение</w:t>
            </w:r>
          </w:p>
        </w:tc>
      </w:tr>
    </w:tbl>
    <w:p w:rsidR="00880074" w:rsidRPr="007F087C" w:rsidRDefault="00880074" w:rsidP="00880074">
      <w:pPr>
        <w:pStyle w:val="Style29"/>
        <w:widowControl/>
        <w:jc w:val="center"/>
        <w:rPr>
          <w:b/>
          <w:sz w:val="28"/>
          <w:szCs w:val="28"/>
        </w:rPr>
      </w:pPr>
    </w:p>
    <w:p w:rsidR="00880074" w:rsidRPr="007F087C" w:rsidRDefault="00880074" w:rsidP="00880074">
      <w:pPr>
        <w:widowControl w:val="0"/>
        <w:autoSpaceDE w:val="0"/>
        <w:autoSpaceDN w:val="0"/>
        <w:adjustRightInd w:val="0"/>
        <w:jc w:val="both"/>
      </w:pPr>
    </w:p>
    <w:p w:rsidR="00880074" w:rsidRPr="007F087C" w:rsidRDefault="00880074" w:rsidP="00880074">
      <w:pPr>
        <w:autoSpaceDE w:val="0"/>
        <w:autoSpaceDN w:val="0"/>
        <w:adjustRightInd w:val="0"/>
        <w:jc w:val="both"/>
        <w:rPr>
          <w:sz w:val="28"/>
          <w:szCs w:val="28"/>
        </w:rPr>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7F087C" w:rsidRDefault="00880074" w:rsidP="00ED78AE">
      <w:pPr>
        <w:widowControl w:val="0"/>
        <w:autoSpaceDE w:val="0"/>
        <w:autoSpaceDN w:val="0"/>
        <w:adjustRightInd w:val="0"/>
        <w:ind w:left="7788" w:firstLine="708"/>
        <w:jc w:val="center"/>
        <w:outlineLvl w:val="1"/>
      </w:pPr>
    </w:p>
    <w:p w:rsidR="00880074" w:rsidRPr="00451061" w:rsidRDefault="00880074" w:rsidP="0094759F">
      <w:pPr>
        <w:widowControl w:val="0"/>
        <w:autoSpaceDE w:val="0"/>
        <w:autoSpaceDN w:val="0"/>
        <w:adjustRightInd w:val="0"/>
        <w:ind w:left="6804"/>
        <w:jc w:val="both"/>
        <w:outlineLvl w:val="1"/>
        <w:rPr>
          <w:sz w:val="28"/>
          <w:szCs w:val="28"/>
          <w:highlight w:val="red"/>
        </w:rPr>
      </w:pPr>
      <w:r w:rsidRPr="00451061">
        <w:rPr>
          <w:sz w:val="28"/>
          <w:szCs w:val="28"/>
          <w:highlight w:val="red"/>
        </w:rPr>
        <w:lastRenderedPageBreak/>
        <w:t xml:space="preserve">Приложение № </w:t>
      </w:r>
      <w:r w:rsidR="00ED435D" w:rsidRPr="00451061">
        <w:rPr>
          <w:sz w:val="28"/>
          <w:szCs w:val="28"/>
          <w:highlight w:val="red"/>
        </w:rPr>
        <w:t>7</w:t>
      </w:r>
    </w:p>
    <w:p w:rsidR="008B077A" w:rsidRPr="00451061" w:rsidRDefault="008B077A" w:rsidP="008B077A">
      <w:pPr>
        <w:ind w:left="6804"/>
        <w:rPr>
          <w:sz w:val="28"/>
          <w:szCs w:val="28"/>
          <w:highlight w:val="red"/>
        </w:rPr>
      </w:pPr>
      <w:r w:rsidRPr="00451061">
        <w:rPr>
          <w:sz w:val="28"/>
          <w:szCs w:val="28"/>
          <w:highlight w:val="red"/>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451061" w:rsidRDefault="008B077A" w:rsidP="008B077A">
      <w:pPr>
        <w:autoSpaceDE w:val="0"/>
        <w:autoSpaceDN w:val="0"/>
        <w:adjustRightInd w:val="0"/>
        <w:ind w:left="6804"/>
        <w:jc w:val="both"/>
        <w:rPr>
          <w:sz w:val="28"/>
          <w:szCs w:val="28"/>
          <w:highlight w:val="red"/>
        </w:rPr>
      </w:pPr>
      <w:r w:rsidRPr="00451061">
        <w:rPr>
          <w:sz w:val="28"/>
          <w:szCs w:val="28"/>
          <w:highlight w:val="red"/>
        </w:rPr>
        <w:t>от 30 января 2014 года № 66</w:t>
      </w:r>
    </w:p>
    <w:p w:rsidR="00880074" w:rsidRPr="00451061" w:rsidRDefault="00880074" w:rsidP="00880074">
      <w:pPr>
        <w:widowControl w:val="0"/>
        <w:autoSpaceDE w:val="0"/>
        <w:autoSpaceDN w:val="0"/>
        <w:adjustRightInd w:val="0"/>
        <w:ind w:left="8496"/>
        <w:jc w:val="both"/>
        <w:outlineLvl w:val="1"/>
        <w:rPr>
          <w:sz w:val="28"/>
          <w:szCs w:val="28"/>
          <w:highlight w:val="red"/>
        </w:rPr>
      </w:pPr>
    </w:p>
    <w:p w:rsidR="00880074" w:rsidRPr="00451061" w:rsidRDefault="00880074" w:rsidP="00880074">
      <w:pPr>
        <w:pStyle w:val="ConsPlusNonformat"/>
        <w:jc w:val="center"/>
        <w:rPr>
          <w:rFonts w:ascii="Times New Roman" w:hAnsi="Times New Roman" w:cs="Times New Roman"/>
          <w:sz w:val="28"/>
          <w:szCs w:val="28"/>
          <w:highlight w:val="red"/>
        </w:rPr>
      </w:pPr>
      <w:r w:rsidRPr="00451061">
        <w:rPr>
          <w:rFonts w:ascii="Times New Roman" w:hAnsi="Times New Roman" w:cs="Times New Roman"/>
          <w:sz w:val="28"/>
          <w:szCs w:val="28"/>
          <w:highlight w:val="red"/>
        </w:rPr>
        <w:t>ОЦЕНКА РЕЗУЛЬТАТОВ РЕАЛИЗАЦИИ МУНИЦИПАЛЬНОЙ ПРОГРАММЫ</w:t>
      </w:r>
    </w:p>
    <w:p w:rsidR="00880074" w:rsidRPr="00451061" w:rsidRDefault="00880074" w:rsidP="00880074">
      <w:pPr>
        <w:pStyle w:val="ConsPlusNonformat"/>
        <w:jc w:val="center"/>
        <w:rPr>
          <w:rFonts w:ascii="Times New Roman" w:hAnsi="Times New Roman" w:cs="Times New Roman"/>
          <w:sz w:val="28"/>
          <w:szCs w:val="28"/>
          <w:highlight w:val="red"/>
        </w:rPr>
      </w:pPr>
    </w:p>
    <w:p w:rsidR="00880074" w:rsidRPr="00451061" w:rsidRDefault="00880074" w:rsidP="00880074">
      <w:pPr>
        <w:pStyle w:val="ConsPlusNonformat"/>
        <w:jc w:val="center"/>
        <w:rPr>
          <w:rFonts w:ascii="Times New Roman" w:hAnsi="Times New Roman" w:cs="Times New Roman"/>
          <w:sz w:val="28"/>
          <w:szCs w:val="28"/>
          <w:highlight w:val="red"/>
        </w:rPr>
      </w:pPr>
      <w:r w:rsidRPr="00451061">
        <w:rPr>
          <w:rFonts w:ascii="Times New Roman" w:hAnsi="Times New Roman" w:cs="Times New Roman"/>
          <w:sz w:val="28"/>
          <w:szCs w:val="28"/>
          <w:highlight w:val="red"/>
        </w:rPr>
        <w:t>____________________________________________</w:t>
      </w:r>
    </w:p>
    <w:p w:rsidR="00880074" w:rsidRPr="00451061" w:rsidRDefault="00880074" w:rsidP="00880074">
      <w:pPr>
        <w:pStyle w:val="ConsPlusNonformat"/>
        <w:jc w:val="center"/>
        <w:rPr>
          <w:rFonts w:ascii="Times New Roman" w:hAnsi="Times New Roman" w:cs="Times New Roman"/>
          <w:sz w:val="28"/>
          <w:szCs w:val="28"/>
          <w:highlight w:val="red"/>
        </w:rPr>
      </w:pPr>
      <w:r w:rsidRPr="00451061">
        <w:rPr>
          <w:rFonts w:ascii="Times New Roman" w:hAnsi="Times New Roman" w:cs="Times New Roman"/>
          <w:sz w:val="28"/>
          <w:szCs w:val="28"/>
          <w:highlight w:val="red"/>
        </w:rPr>
        <w:t>(наименование муниципальной программы)</w:t>
      </w:r>
    </w:p>
    <w:p w:rsidR="00880074" w:rsidRPr="00451061" w:rsidRDefault="00880074" w:rsidP="00880074">
      <w:pPr>
        <w:pStyle w:val="ConsPlusNonformat"/>
        <w:jc w:val="center"/>
        <w:rPr>
          <w:rFonts w:ascii="Times New Roman" w:hAnsi="Times New Roman" w:cs="Times New Roman"/>
          <w:sz w:val="28"/>
          <w:szCs w:val="28"/>
          <w:highlight w:val="red"/>
        </w:rPr>
      </w:pPr>
      <w:r w:rsidRPr="00451061">
        <w:rPr>
          <w:rFonts w:ascii="Times New Roman" w:hAnsi="Times New Roman" w:cs="Times New Roman"/>
          <w:sz w:val="28"/>
          <w:szCs w:val="28"/>
          <w:highlight w:val="red"/>
        </w:rPr>
        <w:t>за 20___ год</w:t>
      </w:r>
    </w:p>
    <w:p w:rsidR="00880074" w:rsidRPr="00451061" w:rsidRDefault="00880074" w:rsidP="00880074">
      <w:pPr>
        <w:widowControl w:val="0"/>
        <w:autoSpaceDE w:val="0"/>
        <w:autoSpaceDN w:val="0"/>
        <w:adjustRightInd w:val="0"/>
        <w:jc w:val="center"/>
        <w:rPr>
          <w:sz w:val="28"/>
          <w:szCs w:val="28"/>
          <w:highlight w:val="red"/>
        </w:rPr>
      </w:pPr>
    </w:p>
    <w:tbl>
      <w:tblPr>
        <w:tblW w:w="0" w:type="auto"/>
        <w:jc w:val="center"/>
        <w:tblCellSpacing w:w="5" w:type="nil"/>
        <w:tblInd w:w="75" w:type="dxa"/>
        <w:tblLayout w:type="fixed"/>
        <w:tblCellMar>
          <w:left w:w="75" w:type="dxa"/>
          <w:right w:w="75" w:type="dxa"/>
        </w:tblCellMar>
        <w:tblLook w:val="0000"/>
      </w:tblPr>
      <w:tblGrid>
        <w:gridCol w:w="540"/>
        <w:gridCol w:w="1836"/>
        <w:gridCol w:w="1296"/>
        <w:gridCol w:w="1006"/>
        <w:gridCol w:w="1276"/>
        <w:gridCol w:w="1134"/>
        <w:gridCol w:w="1984"/>
        <w:gridCol w:w="1134"/>
        <w:gridCol w:w="1701"/>
        <w:gridCol w:w="1418"/>
        <w:gridCol w:w="1417"/>
      </w:tblGrid>
      <w:tr w:rsidR="00880074" w:rsidRPr="00451061" w:rsidTr="00604F14">
        <w:trPr>
          <w:trHeight w:val="900"/>
          <w:tblCellSpacing w:w="5" w:type="nil"/>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N п/п</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Задачи, направленные на достижение цели</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Планируемый объем финансирования на решение данной задачи (тыс. руб.)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Фактический объем финансирования на решение данной задач</w:t>
            </w:r>
            <w:proofErr w:type="gramStart"/>
            <w:r w:rsidRPr="00451061">
              <w:rPr>
                <w:rFonts w:ascii="Times New Roman" w:hAnsi="Times New Roman" w:cs="Times New Roman"/>
                <w:sz w:val="24"/>
                <w:szCs w:val="24"/>
                <w:highlight w:val="red"/>
              </w:rPr>
              <w:t>и(</w:t>
            </w:r>
            <w:proofErr w:type="gramEnd"/>
            <w:r w:rsidRPr="00451061">
              <w:rPr>
                <w:rFonts w:ascii="Times New Roman" w:hAnsi="Times New Roman" w:cs="Times New Roman"/>
                <w:sz w:val="24"/>
                <w:szCs w:val="24"/>
                <w:highlight w:val="red"/>
              </w:rPr>
              <w:t>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Количественные и/или качественные целевые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Базовое значение показателя (на начало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Планируемое значение показателя на 20___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Достигнутое значение  показателя  за 20___</w:t>
            </w:r>
          </w:p>
        </w:tc>
      </w:tr>
      <w:tr w:rsidR="00880074" w:rsidRPr="00451061" w:rsidTr="00604F14">
        <w:trPr>
          <w:trHeight w:val="540"/>
          <w:tblCellSpacing w:w="5" w:type="nil"/>
          <w:jc w:val="center"/>
        </w:trPr>
        <w:tc>
          <w:tcPr>
            <w:tcW w:w="540"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83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9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Бюджет городского поселения</w:t>
            </w:r>
          </w:p>
        </w:tc>
        <w:tc>
          <w:tcPr>
            <w:tcW w:w="100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Другие источники</w:t>
            </w:r>
          </w:p>
        </w:tc>
        <w:tc>
          <w:tcPr>
            <w:tcW w:w="127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Бюджет городского поселения</w:t>
            </w:r>
          </w:p>
        </w:tc>
        <w:tc>
          <w:tcPr>
            <w:tcW w:w="1134"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другие источники</w:t>
            </w:r>
          </w:p>
        </w:tc>
        <w:tc>
          <w:tcPr>
            <w:tcW w:w="198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blCellSpacing w:w="5" w:type="nil"/>
          <w:jc w:val="center"/>
        </w:trPr>
        <w:tc>
          <w:tcPr>
            <w:tcW w:w="540"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1</w:t>
            </w:r>
          </w:p>
        </w:tc>
        <w:tc>
          <w:tcPr>
            <w:tcW w:w="183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2</w:t>
            </w:r>
          </w:p>
        </w:tc>
        <w:tc>
          <w:tcPr>
            <w:tcW w:w="129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3</w:t>
            </w:r>
          </w:p>
        </w:tc>
        <w:tc>
          <w:tcPr>
            <w:tcW w:w="100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4</w:t>
            </w:r>
          </w:p>
        </w:tc>
        <w:tc>
          <w:tcPr>
            <w:tcW w:w="1276"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5</w:t>
            </w:r>
          </w:p>
        </w:tc>
        <w:tc>
          <w:tcPr>
            <w:tcW w:w="1134"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6</w:t>
            </w:r>
          </w:p>
        </w:tc>
        <w:tc>
          <w:tcPr>
            <w:tcW w:w="1984"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7</w:t>
            </w:r>
          </w:p>
        </w:tc>
        <w:tc>
          <w:tcPr>
            <w:tcW w:w="1134"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8</w:t>
            </w:r>
          </w:p>
        </w:tc>
        <w:tc>
          <w:tcPr>
            <w:tcW w:w="1701"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9</w:t>
            </w:r>
          </w:p>
        </w:tc>
        <w:tc>
          <w:tcPr>
            <w:tcW w:w="1418"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10</w:t>
            </w:r>
          </w:p>
        </w:tc>
        <w:tc>
          <w:tcPr>
            <w:tcW w:w="1417" w:type="dxa"/>
            <w:tcBorders>
              <w:left w:val="single" w:sz="4" w:space="0" w:color="auto"/>
              <w:bottom w:val="single" w:sz="4" w:space="0" w:color="auto"/>
              <w:right w:val="single" w:sz="4" w:space="0" w:color="auto"/>
            </w:tcBorders>
            <w:vAlign w:val="center"/>
          </w:tcPr>
          <w:p w:rsidR="00880074" w:rsidRPr="00451061" w:rsidRDefault="00880074" w:rsidP="00604F14">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11</w:t>
            </w:r>
          </w:p>
        </w:tc>
      </w:tr>
      <w:tr w:rsidR="00880074" w:rsidRPr="00451061" w:rsidTr="00604F14">
        <w:trPr>
          <w:trHeight w:val="360"/>
          <w:tblCellSpacing w:w="5" w:type="nil"/>
          <w:jc w:val="center"/>
        </w:trPr>
        <w:tc>
          <w:tcPr>
            <w:tcW w:w="540"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1. </w:t>
            </w:r>
          </w:p>
        </w:tc>
        <w:tc>
          <w:tcPr>
            <w:tcW w:w="183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Задача 1 </w:t>
            </w:r>
          </w:p>
        </w:tc>
        <w:tc>
          <w:tcPr>
            <w:tcW w:w="129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Показатель 1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rHeight w:val="360"/>
          <w:tblCellSpacing w:w="5" w:type="nil"/>
          <w:jc w:val="center"/>
        </w:trPr>
        <w:tc>
          <w:tcPr>
            <w:tcW w:w="540"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83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9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Показатель 2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rHeight w:val="360"/>
          <w:tblCellSpacing w:w="5" w:type="nil"/>
          <w:jc w:val="center"/>
        </w:trPr>
        <w:tc>
          <w:tcPr>
            <w:tcW w:w="540"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83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9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rHeight w:val="360"/>
          <w:tblCellSpacing w:w="5" w:type="nil"/>
          <w:jc w:val="center"/>
        </w:trPr>
        <w:tc>
          <w:tcPr>
            <w:tcW w:w="540"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2. </w:t>
            </w:r>
          </w:p>
        </w:tc>
        <w:tc>
          <w:tcPr>
            <w:tcW w:w="183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Задача 2 </w:t>
            </w:r>
          </w:p>
        </w:tc>
        <w:tc>
          <w:tcPr>
            <w:tcW w:w="129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val="restart"/>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Показатель 1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rHeight w:val="360"/>
          <w:tblCellSpacing w:w="5" w:type="nil"/>
          <w:jc w:val="center"/>
        </w:trPr>
        <w:tc>
          <w:tcPr>
            <w:tcW w:w="540"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83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9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Показатель 2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r w:rsidR="00880074" w:rsidRPr="00451061" w:rsidTr="00604F14">
        <w:trPr>
          <w:trHeight w:val="360"/>
          <w:tblCellSpacing w:w="5" w:type="nil"/>
          <w:jc w:val="center"/>
        </w:trPr>
        <w:tc>
          <w:tcPr>
            <w:tcW w:w="540"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83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9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00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276"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134" w:type="dxa"/>
            <w:vMerge/>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98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 </w:t>
            </w:r>
          </w:p>
        </w:tc>
        <w:tc>
          <w:tcPr>
            <w:tcW w:w="1134"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701"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8"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c>
          <w:tcPr>
            <w:tcW w:w="1417" w:type="dxa"/>
            <w:tcBorders>
              <w:left w:val="single" w:sz="4" w:space="0" w:color="auto"/>
              <w:bottom w:val="single" w:sz="4" w:space="0" w:color="auto"/>
              <w:right w:val="single" w:sz="4" w:space="0" w:color="auto"/>
            </w:tcBorders>
          </w:tcPr>
          <w:p w:rsidR="00880074" w:rsidRPr="00451061" w:rsidRDefault="00880074" w:rsidP="00604F14">
            <w:pPr>
              <w:pStyle w:val="ConsPlusCell"/>
              <w:rPr>
                <w:rFonts w:ascii="Times New Roman" w:hAnsi="Times New Roman" w:cs="Times New Roman"/>
                <w:sz w:val="24"/>
                <w:szCs w:val="24"/>
                <w:highlight w:val="red"/>
              </w:rPr>
            </w:pPr>
          </w:p>
        </w:tc>
      </w:tr>
    </w:tbl>
    <w:p w:rsidR="00880074" w:rsidRPr="00451061" w:rsidRDefault="00880074" w:rsidP="00880074">
      <w:pPr>
        <w:widowControl w:val="0"/>
        <w:autoSpaceDE w:val="0"/>
        <w:autoSpaceDN w:val="0"/>
        <w:adjustRightInd w:val="0"/>
        <w:jc w:val="both"/>
        <w:rPr>
          <w:sz w:val="28"/>
          <w:szCs w:val="28"/>
          <w:highlight w:val="red"/>
        </w:rPr>
      </w:pPr>
    </w:p>
    <w:p w:rsidR="00880074" w:rsidRPr="007F087C" w:rsidRDefault="00880074" w:rsidP="00880074">
      <w:pPr>
        <w:pStyle w:val="ConsPlusNonformat"/>
        <w:rPr>
          <w:rFonts w:ascii="Times New Roman" w:hAnsi="Times New Roman" w:cs="Times New Roman"/>
          <w:sz w:val="28"/>
          <w:szCs w:val="28"/>
        </w:rPr>
      </w:pPr>
      <w:r w:rsidRPr="00451061">
        <w:rPr>
          <w:rFonts w:ascii="Times New Roman" w:hAnsi="Times New Roman" w:cs="Times New Roman"/>
          <w:sz w:val="28"/>
          <w:szCs w:val="28"/>
          <w:highlight w:val="red"/>
        </w:rPr>
        <w:t xml:space="preserve">Заказчик муниципальной программы </w:t>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r>
      <w:r w:rsidRPr="00451061">
        <w:rPr>
          <w:rFonts w:ascii="Times New Roman" w:hAnsi="Times New Roman" w:cs="Times New Roman"/>
          <w:sz w:val="28"/>
          <w:szCs w:val="28"/>
          <w:highlight w:val="red"/>
        </w:rPr>
        <w:tab/>
        <w:t>Подпись</w:t>
      </w:r>
    </w:p>
    <w:p w:rsidR="00880074" w:rsidRPr="007F087C" w:rsidRDefault="00880074" w:rsidP="00ED78AE">
      <w:pPr>
        <w:widowControl w:val="0"/>
        <w:autoSpaceDE w:val="0"/>
        <w:autoSpaceDN w:val="0"/>
        <w:adjustRightInd w:val="0"/>
        <w:ind w:left="7788" w:firstLine="708"/>
        <w:jc w:val="center"/>
        <w:outlineLvl w:val="1"/>
        <w:sectPr w:rsidR="00880074" w:rsidRPr="007F087C" w:rsidSect="00F27F85">
          <w:pgSz w:w="16838" w:h="11906" w:orient="landscape" w:code="9"/>
          <w:pgMar w:top="993" w:right="851" w:bottom="851" w:left="851" w:header="0" w:footer="284" w:gutter="0"/>
          <w:cols w:space="708"/>
          <w:docGrid w:linePitch="360"/>
        </w:sectPr>
      </w:pPr>
    </w:p>
    <w:p w:rsidR="00A8613E" w:rsidRPr="00451061" w:rsidRDefault="00A8613E" w:rsidP="0094759F">
      <w:pPr>
        <w:widowControl w:val="0"/>
        <w:autoSpaceDE w:val="0"/>
        <w:autoSpaceDN w:val="0"/>
        <w:adjustRightInd w:val="0"/>
        <w:ind w:left="6804"/>
        <w:jc w:val="both"/>
        <w:outlineLvl w:val="1"/>
        <w:rPr>
          <w:sz w:val="28"/>
          <w:szCs w:val="28"/>
          <w:highlight w:val="red"/>
        </w:rPr>
      </w:pPr>
      <w:r w:rsidRPr="00451061">
        <w:rPr>
          <w:sz w:val="28"/>
          <w:szCs w:val="28"/>
          <w:highlight w:val="red"/>
        </w:rPr>
        <w:lastRenderedPageBreak/>
        <w:t>Приложение № 8</w:t>
      </w:r>
    </w:p>
    <w:p w:rsidR="008B077A" w:rsidRPr="00451061" w:rsidRDefault="008B077A" w:rsidP="008B077A">
      <w:pPr>
        <w:ind w:left="6804"/>
        <w:rPr>
          <w:sz w:val="28"/>
          <w:szCs w:val="28"/>
          <w:highlight w:val="red"/>
        </w:rPr>
      </w:pPr>
      <w:r w:rsidRPr="00451061">
        <w:rPr>
          <w:sz w:val="28"/>
          <w:szCs w:val="28"/>
          <w:highlight w:val="red"/>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451061" w:rsidRDefault="008B077A" w:rsidP="008B077A">
      <w:pPr>
        <w:autoSpaceDE w:val="0"/>
        <w:autoSpaceDN w:val="0"/>
        <w:adjustRightInd w:val="0"/>
        <w:ind w:left="6804"/>
        <w:jc w:val="both"/>
        <w:rPr>
          <w:sz w:val="28"/>
          <w:szCs w:val="28"/>
          <w:highlight w:val="red"/>
        </w:rPr>
      </w:pPr>
      <w:r w:rsidRPr="00451061">
        <w:rPr>
          <w:sz w:val="28"/>
          <w:szCs w:val="28"/>
          <w:highlight w:val="red"/>
        </w:rPr>
        <w:t>от 30 января 2014 года № 66</w:t>
      </w:r>
    </w:p>
    <w:p w:rsidR="00A8613E" w:rsidRPr="00451061" w:rsidRDefault="00A8613E" w:rsidP="00A8613E">
      <w:pPr>
        <w:widowControl w:val="0"/>
        <w:autoSpaceDE w:val="0"/>
        <w:autoSpaceDN w:val="0"/>
        <w:adjustRightInd w:val="0"/>
        <w:ind w:left="12036"/>
        <w:rPr>
          <w:sz w:val="28"/>
          <w:szCs w:val="28"/>
          <w:highlight w:val="red"/>
        </w:rPr>
      </w:pPr>
    </w:p>
    <w:p w:rsidR="00A8613E" w:rsidRPr="00451061" w:rsidRDefault="00A8613E" w:rsidP="00A8613E">
      <w:pPr>
        <w:pStyle w:val="ConsPlusNonformat"/>
        <w:jc w:val="center"/>
        <w:rPr>
          <w:rFonts w:ascii="Times New Roman" w:hAnsi="Times New Roman" w:cs="Times New Roman"/>
          <w:sz w:val="24"/>
          <w:szCs w:val="24"/>
          <w:highlight w:val="red"/>
        </w:rPr>
      </w:pPr>
      <w:bookmarkStart w:id="11" w:name="Par795"/>
      <w:bookmarkEnd w:id="11"/>
      <w:r w:rsidRPr="00451061">
        <w:rPr>
          <w:rFonts w:ascii="Times New Roman" w:hAnsi="Times New Roman" w:cs="Times New Roman"/>
          <w:sz w:val="24"/>
          <w:szCs w:val="24"/>
          <w:highlight w:val="red"/>
        </w:rPr>
        <w:t>ИТОГОВЫЙ ОТЧЕТ О ВЫПОЛНЕНИИ МУНИЦИПАЛЬНОЙ ПРОГРАММЫ</w:t>
      </w:r>
    </w:p>
    <w:p w:rsidR="00A8613E" w:rsidRPr="00451061" w:rsidRDefault="00A8613E" w:rsidP="00A8613E">
      <w:pPr>
        <w:pStyle w:val="ConsPlusNonformat"/>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______________________________________________________</w:t>
      </w:r>
    </w:p>
    <w:p w:rsidR="00A8613E" w:rsidRPr="00451061" w:rsidRDefault="00A8613E" w:rsidP="00A8613E">
      <w:pPr>
        <w:pStyle w:val="ConsPlusNonformat"/>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(название муниципальной программы)</w:t>
      </w:r>
    </w:p>
    <w:p w:rsidR="00A8613E" w:rsidRPr="00451061" w:rsidRDefault="00A8613E" w:rsidP="00A8613E">
      <w:pPr>
        <w:pStyle w:val="ConsPlusNonformat"/>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Муниципальный заказчик ______________________________________________</w:t>
      </w:r>
    </w:p>
    <w:p w:rsidR="00A8613E" w:rsidRPr="00451061" w:rsidRDefault="00A8613E" w:rsidP="00A8613E">
      <w:pPr>
        <w:pStyle w:val="ConsPlusNonformat"/>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Источник финансирования _______________________________________________</w:t>
      </w:r>
    </w:p>
    <w:p w:rsidR="00A8613E" w:rsidRPr="00451061" w:rsidRDefault="00A8613E" w:rsidP="00A8613E">
      <w:pPr>
        <w:pStyle w:val="ConsPlusNonformat"/>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(бюджет городского поселения, другие источники)</w:t>
      </w:r>
    </w:p>
    <w:p w:rsidR="00A8613E" w:rsidRPr="00451061" w:rsidRDefault="00A8613E" w:rsidP="00A8613E">
      <w:pPr>
        <w:widowControl w:val="0"/>
        <w:autoSpaceDE w:val="0"/>
        <w:autoSpaceDN w:val="0"/>
        <w:adjustRightInd w:val="0"/>
        <w:jc w:val="both"/>
        <w:rPr>
          <w:highlight w:val="red"/>
        </w:rPr>
      </w:pPr>
    </w:p>
    <w:tbl>
      <w:tblPr>
        <w:tblW w:w="16078" w:type="dxa"/>
        <w:jc w:val="center"/>
        <w:tblCellSpacing w:w="5" w:type="nil"/>
        <w:tblInd w:w="75" w:type="dxa"/>
        <w:tblLayout w:type="fixed"/>
        <w:tblCellMar>
          <w:left w:w="75" w:type="dxa"/>
          <w:right w:w="75" w:type="dxa"/>
        </w:tblCellMar>
        <w:tblLook w:val="0000"/>
      </w:tblPr>
      <w:tblGrid>
        <w:gridCol w:w="480"/>
        <w:gridCol w:w="1930"/>
        <w:gridCol w:w="2141"/>
        <w:gridCol w:w="2522"/>
        <w:gridCol w:w="888"/>
        <w:gridCol w:w="1248"/>
        <w:gridCol w:w="2090"/>
        <w:gridCol w:w="2620"/>
        <w:gridCol w:w="1264"/>
        <w:gridCol w:w="895"/>
      </w:tblGrid>
      <w:tr w:rsidR="00A8613E" w:rsidRPr="00451061" w:rsidTr="0094759F">
        <w:trPr>
          <w:trHeight w:val="320"/>
          <w:tblCellSpacing w:w="5" w:type="nil"/>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N п/п</w:t>
            </w:r>
          </w:p>
        </w:tc>
        <w:tc>
          <w:tcPr>
            <w:tcW w:w="1930" w:type="dxa"/>
            <w:vMerge w:val="restart"/>
            <w:tcBorders>
              <w:top w:val="single" w:sz="4" w:space="0" w:color="auto"/>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Наименования подпрограммы, мероприятия (с указанием  порядкового номера)</w:t>
            </w:r>
          </w:p>
        </w:tc>
        <w:tc>
          <w:tcPr>
            <w:tcW w:w="6799" w:type="dxa"/>
            <w:gridSpan w:val="4"/>
            <w:tcBorders>
              <w:top w:val="single" w:sz="4" w:space="0" w:color="auto"/>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20___-20___ годы</w:t>
            </w:r>
          </w:p>
        </w:tc>
        <w:tc>
          <w:tcPr>
            <w:tcW w:w="6869" w:type="dxa"/>
            <w:gridSpan w:val="4"/>
            <w:tcBorders>
              <w:top w:val="single" w:sz="4" w:space="0" w:color="auto"/>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Всего</w:t>
            </w:r>
          </w:p>
        </w:tc>
      </w:tr>
      <w:tr w:rsidR="00A8613E" w:rsidRPr="00451061" w:rsidTr="0094759F">
        <w:trPr>
          <w:trHeight w:val="1120"/>
          <w:tblCellSpacing w:w="5" w:type="nil"/>
          <w:jc w:val="center"/>
        </w:trPr>
        <w:tc>
          <w:tcPr>
            <w:tcW w:w="480" w:type="dxa"/>
            <w:vMerge/>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p>
        </w:tc>
        <w:tc>
          <w:tcPr>
            <w:tcW w:w="1930" w:type="dxa"/>
            <w:vMerge/>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p>
        </w:tc>
        <w:tc>
          <w:tcPr>
            <w:tcW w:w="2141"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Объем финансирования по муниципальной программе  (тыс. руб.)</w:t>
            </w:r>
          </w:p>
        </w:tc>
        <w:tc>
          <w:tcPr>
            <w:tcW w:w="2522"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Объем финансирования, предусмотренный бюджетом городского поселения (тыс. руб.)</w:t>
            </w:r>
          </w:p>
        </w:tc>
        <w:tc>
          <w:tcPr>
            <w:tcW w:w="888"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Профинансировано (тыс. руб.)</w:t>
            </w:r>
          </w:p>
        </w:tc>
        <w:tc>
          <w:tcPr>
            <w:tcW w:w="1248"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Выполнено (тыс. руб.)</w:t>
            </w:r>
          </w:p>
        </w:tc>
        <w:tc>
          <w:tcPr>
            <w:tcW w:w="2090"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Объем финансирования по муниципальной программе (тыс. руб.)</w:t>
            </w:r>
          </w:p>
        </w:tc>
        <w:tc>
          <w:tcPr>
            <w:tcW w:w="2620"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Объем финансирования, предусмотренный бюджетом городского поселения (тыс. руб.)</w:t>
            </w:r>
          </w:p>
        </w:tc>
        <w:tc>
          <w:tcPr>
            <w:tcW w:w="1264"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Профинансировано (тыс. руб.)</w:t>
            </w:r>
          </w:p>
        </w:tc>
        <w:tc>
          <w:tcPr>
            <w:tcW w:w="895" w:type="dxa"/>
            <w:tcBorders>
              <w:left w:val="single" w:sz="4" w:space="0" w:color="auto"/>
              <w:bottom w:val="single" w:sz="4" w:space="0" w:color="auto"/>
              <w:right w:val="single" w:sz="4" w:space="0" w:color="auto"/>
            </w:tcBorders>
            <w:vAlign w:val="center"/>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Выполнено (тыс. руб.)</w:t>
            </w:r>
          </w:p>
        </w:tc>
      </w:tr>
      <w:tr w:rsidR="00A8613E" w:rsidRPr="00451061" w:rsidTr="0094759F">
        <w:trPr>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1</w:t>
            </w: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2</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3</w:t>
            </w: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4</w:t>
            </w: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5</w:t>
            </w: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6</w:t>
            </w: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7</w:t>
            </w: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8</w:t>
            </w: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9</w:t>
            </w: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jc w:val="center"/>
              <w:rPr>
                <w:rFonts w:ascii="Times New Roman" w:hAnsi="Times New Roman" w:cs="Times New Roman"/>
                <w:sz w:val="24"/>
                <w:szCs w:val="24"/>
                <w:highlight w:val="red"/>
              </w:rPr>
            </w:pPr>
            <w:r w:rsidRPr="00451061">
              <w:rPr>
                <w:rFonts w:ascii="Times New Roman" w:hAnsi="Times New Roman" w:cs="Times New Roman"/>
                <w:sz w:val="24"/>
                <w:szCs w:val="24"/>
                <w:highlight w:val="red"/>
              </w:rPr>
              <w:t>10</w:t>
            </w:r>
          </w:p>
        </w:tc>
      </w:tr>
      <w:tr w:rsidR="00A8613E" w:rsidRPr="00451061" w:rsidTr="0094759F">
        <w:trPr>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Подпрограмма 1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rHeight w:val="320"/>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Мероприятие подпрограммы 1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Подпрограмма 2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rHeight w:val="320"/>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Мероприятие подпрограммы 2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r w:rsidR="00A8613E" w:rsidRPr="00451061" w:rsidTr="0094759F">
        <w:trPr>
          <w:trHeight w:val="480"/>
          <w:tblCellSpacing w:w="5" w:type="nil"/>
          <w:jc w:val="center"/>
        </w:trPr>
        <w:tc>
          <w:tcPr>
            <w:tcW w:w="48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93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Итого по  муниципальной программе </w:t>
            </w:r>
          </w:p>
        </w:tc>
        <w:tc>
          <w:tcPr>
            <w:tcW w:w="2141"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522"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8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48"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09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2620"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1264"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c>
          <w:tcPr>
            <w:tcW w:w="895" w:type="dxa"/>
            <w:tcBorders>
              <w:left w:val="single" w:sz="4" w:space="0" w:color="auto"/>
              <w:bottom w:val="single" w:sz="4" w:space="0" w:color="auto"/>
              <w:right w:val="single" w:sz="4" w:space="0" w:color="auto"/>
            </w:tcBorders>
          </w:tcPr>
          <w:p w:rsidR="00A8613E" w:rsidRPr="00451061" w:rsidRDefault="00A8613E" w:rsidP="00FF6C1F">
            <w:pPr>
              <w:pStyle w:val="ConsPlusCell"/>
              <w:rPr>
                <w:rFonts w:ascii="Times New Roman" w:hAnsi="Times New Roman" w:cs="Times New Roman"/>
                <w:sz w:val="24"/>
                <w:szCs w:val="24"/>
                <w:highlight w:val="red"/>
              </w:rPr>
            </w:pPr>
          </w:p>
        </w:tc>
      </w:tr>
    </w:tbl>
    <w:p w:rsidR="00A8613E" w:rsidRPr="00451061" w:rsidRDefault="00A8613E" w:rsidP="00A8613E">
      <w:pPr>
        <w:pStyle w:val="ConsPlusNonformat"/>
        <w:rPr>
          <w:rFonts w:ascii="Times New Roman" w:hAnsi="Times New Roman" w:cs="Times New Roman"/>
          <w:sz w:val="24"/>
          <w:szCs w:val="24"/>
          <w:highlight w:val="red"/>
        </w:rPr>
      </w:pPr>
      <w:r w:rsidRPr="00451061">
        <w:rPr>
          <w:rFonts w:ascii="Times New Roman" w:hAnsi="Times New Roman" w:cs="Times New Roman"/>
          <w:sz w:val="24"/>
          <w:szCs w:val="24"/>
          <w:highlight w:val="red"/>
        </w:rPr>
        <w:t xml:space="preserve">Заказчик муниципальной программы </w:t>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r>
      <w:r w:rsidRPr="00451061">
        <w:rPr>
          <w:rFonts w:ascii="Times New Roman" w:hAnsi="Times New Roman" w:cs="Times New Roman"/>
          <w:sz w:val="24"/>
          <w:szCs w:val="24"/>
          <w:highlight w:val="red"/>
        </w:rPr>
        <w:tab/>
        <w:t>Подпись</w:t>
      </w:r>
    </w:p>
    <w:p w:rsidR="00A8613E" w:rsidRPr="007F087C" w:rsidRDefault="00A8613E" w:rsidP="00A8613E">
      <w:pPr>
        <w:widowControl w:val="0"/>
        <w:autoSpaceDE w:val="0"/>
        <w:autoSpaceDN w:val="0"/>
        <w:adjustRightInd w:val="0"/>
        <w:jc w:val="both"/>
      </w:pPr>
      <w:r w:rsidRPr="00451061">
        <w:rPr>
          <w:highlight w:val="red"/>
        </w:rPr>
        <w:t>Примечание. Форма заполняется по каждому источнику финансирования отдельно по годам реализации муниципальной программы.</w:t>
      </w:r>
      <w:r w:rsidRPr="007F087C">
        <w:t xml:space="preserve"> </w:t>
      </w:r>
    </w:p>
    <w:p w:rsidR="007E0E5A" w:rsidRPr="007F087C" w:rsidRDefault="00ED78AE" w:rsidP="0094759F">
      <w:pPr>
        <w:widowControl w:val="0"/>
        <w:autoSpaceDE w:val="0"/>
        <w:autoSpaceDN w:val="0"/>
        <w:adjustRightInd w:val="0"/>
        <w:ind w:left="6804"/>
        <w:jc w:val="both"/>
        <w:outlineLvl w:val="1"/>
        <w:rPr>
          <w:szCs w:val="28"/>
        </w:rPr>
      </w:pPr>
      <w:r w:rsidRPr="007F087C">
        <w:rPr>
          <w:szCs w:val="28"/>
        </w:rPr>
        <w:lastRenderedPageBreak/>
        <w:t>Приложение №</w:t>
      </w:r>
      <w:r w:rsidR="004D6497" w:rsidRPr="007F087C">
        <w:rPr>
          <w:szCs w:val="28"/>
        </w:rPr>
        <w:t xml:space="preserve"> </w:t>
      </w:r>
      <w:r w:rsidR="00A8613E" w:rsidRPr="007F087C">
        <w:rPr>
          <w:szCs w:val="28"/>
        </w:rPr>
        <w:t>9</w:t>
      </w:r>
    </w:p>
    <w:p w:rsidR="008B077A" w:rsidRPr="007F087C" w:rsidRDefault="008B077A" w:rsidP="008B077A">
      <w:pPr>
        <w:ind w:left="6804"/>
        <w:rPr>
          <w:szCs w:val="28"/>
        </w:rPr>
      </w:pPr>
      <w:r w:rsidRPr="007F087C">
        <w:rPr>
          <w:szCs w:val="28"/>
        </w:rPr>
        <w:t xml:space="preserve">к Порядку разработки, реализации и оценки эффективности муниципальных программ городского поселения «Город Краснокаменск», утвержденному Постановлением Администрации городского поселения «Город Краснокаменск» </w:t>
      </w:r>
    </w:p>
    <w:p w:rsidR="008B077A" w:rsidRPr="007F087C" w:rsidRDefault="008B077A" w:rsidP="008B077A">
      <w:pPr>
        <w:autoSpaceDE w:val="0"/>
        <w:autoSpaceDN w:val="0"/>
        <w:adjustRightInd w:val="0"/>
        <w:ind w:left="6804"/>
        <w:jc w:val="both"/>
        <w:rPr>
          <w:szCs w:val="28"/>
        </w:rPr>
      </w:pPr>
      <w:r w:rsidRPr="007F087C">
        <w:rPr>
          <w:szCs w:val="28"/>
        </w:rPr>
        <w:t>от 30 января 2014 года № 66</w:t>
      </w:r>
    </w:p>
    <w:p w:rsidR="00ED78AE" w:rsidRPr="007F087C" w:rsidRDefault="00ED78AE" w:rsidP="00ED78AE">
      <w:pPr>
        <w:widowControl w:val="0"/>
        <w:autoSpaceDE w:val="0"/>
        <w:autoSpaceDN w:val="0"/>
        <w:adjustRightInd w:val="0"/>
        <w:jc w:val="both"/>
      </w:pPr>
      <w:bookmarkStart w:id="12" w:name="_GoBack"/>
      <w:bookmarkEnd w:id="12"/>
    </w:p>
    <w:p w:rsidR="00ED78AE" w:rsidRPr="007F087C" w:rsidRDefault="00ED78AE" w:rsidP="00ED78AE">
      <w:pPr>
        <w:pStyle w:val="ConsPlusNonformat"/>
        <w:jc w:val="center"/>
        <w:rPr>
          <w:rFonts w:ascii="Times New Roman" w:hAnsi="Times New Roman" w:cs="Times New Roman"/>
          <w:sz w:val="28"/>
          <w:szCs w:val="28"/>
        </w:rPr>
      </w:pPr>
      <w:bookmarkStart w:id="13" w:name="Par741"/>
      <w:bookmarkEnd w:id="13"/>
      <w:r w:rsidRPr="007F087C">
        <w:rPr>
          <w:rFonts w:ascii="Times New Roman" w:hAnsi="Times New Roman" w:cs="Times New Roman"/>
          <w:sz w:val="28"/>
          <w:szCs w:val="28"/>
        </w:rPr>
        <w:t>ГОДОВОЙ ОТЧЕТ О ВЫПОЛНЕНИИ МУНИЦИПАЛЬНОЙ ПРОГРАММЫ</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________________________________________</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(наименование муниципальной программы)</w:t>
      </w: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за январь - _____________ 20__ года</w:t>
      </w:r>
    </w:p>
    <w:p w:rsidR="00ED78AE" w:rsidRPr="007F087C" w:rsidRDefault="00ED78AE" w:rsidP="00ED78AE">
      <w:pPr>
        <w:pStyle w:val="ConsPlusNonformat"/>
        <w:jc w:val="center"/>
        <w:rPr>
          <w:rFonts w:ascii="Times New Roman" w:hAnsi="Times New Roman" w:cs="Times New Roman"/>
          <w:sz w:val="28"/>
          <w:szCs w:val="28"/>
        </w:rPr>
      </w:pPr>
    </w:p>
    <w:p w:rsidR="00ED78AE" w:rsidRPr="007F087C" w:rsidRDefault="00ED78AE" w:rsidP="00ED78AE">
      <w:pPr>
        <w:pStyle w:val="ConsPlusNonformat"/>
        <w:jc w:val="center"/>
        <w:rPr>
          <w:rFonts w:ascii="Times New Roman" w:hAnsi="Times New Roman" w:cs="Times New Roman"/>
          <w:sz w:val="28"/>
          <w:szCs w:val="28"/>
        </w:rPr>
      </w:pPr>
      <w:r w:rsidRPr="007F087C">
        <w:rPr>
          <w:rFonts w:ascii="Times New Roman" w:hAnsi="Times New Roman" w:cs="Times New Roman"/>
          <w:sz w:val="28"/>
          <w:szCs w:val="28"/>
        </w:rPr>
        <w:t>Муниципальный заказчик ______________________________________________</w:t>
      </w:r>
    </w:p>
    <w:p w:rsidR="00ED78AE" w:rsidRPr="007F087C" w:rsidRDefault="00ED78AE" w:rsidP="00ED78AE">
      <w:pPr>
        <w:pStyle w:val="ConsPlusNonformat"/>
        <w:jc w:val="center"/>
        <w:rPr>
          <w:rFonts w:ascii="Times New Roman" w:hAnsi="Times New Roman" w:cs="Times New Roman"/>
          <w:sz w:val="24"/>
          <w:szCs w:val="24"/>
        </w:rPr>
      </w:pPr>
      <w:r w:rsidRPr="007F087C">
        <w:rPr>
          <w:rFonts w:ascii="Times New Roman" w:hAnsi="Times New Roman" w:cs="Times New Roman"/>
          <w:sz w:val="24"/>
          <w:szCs w:val="24"/>
        </w:rPr>
        <w:t>Источник финансирования _______________________________________________</w:t>
      </w:r>
    </w:p>
    <w:p w:rsidR="00ED78AE" w:rsidRPr="007F087C" w:rsidRDefault="00ED78AE" w:rsidP="00ED78AE">
      <w:pPr>
        <w:pStyle w:val="ConsPlusNonformat"/>
        <w:jc w:val="center"/>
        <w:rPr>
          <w:rFonts w:ascii="Times New Roman" w:hAnsi="Times New Roman" w:cs="Times New Roman"/>
          <w:sz w:val="24"/>
          <w:szCs w:val="24"/>
        </w:rPr>
      </w:pPr>
      <w:r w:rsidRPr="007F087C">
        <w:rPr>
          <w:rFonts w:ascii="Times New Roman" w:hAnsi="Times New Roman" w:cs="Times New Roman"/>
          <w:sz w:val="24"/>
          <w:szCs w:val="24"/>
        </w:rPr>
        <w:t>(бюджет муниципального района, другие источники)</w:t>
      </w:r>
    </w:p>
    <w:tbl>
      <w:tblPr>
        <w:tblW w:w="0" w:type="auto"/>
        <w:jc w:val="center"/>
        <w:tblCellSpacing w:w="5" w:type="nil"/>
        <w:tblInd w:w="75" w:type="dxa"/>
        <w:tblLayout w:type="fixed"/>
        <w:tblCellMar>
          <w:left w:w="75" w:type="dxa"/>
          <w:right w:w="75" w:type="dxa"/>
        </w:tblCellMar>
        <w:tblLook w:val="0000"/>
      </w:tblPr>
      <w:tblGrid>
        <w:gridCol w:w="4191"/>
        <w:gridCol w:w="2408"/>
        <w:gridCol w:w="1547"/>
        <w:gridCol w:w="4362"/>
        <w:gridCol w:w="2330"/>
      </w:tblGrid>
      <w:tr w:rsidR="00ED78AE" w:rsidRPr="007F087C" w:rsidTr="0094759F">
        <w:trPr>
          <w:trHeight w:val="1229"/>
          <w:tblCellSpacing w:w="5" w:type="nil"/>
          <w:jc w:val="center"/>
        </w:trPr>
        <w:tc>
          <w:tcPr>
            <w:tcW w:w="4191"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94759F">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Объем финансирования на 20__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7F087C">
                <w:rPr>
                  <w:rFonts w:ascii="Times New Roman" w:hAnsi="Times New Roman" w:cs="Times New Roman"/>
                  <w:sz w:val="24"/>
                  <w:szCs w:val="24"/>
                </w:rPr>
                <w:t>графе 3</w:t>
              </w:r>
            </w:hyperlink>
            <w:r w:rsidRPr="007F087C">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Профинансировано (тыс. руб.)</w:t>
            </w: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r w:rsidRPr="007F087C">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jc w:val="center"/>
              <w:rPr>
                <w:rFonts w:ascii="Times New Roman" w:hAnsi="Times New Roman" w:cs="Times New Roman"/>
                <w:sz w:val="24"/>
                <w:szCs w:val="24"/>
              </w:rPr>
            </w:pPr>
            <w:bookmarkStart w:id="14" w:name="Par762"/>
            <w:bookmarkEnd w:id="14"/>
            <w:r w:rsidRPr="007F087C">
              <w:rPr>
                <w:rFonts w:ascii="Times New Roman" w:hAnsi="Times New Roman" w:cs="Times New Roman"/>
                <w:sz w:val="24"/>
                <w:szCs w:val="24"/>
              </w:rPr>
              <w:t>5</w:t>
            </w: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Подпрограмма 1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Мероприятие</w:t>
            </w:r>
            <w:proofErr w:type="gramStart"/>
            <w:r w:rsidRPr="007F087C">
              <w:rPr>
                <w:rFonts w:ascii="Times New Roman" w:hAnsi="Times New Roman" w:cs="Times New Roman"/>
                <w:sz w:val="24"/>
                <w:szCs w:val="24"/>
              </w:rPr>
              <w:t>1</w:t>
            </w:r>
            <w:proofErr w:type="gramEnd"/>
            <w:r w:rsidRPr="007F087C">
              <w:rPr>
                <w:rFonts w:ascii="Times New Roman" w:hAnsi="Times New Roman" w:cs="Times New Roman"/>
                <w:sz w:val="24"/>
                <w:szCs w:val="24"/>
              </w:rPr>
              <w:t xml:space="preserve"> подпрограммы 1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Подпрограмма 2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Мероприятие</w:t>
            </w:r>
            <w:proofErr w:type="gramStart"/>
            <w:r w:rsidRPr="007F087C">
              <w:rPr>
                <w:rFonts w:ascii="Times New Roman" w:hAnsi="Times New Roman" w:cs="Times New Roman"/>
                <w:sz w:val="24"/>
                <w:szCs w:val="24"/>
              </w:rPr>
              <w:t>1</w:t>
            </w:r>
            <w:proofErr w:type="gramEnd"/>
            <w:r w:rsidRPr="007F087C">
              <w:rPr>
                <w:rFonts w:ascii="Times New Roman" w:hAnsi="Times New Roman" w:cs="Times New Roman"/>
                <w:sz w:val="24"/>
                <w:szCs w:val="24"/>
              </w:rPr>
              <w:t xml:space="preserve"> подпрограммы 2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rHeight w:val="400"/>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Мероприятие муниципальной программы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r w:rsidR="00ED78AE" w:rsidRPr="007F087C" w:rsidTr="0094759F">
        <w:trPr>
          <w:trHeight w:val="253"/>
          <w:tblCellSpacing w:w="5" w:type="nil"/>
          <w:jc w:val="center"/>
        </w:trPr>
        <w:tc>
          <w:tcPr>
            <w:tcW w:w="4191" w:type="dxa"/>
            <w:tcBorders>
              <w:left w:val="single" w:sz="4" w:space="0" w:color="auto"/>
              <w:bottom w:val="single" w:sz="4" w:space="0" w:color="auto"/>
              <w:right w:val="single" w:sz="4" w:space="0" w:color="auto"/>
            </w:tcBorders>
            <w:vAlign w:val="center"/>
          </w:tcPr>
          <w:p w:rsidR="00ED78AE" w:rsidRPr="007F087C" w:rsidRDefault="00ED78AE" w:rsidP="00F27F85">
            <w:pPr>
              <w:pStyle w:val="ConsPlusCell"/>
              <w:rPr>
                <w:rFonts w:ascii="Times New Roman" w:hAnsi="Times New Roman" w:cs="Times New Roman"/>
                <w:sz w:val="24"/>
                <w:szCs w:val="24"/>
              </w:rPr>
            </w:pPr>
            <w:r w:rsidRPr="007F087C">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4362"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ED78AE" w:rsidRPr="007F087C" w:rsidRDefault="00ED78AE" w:rsidP="00F27F85">
            <w:pPr>
              <w:pStyle w:val="ConsPlusCell"/>
              <w:rPr>
                <w:rFonts w:ascii="Times New Roman" w:hAnsi="Times New Roman" w:cs="Times New Roman"/>
                <w:sz w:val="24"/>
                <w:szCs w:val="24"/>
              </w:rPr>
            </w:pPr>
          </w:p>
        </w:tc>
      </w:tr>
    </w:tbl>
    <w:p w:rsidR="00ED78AE" w:rsidRPr="007F087C" w:rsidRDefault="00ED78AE" w:rsidP="00ED78AE">
      <w:pPr>
        <w:widowControl w:val="0"/>
        <w:autoSpaceDE w:val="0"/>
        <w:autoSpaceDN w:val="0"/>
        <w:adjustRightInd w:val="0"/>
        <w:jc w:val="both"/>
      </w:pPr>
    </w:p>
    <w:p w:rsidR="00ED78AE" w:rsidRPr="007F087C" w:rsidRDefault="00ED78AE" w:rsidP="00ED78AE">
      <w:pPr>
        <w:pStyle w:val="ConsPlusNonformat"/>
        <w:rPr>
          <w:rFonts w:ascii="Times New Roman" w:hAnsi="Times New Roman" w:cs="Times New Roman"/>
          <w:sz w:val="24"/>
          <w:szCs w:val="24"/>
        </w:rPr>
      </w:pPr>
      <w:r w:rsidRPr="007F087C">
        <w:rPr>
          <w:rFonts w:ascii="Times New Roman" w:hAnsi="Times New Roman" w:cs="Times New Roman"/>
          <w:sz w:val="24"/>
          <w:szCs w:val="24"/>
        </w:rPr>
        <w:t xml:space="preserve">Заказчик муниципальной программы </w:t>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r>
      <w:r w:rsidRPr="007F087C">
        <w:rPr>
          <w:rFonts w:ascii="Times New Roman" w:hAnsi="Times New Roman" w:cs="Times New Roman"/>
          <w:sz w:val="24"/>
          <w:szCs w:val="24"/>
        </w:rPr>
        <w:tab/>
        <w:t>Подпись</w:t>
      </w:r>
    </w:p>
    <w:p w:rsidR="00ED78AE" w:rsidRPr="00880074" w:rsidRDefault="00ED78AE" w:rsidP="00ED78AE">
      <w:pPr>
        <w:widowControl w:val="0"/>
        <w:autoSpaceDE w:val="0"/>
        <w:autoSpaceDN w:val="0"/>
        <w:adjustRightInd w:val="0"/>
        <w:ind w:firstLine="540"/>
        <w:jc w:val="both"/>
      </w:pPr>
      <w:r w:rsidRPr="007F087C">
        <w:t xml:space="preserve">Примечание. В </w:t>
      </w:r>
      <w:hyperlink w:anchor="Par762" w:history="1">
        <w:r w:rsidRPr="007F087C">
          <w:t>графе 3</w:t>
        </w:r>
      </w:hyperlink>
      <w:r w:rsidRPr="007F087C">
        <w:t xml:space="preserve"> указывается стоимость выполненных программных мероприятий в тыс. руб.</w:t>
      </w:r>
    </w:p>
    <w:sectPr w:rsidR="00ED78AE" w:rsidRPr="00880074" w:rsidSect="00A8613E">
      <w:pgSz w:w="16838" w:h="11906" w:orient="landscape" w:code="9"/>
      <w:pgMar w:top="993" w:right="851" w:bottom="851"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10">
    <w:nsid w:val="5CD22350"/>
    <w:multiLevelType w:val="hybridMultilevel"/>
    <w:tmpl w:val="A5A084D2"/>
    <w:lvl w:ilvl="0" w:tplc="C17090E2">
      <w:start w:val="1"/>
      <w:numFmt w:val="decimal"/>
      <w:lvlText w:val="%1."/>
      <w:lvlJc w:val="left"/>
      <w:pPr>
        <w:ind w:left="6803"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6">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884546"/>
    <w:multiLevelType w:val="hybridMultilevel"/>
    <w:tmpl w:val="34F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15"/>
  </w:num>
  <w:num w:numId="3">
    <w:abstractNumId w:val="0"/>
  </w:num>
  <w:num w:numId="4">
    <w:abstractNumId w:val="6"/>
  </w:num>
  <w:num w:numId="5">
    <w:abstractNumId w:val="18"/>
  </w:num>
  <w:num w:numId="6">
    <w:abstractNumId w:val="13"/>
  </w:num>
  <w:num w:numId="7">
    <w:abstractNumId w:val="11"/>
  </w:num>
  <w:num w:numId="8">
    <w:abstractNumId w:val="5"/>
  </w:num>
  <w:num w:numId="9">
    <w:abstractNumId w:val="4"/>
  </w:num>
  <w:num w:numId="10">
    <w:abstractNumId w:val="9"/>
  </w:num>
  <w:num w:numId="11">
    <w:abstractNumId w:val="12"/>
  </w:num>
  <w:num w:numId="12">
    <w:abstractNumId w:val="16"/>
  </w:num>
  <w:num w:numId="13">
    <w:abstractNumId w:val="7"/>
  </w:num>
  <w:num w:numId="14">
    <w:abstractNumId w:val="2"/>
  </w:num>
  <w:num w:numId="15">
    <w:abstractNumId w:val="10"/>
  </w:num>
  <w:num w:numId="16">
    <w:abstractNumId w:val="8"/>
  </w:num>
  <w:num w:numId="17">
    <w:abstractNumId w:val="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FBB"/>
    <w:rsid w:val="00014198"/>
    <w:rsid w:val="00017E46"/>
    <w:rsid w:val="0002237C"/>
    <w:rsid w:val="000249AB"/>
    <w:rsid w:val="000348AF"/>
    <w:rsid w:val="000367E0"/>
    <w:rsid w:val="00040326"/>
    <w:rsid w:val="000405F2"/>
    <w:rsid w:val="000425FE"/>
    <w:rsid w:val="00042AD9"/>
    <w:rsid w:val="00042F47"/>
    <w:rsid w:val="0004382E"/>
    <w:rsid w:val="00044087"/>
    <w:rsid w:val="000527E4"/>
    <w:rsid w:val="00054067"/>
    <w:rsid w:val="00055764"/>
    <w:rsid w:val="00057079"/>
    <w:rsid w:val="0006011E"/>
    <w:rsid w:val="00060DDB"/>
    <w:rsid w:val="000610EC"/>
    <w:rsid w:val="00061457"/>
    <w:rsid w:val="000658AB"/>
    <w:rsid w:val="00073015"/>
    <w:rsid w:val="00073C39"/>
    <w:rsid w:val="00074701"/>
    <w:rsid w:val="000751F0"/>
    <w:rsid w:val="00075CF1"/>
    <w:rsid w:val="000773FD"/>
    <w:rsid w:val="00077AF5"/>
    <w:rsid w:val="00077B23"/>
    <w:rsid w:val="00081D30"/>
    <w:rsid w:val="0008428E"/>
    <w:rsid w:val="00090842"/>
    <w:rsid w:val="00094C65"/>
    <w:rsid w:val="000A2971"/>
    <w:rsid w:val="000A5A86"/>
    <w:rsid w:val="000B1592"/>
    <w:rsid w:val="000B1C66"/>
    <w:rsid w:val="000B2E5D"/>
    <w:rsid w:val="000B514C"/>
    <w:rsid w:val="000B6772"/>
    <w:rsid w:val="000C0DBD"/>
    <w:rsid w:val="000C27BC"/>
    <w:rsid w:val="000C3462"/>
    <w:rsid w:val="000C3B52"/>
    <w:rsid w:val="000C73F2"/>
    <w:rsid w:val="000D10E8"/>
    <w:rsid w:val="000D204F"/>
    <w:rsid w:val="000D3346"/>
    <w:rsid w:val="000D3BF3"/>
    <w:rsid w:val="000D4A5A"/>
    <w:rsid w:val="000E087C"/>
    <w:rsid w:val="000E1596"/>
    <w:rsid w:val="000E32EA"/>
    <w:rsid w:val="000E5E4C"/>
    <w:rsid w:val="000E5F02"/>
    <w:rsid w:val="000E7BCD"/>
    <w:rsid w:val="000F310C"/>
    <w:rsid w:val="000F6DA2"/>
    <w:rsid w:val="00102CA0"/>
    <w:rsid w:val="00102E08"/>
    <w:rsid w:val="00104DC2"/>
    <w:rsid w:val="00105CC1"/>
    <w:rsid w:val="00106AFB"/>
    <w:rsid w:val="0011078F"/>
    <w:rsid w:val="00114BB7"/>
    <w:rsid w:val="00116D77"/>
    <w:rsid w:val="0012022E"/>
    <w:rsid w:val="0012160F"/>
    <w:rsid w:val="00126218"/>
    <w:rsid w:val="00126DD3"/>
    <w:rsid w:val="001305E8"/>
    <w:rsid w:val="00130D8E"/>
    <w:rsid w:val="00131CA9"/>
    <w:rsid w:val="00132203"/>
    <w:rsid w:val="00132369"/>
    <w:rsid w:val="001337FC"/>
    <w:rsid w:val="00133DC1"/>
    <w:rsid w:val="00135806"/>
    <w:rsid w:val="00136C01"/>
    <w:rsid w:val="00141394"/>
    <w:rsid w:val="001443FA"/>
    <w:rsid w:val="001444B1"/>
    <w:rsid w:val="00145106"/>
    <w:rsid w:val="00145335"/>
    <w:rsid w:val="0014732F"/>
    <w:rsid w:val="001505FA"/>
    <w:rsid w:val="001529D9"/>
    <w:rsid w:val="00156A46"/>
    <w:rsid w:val="00163C5B"/>
    <w:rsid w:val="00166598"/>
    <w:rsid w:val="00170078"/>
    <w:rsid w:val="001714F3"/>
    <w:rsid w:val="001725F9"/>
    <w:rsid w:val="00173030"/>
    <w:rsid w:val="00174BF3"/>
    <w:rsid w:val="001845EF"/>
    <w:rsid w:val="001864F1"/>
    <w:rsid w:val="00192D02"/>
    <w:rsid w:val="00193ACA"/>
    <w:rsid w:val="0019548A"/>
    <w:rsid w:val="00195CF2"/>
    <w:rsid w:val="001A1CAB"/>
    <w:rsid w:val="001A5830"/>
    <w:rsid w:val="001B2EC0"/>
    <w:rsid w:val="001B3EF8"/>
    <w:rsid w:val="001B42E9"/>
    <w:rsid w:val="001B4DD8"/>
    <w:rsid w:val="001B6172"/>
    <w:rsid w:val="001B7F4C"/>
    <w:rsid w:val="001C0A30"/>
    <w:rsid w:val="001C7BFD"/>
    <w:rsid w:val="001C7F88"/>
    <w:rsid w:val="001D1ADF"/>
    <w:rsid w:val="001D26B6"/>
    <w:rsid w:val="001D492D"/>
    <w:rsid w:val="001D5F97"/>
    <w:rsid w:val="001E37CD"/>
    <w:rsid w:val="001F313F"/>
    <w:rsid w:val="001F4FB4"/>
    <w:rsid w:val="001F5F6A"/>
    <w:rsid w:val="0020135A"/>
    <w:rsid w:val="002030D9"/>
    <w:rsid w:val="00205A0B"/>
    <w:rsid w:val="00207F0E"/>
    <w:rsid w:val="002130AA"/>
    <w:rsid w:val="00213ECB"/>
    <w:rsid w:val="002142E3"/>
    <w:rsid w:val="002159F6"/>
    <w:rsid w:val="00220CA3"/>
    <w:rsid w:val="002211AC"/>
    <w:rsid w:val="002228F5"/>
    <w:rsid w:val="00225AA0"/>
    <w:rsid w:val="002261D9"/>
    <w:rsid w:val="0023594D"/>
    <w:rsid w:val="00243D8F"/>
    <w:rsid w:val="00244329"/>
    <w:rsid w:val="0024472E"/>
    <w:rsid w:val="0025013C"/>
    <w:rsid w:val="00250A44"/>
    <w:rsid w:val="002538BC"/>
    <w:rsid w:val="00260283"/>
    <w:rsid w:val="00260424"/>
    <w:rsid w:val="002624CD"/>
    <w:rsid w:val="002631C7"/>
    <w:rsid w:val="00263945"/>
    <w:rsid w:val="0026450A"/>
    <w:rsid w:val="002649D8"/>
    <w:rsid w:val="00273F84"/>
    <w:rsid w:val="00274EE8"/>
    <w:rsid w:val="002803E7"/>
    <w:rsid w:val="00280997"/>
    <w:rsid w:val="002823C9"/>
    <w:rsid w:val="00287E62"/>
    <w:rsid w:val="002956A8"/>
    <w:rsid w:val="0029746F"/>
    <w:rsid w:val="002974BF"/>
    <w:rsid w:val="002A36C9"/>
    <w:rsid w:val="002A58D0"/>
    <w:rsid w:val="002A6428"/>
    <w:rsid w:val="002A78A9"/>
    <w:rsid w:val="002B180B"/>
    <w:rsid w:val="002B323A"/>
    <w:rsid w:val="002B4C6C"/>
    <w:rsid w:val="002C0404"/>
    <w:rsid w:val="002C084D"/>
    <w:rsid w:val="002C407D"/>
    <w:rsid w:val="002C44DD"/>
    <w:rsid w:val="002C61DE"/>
    <w:rsid w:val="002D241D"/>
    <w:rsid w:val="002D3888"/>
    <w:rsid w:val="002D5EDA"/>
    <w:rsid w:val="002D67AD"/>
    <w:rsid w:val="002E10B9"/>
    <w:rsid w:val="002E2782"/>
    <w:rsid w:val="002E707C"/>
    <w:rsid w:val="002E7C45"/>
    <w:rsid w:val="002F0C30"/>
    <w:rsid w:val="002F1E07"/>
    <w:rsid w:val="002F2256"/>
    <w:rsid w:val="002F3EE7"/>
    <w:rsid w:val="00305DA8"/>
    <w:rsid w:val="0030745B"/>
    <w:rsid w:val="003175D7"/>
    <w:rsid w:val="0031794C"/>
    <w:rsid w:val="00321F5A"/>
    <w:rsid w:val="003228D0"/>
    <w:rsid w:val="003233BC"/>
    <w:rsid w:val="00323A5B"/>
    <w:rsid w:val="0032651F"/>
    <w:rsid w:val="00326786"/>
    <w:rsid w:val="00330DFC"/>
    <w:rsid w:val="003352F0"/>
    <w:rsid w:val="00336B47"/>
    <w:rsid w:val="003505AE"/>
    <w:rsid w:val="00350CAF"/>
    <w:rsid w:val="003523FE"/>
    <w:rsid w:val="00353FBB"/>
    <w:rsid w:val="003543C6"/>
    <w:rsid w:val="00354EFD"/>
    <w:rsid w:val="003579C5"/>
    <w:rsid w:val="00361E6A"/>
    <w:rsid w:val="0036294A"/>
    <w:rsid w:val="00362C7B"/>
    <w:rsid w:val="00364218"/>
    <w:rsid w:val="00367E69"/>
    <w:rsid w:val="00370538"/>
    <w:rsid w:val="00372C99"/>
    <w:rsid w:val="003738CB"/>
    <w:rsid w:val="00374346"/>
    <w:rsid w:val="00384909"/>
    <w:rsid w:val="00384C68"/>
    <w:rsid w:val="00384D0E"/>
    <w:rsid w:val="00385EB1"/>
    <w:rsid w:val="003902BD"/>
    <w:rsid w:val="00390DA8"/>
    <w:rsid w:val="00396153"/>
    <w:rsid w:val="0039660C"/>
    <w:rsid w:val="003A3AFD"/>
    <w:rsid w:val="003A4DBD"/>
    <w:rsid w:val="003A5754"/>
    <w:rsid w:val="003A7D3C"/>
    <w:rsid w:val="003B0806"/>
    <w:rsid w:val="003B531A"/>
    <w:rsid w:val="003B6DE2"/>
    <w:rsid w:val="003B7E61"/>
    <w:rsid w:val="003C3BCF"/>
    <w:rsid w:val="003C521A"/>
    <w:rsid w:val="003C71E7"/>
    <w:rsid w:val="003C7A90"/>
    <w:rsid w:val="003D0BAD"/>
    <w:rsid w:val="003D5F7A"/>
    <w:rsid w:val="003E04B2"/>
    <w:rsid w:val="003E5BBC"/>
    <w:rsid w:val="003E67FB"/>
    <w:rsid w:val="003E6F45"/>
    <w:rsid w:val="004008BF"/>
    <w:rsid w:val="00400DA5"/>
    <w:rsid w:val="00403C17"/>
    <w:rsid w:val="00405BD2"/>
    <w:rsid w:val="00411A2E"/>
    <w:rsid w:val="004125CC"/>
    <w:rsid w:val="00412A00"/>
    <w:rsid w:val="0041380B"/>
    <w:rsid w:val="00416CE1"/>
    <w:rsid w:val="004173D3"/>
    <w:rsid w:val="00420D06"/>
    <w:rsid w:val="004237F2"/>
    <w:rsid w:val="0042646B"/>
    <w:rsid w:val="00427355"/>
    <w:rsid w:val="00427472"/>
    <w:rsid w:val="00430728"/>
    <w:rsid w:val="00431BF8"/>
    <w:rsid w:val="004330FA"/>
    <w:rsid w:val="004332B1"/>
    <w:rsid w:val="00434586"/>
    <w:rsid w:val="004353B3"/>
    <w:rsid w:val="00440B5B"/>
    <w:rsid w:val="00444396"/>
    <w:rsid w:val="0044604B"/>
    <w:rsid w:val="004466C7"/>
    <w:rsid w:val="00446FFF"/>
    <w:rsid w:val="00451061"/>
    <w:rsid w:val="00454A84"/>
    <w:rsid w:val="00455951"/>
    <w:rsid w:val="00460D86"/>
    <w:rsid w:val="004610FA"/>
    <w:rsid w:val="004611E9"/>
    <w:rsid w:val="00473347"/>
    <w:rsid w:val="004760EE"/>
    <w:rsid w:val="00477530"/>
    <w:rsid w:val="00481665"/>
    <w:rsid w:val="0049018B"/>
    <w:rsid w:val="00491B3A"/>
    <w:rsid w:val="004923F0"/>
    <w:rsid w:val="00492D99"/>
    <w:rsid w:val="004932A9"/>
    <w:rsid w:val="00493BD6"/>
    <w:rsid w:val="00494690"/>
    <w:rsid w:val="004962A4"/>
    <w:rsid w:val="00497579"/>
    <w:rsid w:val="004A1D2B"/>
    <w:rsid w:val="004A2A6A"/>
    <w:rsid w:val="004C0563"/>
    <w:rsid w:val="004C3DC2"/>
    <w:rsid w:val="004C6AA0"/>
    <w:rsid w:val="004C7620"/>
    <w:rsid w:val="004D2A7A"/>
    <w:rsid w:val="004D6497"/>
    <w:rsid w:val="004D6EEC"/>
    <w:rsid w:val="004E39CA"/>
    <w:rsid w:val="004E7B5B"/>
    <w:rsid w:val="004F4390"/>
    <w:rsid w:val="004F5174"/>
    <w:rsid w:val="00506A55"/>
    <w:rsid w:val="00512CCF"/>
    <w:rsid w:val="0051341D"/>
    <w:rsid w:val="00513AC2"/>
    <w:rsid w:val="005154DB"/>
    <w:rsid w:val="00522F96"/>
    <w:rsid w:val="005249AD"/>
    <w:rsid w:val="005255B3"/>
    <w:rsid w:val="00531A42"/>
    <w:rsid w:val="00534094"/>
    <w:rsid w:val="00534DFC"/>
    <w:rsid w:val="0053669A"/>
    <w:rsid w:val="00544618"/>
    <w:rsid w:val="00546B86"/>
    <w:rsid w:val="00547153"/>
    <w:rsid w:val="0054727B"/>
    <w:rsid w:val="005476A7"/>
    <w:rsid w:val="00547810"/>
    <w:rsid w:val="00551293"/>
    <w:rsid w:val="005533B7"/>
    <w:rsid w:val="00555BF1"/>
    <w:rsid w:val="00561028"/>
    <w:rsid w:val="00561099"/>
    <w:rsid w:val="00566E2A"/>
    <w:rsid w:val="00571F2C"/>
    <w:rsid w:val="00572F5F"/>
    <w:rsid w:val="00573D14"/>
    <w:rsid w:val="00575992"/>
    <w:rsid w:val="00576992"/>
    <w:rsid w:val="00582028"/>
    <w:rsid w:val="00583D90"/>
    <w:rsid w:val="0058798E"/>
    <w:rsid w:val="005A1121"/>
    <w:rsid w:val="005A500F"/>
    <w:rsid w:val="005A783F"/>
    <w:rsid w:val="005B1F0C"/>
    <w:rsid w:val="005B4086"/>
    <w:rsid w:val="005B4869"/>
    <w:rsid w:val="005B5B4E"/>
    <w:rsid w:val="005C170A"/>
    <w:rsid w:val="005C2DDC"/>
    <w:rsid w:val="005D57F6"/>
    <w:rsid w:val="005D625F"/>
    <w:rsid w:val="005D69BC"/>
    <w:rsid w:val="005E1425"/>
    <w:rsid w:val="005E5E02"/>
    <w:rsid w:val="005E7C80"/>
    <w:rsid w:val="005F08D9"/>
    <w:rsid w:val="005F10E6"/>
    <w:rsid w:val="005F3244"/>
    <w:rsid w:val="005F4F92"/>
    <w:rsid w:val="005F7D8D"/>
    <w:rsid w:val="00600555"/>
    <w:rsid w:val="00600D59"/>
    <w:rsid w:val="006040F0"/>
    <w:rsid w:val="00604F14"/>
    <w:rsid w:val="00605FF8"/>
    <w:rsid w:val="00612A8E"/>
    <w:rsid w:val="006221E5"/>
    <w:rsid w:val="00627582"/>
    <w:rsid w:val="006278C0"/>
    <w:rsid w:val="006306BD"/>
    <w:rsid w:val="00634733"/>
    <w:rsid w:val="00636E2A"/>
    <w:rsid w:val="00636EDA"/>
    <w:rsid w:val="00636F2E"/>
    <w:rsid w:val="00640662"/>
    <w:rsid w:val="006430D8"/>
    <w:rsid w:val="006455EC"/>
    <w:rsid w:val="00646F71"/>
    <w:rsid w:val="00650217"/>
    <w:rsid w:val="00650B3D"/>
    <w:rsid w:val="006544D4"/>
    <w:rsid w:val="00660E71"/>
    <w:rsid w:val="006652A6"/>
    <w:rsid w:val="00670942"/>
    <w:rsid w:val="00670E52"/>
    <w:rsid w:val="006724BF"/>
    <w:rsid w:val="00673B26"/>
    <w:rsid w:val="00674BB9"/>
    <w:rsid w:val="006808DD"/>
    <w:rsid w:val="00681F90"/>
    <w:rsid w:val="00686569"/>
    <w:rsid w:val="006874D1"/>
    <w:rsid w:val="00694900"/>
    <w:rsid w:val="0069617E"/>
    <w:rsid w:val="006B0479"/>
    <w:rsid w:val="006B04F6"/>
    <w:rsid w:val="006B0EA5"/>
    <w:rsid w:val="006B7415"/>
    <w:rsid w:val="006B79A9"/>
    <w:rsid w:val="006C4116"/>
    <w:rsid w:val="006D0A88"/>
    <w:rsid w:val="006D1C92"/>
    <w:rsid w:val="006D550E"/>
    <w:rsid w:val="006D6A51"/>
    <w:rsid w:val="006D6E9A"/>
    <w:rsid w:val="006D769A"/>
    <w:rsid w:val="006E3922"/>
    <w:rsid w:val="006E73F9"/>
    <w:rsid w:val="006F096E"/>
    <w:rsid w:val="006F56CB"/>
    <w:rsid w:val="006F6B9A"/>
    <w:rsid w:val="00705D3E"/>
    <w:rsid w:val="00707CEC"/>
    <w:rsid w:val="0071689C"/>
    <w:rsid w:val="00716BDA"/>
    <w:rsid w:val="00716C5D"/>
    <w:rsid w:val="00717522"/>
    <w:rsid w:val="0072008D"/>
    <w:rsid w:val="007239DD"/>
    <w:rsid w:val="00724FC4"/>
    <w:rsid w:val="00726602"/>
    <w:rsid w:val="00730BD1"/>
    <w:rsid w:val="0073333E"/>
    <w:rsid w:val="007337CF"/>
    <w:rsid w:val="00733F65"/>
    <w:rsid w:val="00734168"/>
    <w:rsid w:val="00734B0C"/>
    <w:rsid w:val="00736334"/>
    <w:rsid w:val="00750CC3"/>
    <w:rsid w:val="0075219F"/>
    <w:rsid w:val="00753C5A"/>
    <w:rsid w:val="007565B7"/>
    <w:rsid w:val="00760635"/>
    <w:rsid w:val="00767C60"/>
    <w:rsid w:val="00767ECB"/>
    <w:rsid w:val="007721EC"/>
    <w:rsid w:val="00773685"/>
    <w:rsid w:val="00776B12"/>
    <w:rsid w:val="007832D2"/>
    <w:rsid w:val="00787299"/>
    <w:rsid w:val="00787454"/>
    <w:rsid w:val="00796DF7"/>
    <w:rsid w:val="007A08AC"/>
    <w:rsid w:val="007B0BB9"/>
    <w:rsid w:val="007B4B19"/>
    <w:rsid w:val="007B6A0E"/>
    <w:rsid w:val="007B76F8"/>
    <w:rsid w:val="007C0842"/>
    <w:rsid w:val="007C1792"/>
    <w:rsid w:val="007D52E9"/>
    <w:rsid w:val="007E0E5A"/>
    <w:rsid w:val="007E285B"/>
    <w:rsid w:val="007E6285"/>
    <w:rsid w:val="007E7E71"/>
    <w:rsid w:val="007F087C"/>
    <w:rsid w:val="007F0894"/>
    <w:rsid w:val="007F1FEC"/>
    <w:rsid w:val="007F2741"/>
    <w:rsid w:val="007F30F4"/>
    <w:rsid w:val="007F7568"/>
    <w:rsid w:val="00800077"/>
    <w:rsid w:val="008018BF"/>
    <w:rsid w:val="00817DE0"/>
    <w:rsid w:val="00827B8A"/>
    <w:rsid w:val="008300F2"/>
    <w:rsid w:val="00831B0F"/>
    <w:rsid w:val="008334BD"/>
    <w:rsid w:val="00833EA9"/>
    <w:rsid w:val="00835F23"/>
    <w:rsid w:val="00836800"/>
    <w:rsid w:val="0083774D"/>
    <w:rsid w:val="00840BCD"/>
    <w:rsid w:val="008410A8"/>
    <w:rsid w:val="00847A86"/>
    <w:rsid w:val="008518D3"/>
    <w:rsid w:val="00853B36"/>
    <w:rsid w:val="0085626D"/>
    <w:rsid w:val="00857AA8"/>
    <w:rsid w:val="00860361"/>
    <w:rsid w:val="00860A05"/>
    <w:rsid w:val="00861972"/>
    <w:rsid w:val="008631EC"/>
    <w:rsid w:val="008646F9"/>
    <w:rsid w:val="008649E2"/>
    <w:rsid w:val="00870033"/>
    <w:rsid w:val="008710F1"/>
    <w:rsid w:val="00872ED1"/>
    <w:rsid w:val="0087420E"/>
    <w:rsid w:val="00874F7A"/>
    <w:rsid w:val="008750CE"/>
    <w:rsid w:val="00876081"/>
    <w:rsid w:val="00880074"/>
    <w:rsid w:val="008805BE"/>
    <w:rsid w:val="008844C9"/>
    <w:rsid w:val="00885FA5"/>
    <w:rsid w:val="0088790F"/>
    <w:rsid w:val="00890193"/>
    <w:rsid w:val="00892803"/>
    <w:rsid w:val="008B077A"/>
    <w:rsid w:val="008B17C5"/>
    <w:rsid w:val="008B3893"/>
    <w:rsid w:val="008B38A6"/>
    <w:rsid w:val="008B4752"/>
    <w:rsid w:val="008B64CE"/>
    <w:rsid w:val="008C2CA3"/>
    <w:rsid w:val="008C46A5"/>
    <w:rsid w:val="008E26A4"/>
    <w:rsid w:val="008E3565"/>
    <w:rsid w:val="008E4999"/>
    <w:rsid w:val="008E7BE5"/>
    <w:rsid w:val="008F0242"/>
    <w:rsid w:val="008F1AB1"/>
    <w:rsid w:val="008F3534"/>
    <w:rsid w:val="008F3D09"/>
    <w:rsid w:val="008F66F4"/>
    <w:rsid w:val="00901297"/>
    <w:rsid w:val="00902086"/>
    <w:rsid w:val="009037E4"/>
    <w:rsid w:val="00911E5F"/>
    <w:rsid w:val="0092063F"/>
    <w:rsid w:val="00922D6F"/>
    <w:rsid w:val="0092549C"/>
    <w:rsid w:val="009268D6"/>
    <w:rsid w:val="00931C50"/>
    <w:rsid w:val="0093254E"/>
    <w:rsid w:val="009328E5"/>
    <w:rsid w:val="009358A5"/>
    <w:rsid w:val="00940BE0"/>
    <w:rsid w:val="0094208A"/>
    <w:rsid w:val="00942246"/>
    <w:rsid w:val="009453DE"/>
    <w:rsid w:val="0094759F"/>
    <w:rsid w:val="00951E0D"/>
    <w:rsid w:val="00953CEF"/>
    <w:rsid w:val="00957779"/>
    <w:rsid w:val="00960611"/>
    <w:rsid w:val="00960AD9"/>
    <w:rsid w:val="0096103A"/>
    <w:rsid w:val="0096111D"/>
    <w:rsid w:val="009639AC"/>
    <w:rsid w:val="0096541E"/>
    <w:rsid w:val="009745DA"/>
    <w:rsid w:val="00974854"/>
    <w:rsid w:val="0097486E"/>
    <w:rsid w:val="009774AD"/>
    <w:rsid w:val="009812C9"/>
    <w:rsid w:val="0099385F"/>
    <w:rsid w:val="009A7C8D"/>
    <w:rsid w:val="009B231B"/>
    <w:rsid w:val="009B3077"/>
    <w:rsid w:val="009B32E6"/>
    <w:rsid w:val="009B36E0"/>
    <w:rsid w:val="009B4AA0"/>
    <w:rsid w:val="009B4B9B"/>
    <w:rsid w:val="009C06D9"/>
    <w:rsid w:val="009D1AE9"/>
    <w:rsid w:val="009D3604"/>
    <w:rsid w:val="009D5A4E"/>
    <w:rsid w:val="009D5B3B"/>
    <w:rsid w:val="009E2DD7"/>
    <w:rsid w:val="00A05889"/>
    <w:rsid w:val="00A06802"/>
    <w:rsid w:val="00A15631"/>
    <w:rsid w:val="00A16A31"/>
    <w:rsid w:val="00A21EDF"/>
    <w:rsid w:val="00A2202D"/>
    <w:rsid w:val="00A24ED9"/>
    <w:rsid w:val="00A279F6"/>
    <w:rsid w:val="00A447E7"/>
    <w:rsid w:val="00A51896"/>
    <w:rsid w:val="00A52075"/>
    <w:rsid w:val="00A55461"/>
    <w:rsid w:val="00A643CD"/>
    <w:rsid w:val="00A64B39"/>
    <w:rsid w:val="00A74259"/>
    <w:rsid w:val="00A82FA3"/>
    <w:rsid w:val="00A8613E"/>
    <w:rsid w:val="00A86891"/>
    <w:rsid w:val="00A900A9"/>
    <w:rsid w:val="00A9060A"/>
    <w:rsid w:val="00A90B20"/>
    <w:rsid w:val="00A92822"/>
    <w:rsid w:val="00A97917"/>
    <w:rsid w:val="00AA0EC4"/>
    <w:rsid w:val="00AA4D5F"/>
    <w:rsid w:val="00AA6933"/>
    <w:rsid w:val="00AA6FB1"/>
    <w:rsid w:val="00AA79E2"/>
    <w:rsid w:val="00AB4002"/>
    <w:rsid w:val="00AB70F5"/>
    <w:rsid w:val="00AB7B9F"/>
    <w:rsid w:val="00AC0DCE"/>
    <w:rsid w:val="00AC21BC"/>
    <w:rsid w:val="00AC2B12"/>
    <w:rsid w:val="00AC547D"/>
    <w:rsid w:val="00AC5FCD"/>
    <w:rsid w:val="00AD025E"/>
    <w:rsid w:val="00AD0418"/>
    <w:rsid w:val="00AD4D59"/>
    <w:rsid w:val="00AD792E"/>
    <w:rsid w:val="00AE12ED"/>
    <w:rsid w:val="00AE39A5"/>
    <w:rsid w:val="00AE65EC"/>
    <w:rsid w:val="00AE7C01"/>
    <w:rsid w:val="00AF464D"/>
    <w:rsid w:val="00AF6110"/>
    <w:rsid w:val="00B01085"/>
    <w:rsid w:val="00B06803"/>
    <w:rsid w:val="00B125AE"/>
    <w:rsid w:val="00B13117"/>
    <w:rsid w:val="00B1335A"/>
    <w:rsid w:val="00B149DD"/>
    <w:rsid w:val="00B1570A"/>
    <w:rsid w:val="00B17234"/>
    <w:rsid w:val="00B2561E"/>
    <w:rsid w:val="00B27A83"/>
    <w:rsid w:val="00B30402"/>
    <w:rsid w:val="00B374E7"/>
    <w:rsid w:val="00B3759D"/>
    <w:rsid w:val="00B40B2E"/>
    <w:rsid w:val="00B4136C"/>
    <w:rsid w:val="00B55810"/>
    <w:rsid w:val="00B578F3"/>
    <w:rsid w:val="00B61888"/>
    <w:rsid w:val="00B661F9"/>
    <w:rsid w:val="00B72263"/>
    <w:rsid w:val="00B7228C"/>
    <w:rsid w:val="00B753A6"/>
    <w:rsid w:val="00B77710"/>
    <w:rsid w:val="00B778BC"/>
    <w:rsid w:val="00B812E7"/>
    <w:rsid w:val="00B92BE3"/>
    <w:rsid w:val="00B95339"/>
    <w:rsid w:val="00B97313"/>
    <w:rsid w:val="00B97B48"/>
    <w:rsid w:val="00BA0FC0"/>
    <w:rsid w:val="00BA31B7"/>
    <w:rsid w:val="00BA35B1"/>
    <w:rsid w:val="00BA4459"/>
    <w:rsid w:val="00BB2F6F"/>
    <w:rsid w:val="00BB3B18"/>
    <w:rsid w:val="00BC1C0A"/>
    <w:rsid w:val="00BC3A8D"/>
    <w:rsid w:val="00BC5FE5"/>
    <w:rsid w:val="00BD2D46"/>
    <w:rsid w:val="00BD4F6D"/>
    <w:rsid w:val="00BE05DF"/>
    <w:rsid w:val="00BE1656"/>
    <w:rsid w:val="00BE780F"/>
    <w:rsid w:val="00BF1C7D"/>
    <w:rsid w:val="00BF2801"/>
    <w:rsid w:val="00C003A8"/>
    <w:rsid w:val="00C017A2"/>
    <w:rsid w:val="00C068F3"/>
    <w:rsid w:val="00C11044"/>
    <w:rsid w:val="00C13716"/>
    <w:rsid w:val="00C13C4F"/>
    <w:rsid w:val="00C14BC6"/>
    <w:rsid w:val="00C16E7E"/>
    <w:rsid w:val="00C27B0C"/>
    <w:rsid w:val="00C35227"/>
    <w:rsid w:val="00C37C01"/>
    <w:rsid w:val="00C42E28"/>
    <w:rsid w:val="00C46860"/>
    <w:rsid w:val="00C47215"/>
    <w:rsid w:val="00C47682"/>
    <w:rsid w:val="00C47E4A"/>
    <w:rsid w:val="00C52430"/>
    <w:rsid w:val="00C527FB"/>
    <w:rsid w:val="00C53335"/>
    <w:rsid w:val="00C554CB"/>
    <w:rsid w:val="00C55C95"/>
    <w:rsid w:val="00C6173F"/>
    <w:rsid w:val="00C63A31"/>
    <w:rsid w:val="00C63A48"/>
    <w:rsid w:val="00C661F5"/>
    <w:rsid w:val="00C66C02"/>
    <w:rsid w:val="00C80D8A"/>
    <w:rsid w:val="00C825DD"/>
    <w:rsid w:val="00C84ABD"/>
    <w:rsid w:val="00C862F1"/>
    <w:rsid w:val="00C94A20"/>
    <w:rsid w:val="00CA1F53"/>
    <w:rsid w:val="00CA347B"/>
    <w:rsid w:val="00CA5EEC"/>
    <w:rsid w:val="00CA71A8"/>
    <w:rsid w:val="00CB0EDF"/>
    <w:rsid w:val="00CB7A5E"/>
    <w:rsid w:val="00CC079A"/>
    <w:rsid w:val="00CC31EE"/>
    <w:rsid w:val="00CC584D"/>
    <w:rsid w:val="00CC789D"/>
    <w:rsid w:val="00CD1333"/>
    <w:rsid w:val="00CD5C33"/>
    <w:rsid w:val="00CD777F"/>
    <w:rsid w:val="00CE13C2"/>
    <w:rsid w:val="00CE268B"/>
    <w:rsid w:val="00CE5E11"/>
    <w:rsid w:val="00CF0F8A"/>
    <w:rsid w:val="00CF1EA2"/>
    <w:rsid w:val="00CF7BBA"/>
    <w:rsid w:val="00D045A7"/>
    <w:rsid w:val="00D1553A"/>
    <w:rsid w:val="00D173F5"/>
    <w:rsid w:val="00D20DDB"/>
    <w:rsid w:val="00D22994"/>
    <w:rsid w:val="00D23AB8"/>
    <w:rsid w:val="00D252F1"/>
    <w:rsid w:val="00D30A50"/>
    <w:rsid w:val="00D35E59"/>
    <w:rsid w:val="00D407D3"/>
    <w:rsid w:val="00D420A5"/>
    <w:rsid w:val="00D42A99"/>
    <w:rsid w:val="00D44887"/>
    <w:rsid w:val="00D5062D"/>
    <w:rsid w:val="00D5762A"/>
    <w:rsid w:val="00D623E1"/>
    <w:rsid w:val="00D62490"/>
    <w:rsid w:val="00D63260"/>
    <w:rsid w:val="00D6407D"/>
    <w:rsid w:val="00D7096B"/>
    <w:rsid w:val="00D71ED1"/>
    <w:rsid w:val="00D721B6"/>
    <w:rsid w:val="00D771F1"/>
    <w:rsid w:val="00D7751A"/>
    <w:rsid w:val="00D8210E"/>
    <w:rsid w:val="00D858B7"/>
    <w:rsid w:val="00D869DF"/>
    <w:rsid w:val="00D920E8"/>
    <w:rsid w:val="00D923B8"/>
    <w:rsid w:val="00D935F3"/>
    <w:rsid w:val="00D94806"/>
    <w:rsid w:val="00D975B0"/>
    <w:rsid w:val="00D97C68"/>
    <w:rsid w:val="00DA0E8E"/>
    <w:rsid w:val="00DA1D98"/>
    <w:rsid w:val="00DA69A0"/>
    <w:rsid w:val="00DB1CBA"/>
    <w:rsid w:val="00DB4F64"/>
    <w:rsid w:val="00DB5466"/>
    <w:rsid w:val="00DB5541"/>
    <w:rsid w:val="00DC121D"/>
    <w:rsid w:val="00DC255B"/>
    <w:rsid w:val="00DD3968"/>
    <w:rsid w:val="00DD6410"/>
    <w:rsid w:val="00DD77C7"/>
    <w:rsid w:val="00DE44E5"/>
    <w:rsid w:val="00DF2CE9"/>
    <w:rsid w:val="00DF3039"/>
    <w:rsid w:val="00DF79D3"/>
    <w:rsid w:val="00DF7A8B"/>
    <w:rsid w:val="00DF7CC1"/>
    <w:rsid w:val="00E01B6D"/>
    <w:rsid w:val="00E022B8"/>
    <w:rsid w:val="00E02BFD"/>
    <w:rsid w:val="00E03D1A"/>
    <w:rsid w:val="00E0432E"/>
    <w:rsid w:val="00E078C3"/>
    <w:rsid w:val="00E127FF"/>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5760B"/>
    <w:rsid w:val="00E621CC"/>
    <w:rsid w:val="00E647A2"/>
    <w:rsid w:val="00E70A78"/>
    <w:rsid w:val="00E73E5D"/>
    <w:rsid w:val="00E7549D"/>
    <w:rsid w:val="00E83E24"/>
    <w:rsid w:val="00E84900"/>
    <w:rsid w:val="00E87D8E"/>
    <w:rsid w:val="00E9409C"/>
    <w:rsid w:val="00E94345"/>
    <w:rsid w:val="00E9590E"/>
    <w:rsid w:val="00EA1F1A"/>
    <w:rsid w:val="00EB3F57"/>
    <w:rsid w:val="00EB5B09"/>
    <w:rsid w:val="00EB6C04"/>
    <w:rsid w:val="00EB6E55"/>
    <w:rsid w:val="00EB7775"/>
    <w:rsid w:val="00EC033B"/>
    <w:rsid w:val="00EC32CE"/>
    <w:rsid w:val="00EC40DB"/>
    <w:rsid w:val="00ED0E85"/>
    <w:rsid w:val="00ED4310"/>
    <w:rsid w:val="00ED435D"/>
    <w:rsid w:val="00ED6E44"/>
    <w:rsid w:val="00ED78AE"/>
    <w:rsid w:val="00ED7E80"/>
    <w:rsid w:val="00EE134A"/>
    <w:rsid w:val="00EE1E04"/>
    <w:rsid w:val="00EE417E"/>
    <w:rsid w:val="00EE5B67"/>
    <w:rsid w:val="00EF364E"/>
    <w:rsid w:val="00EF3712"/>
    <w:rsid w:val="00EF5997"/>
    <w:rsid w:val="00EF5A44"/>
    <w:rsid w:val="00F00C60"/>
    <w:rsid w:val="00F04AD5"/>
    <w:rsid w:val="00F0563D"/>
    <w:rsid w:val="00F10F3B"/>
    <w:rsid w:val="00F11210"/>
    <w:rsid w:val="00F131C8"/>
    <w:rsid w:val="00F13309"/>
    <w:rsid w:val="00F14990"/>
    <w:rsid w:val="00F15712"/>
    <w:rsid w:val="00F205BA"/>
    <w:rsid w:val="00F2066F"/>
    <w:rsid w:val="00F21061"/>
    <w:rsid w:val="00F24C5E"/>
    <w:rsid w:val="00F2647A"/>
    <w:rsid w:val="00F26AEE"/>
    <w:rsid w:val="00F27936"/>
    <w:rsid w:val="00F27F85"/>
    <w:rsid w:val="00F33B76"/>
    <w:rsid w:val="00F33E01"/>
    <w:rsid w:val="00F40687"/>
    <w:rsid w:val="00F4083D"/>
    <w:rsid w:val="00F41183"/>
    <w:rsid w:val="00F439E1"/>
    <w:rsid w:val="00F44CDB"/>
    <w:rsid w:val="00F464FD"/>
    <w:rsid w:val="00F47F0B"/>
    <w:rsid w:val="00F60251"/>
    <w:rsid w:val="00F6123F"/>
    <w:rsid w:val="00F67CD1"/>
    <w:rsid w:val="00F73745"/>
    <w:rsid w:val="00F73A65"/>
    <w:rsid w:val="00F74317"/>
    <w:rsid w:val="00F7441D"/>
    <w:rsid w:val="00F748ED"/>
    <w:rsid w:val="00F816DB"/>
    <w:rsid w:val="00F82189"/>
    <w:rsid w:val="00F85D56"/>
    <w:rsid w:val="00F91A60"/>
    <w:rsid w:val="00F9399B"/>
    <w:rsid w:val="00F94B22"/>
    <w:rsid w:val="00FA0AF3"/>
    <w:rsid w:val="00FA10F2"/>
    <w:rsid w:val="00FA1DA3"/>
    <w:rsid w:val="00FA24DA"/>
    <w:rsid w:val="00FA4B50"/>
    <w:rsid w:val="00FA4C0C"/>
    <w:rsid w:val="00FA5568"/>
    <w:rsid w:val="00FA62E1"/>
    <w:rsid w:val="00FA686C"/>
    <w:rsid w:val="00FA6F78"/>
    <w:rsid w:val="00FA7860"/>
    <w:rsid w:val="00FB0A96"/>
    <w:rsid w:val="00FB1681"/>
    <w:rsid w:val="00FB1CDE"/>
    <w:rsid w:val="00FB1F88"/>
    <w:rsid w:val="00FB305E"/>
    <w:rsid w:val="00FD1F04"/>
    <w:rsid w:val="00FD4E2A"/>
    <w:rsid w:val="00FD7971"/>
    <w:rsid w:val="00FE11CF"/>
    <w:rsid w:val="00FE20EF"/>
    <w:rsid w:val="00FE502F"/>
    <w:rsid w:val="00FE6D8D"/>
    <w:rsid w:val="00FF02AA"/>
    <w:rsid w:val="00FF5358"/>
    <w:rsid w:val="00FF60A5"/>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5E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D5EDA"/>
    <w:pPr>
      <w:widowControl w:val="0"/>
      <w:autoSpaceDE w:val="0"/>
      <w:autoSpaceDN w:val="0"/>
      <w:adjustRightInd w:val="0"/>
    </w:pPr>
    <w:rPr>
      <w:rFonts w:ascii="Courier New" w:hAnsi="Courier New" w:cs="Courier New"/>
    </w:rPr>
  </w:style>
  <w:style w:type="paragraph" w:customStyle="1" w:styleId="ConsPlusTitle">
    <w:name w:val="ConsPlusTitle"/>
    <w:rsid w:val="002D5EDA"/>
    <w:pPr>
      <w:widowControl w:val="0"/>
      <w:autoSpaceDE w:val="0"/>
      <w:autoSpaceDN w:val="0"/>
      <w:adjustRightInd w:val="0"/>
    </w:pPr>
    <w:rPr>
      <w:rFonts w:ascii="Arial" w:hAnsi="Arial" w:cs="Arial"/>
      <w:b/>
      <w:bCs/>
    </w:rPr>
  </w:style>
  <w:style w:type="paragraph" w:customStyle="1" w:styleId="ConsPlusCell">
    <w:name w:val="ConsPlusCell"/>
    <w:uiPriority w:val="99"/>
    <w:rsid w:val="002D5EDA"/>
    <w:pPr>
      <w:widowControl w:val="0"/>
      <w:autoSpaceDE w:val="0"/>
      <w:autoSpaceDN w:val="0"/>
      <w:adjustRightInd w:val="0"/>
    </w:pPr>
    <w:rPr>
      <w:rFonts w:ascii="Arial" w:hAnsi="Arial" w:cs="Arial"/>
    </w:rPr>
  </w:style>
  <w:style w:type="paragraph" w:customStyle="1" w:styleId="ConsPlusDocList">
    <w:name w:val="ConsPlusDocList"/>
    <w:uiPriority w:val="99"/>
    <w:rsid w:val="002D5EDA"/>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2D5EDA"/>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5236-1597-4808-8273-90E52DD5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31025</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ZverevaTV</cp:lastModifiedBy>
  <cp:revision>11</cp:revision>
  <cp:lastPrinted>2014-02-04T23:25:00Z</cp:lastPrinted>
  <dcterms:created xsi:type="dcterms:W3CDTF">2019-10-28T05:00:00Z</dcterms:created>
  <dcterms:modified xsi:type="dcterms:W3CDTF">2022-01-24T05:43:00Z</dcterms:modified>
</cp:coreProperties>
</file>