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КРАСНОКАМЕНСК» МУНИЦИПАЛЬНОГО РАЙОНА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D665C" w:rsidRDefault="009147A8">
      <w:pPr>
        <w:spacing w:before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D665C" w:rsidRDefault="009147A8">
      <w:pPr>
        <w:spacing w:before="48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604C3">
        <w:rPr>
          <w:sz w:val="28"/>
          <w:szCs w:val="28"/>
        </w:rPr>
        <w:t>30</w:t>
      </w:r>
      <w:r>
        <w:rPr>
          <w:sz w:val="28"/>
          <w:szCs w:val="28"/>
        </w:rPr>
        <w:t>» сентябр</w:t>
      </w:r>
      <w:r w:rsidR="001B4AC1">
        <w:rPr>
          <w:sz w:val="28"/>
          <w:szCs w:val="28"/>
        </w:rPr>
        <w:t>я 2021 года</w:t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№ </w:t>
      </w:r>
      <w:r w:rsidR="004604C3">
        <w:rPr>
          <w:sz w:val="28"/>
          <w:szCs w:val="28"/>
        </w:rPr>
        <w:t>1005</w:t>
      </w:r>
    </w:p>
    <w:p w:rsidR="002D665C" w:rsidRDefault="009147A8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2D665C" w:rsidRDefault="002D665C">
      <w:pPr>
        <w:rPr>
          <w:sz w:val="28"/>
          <w:szCs w:val="28"/>
        </w:rPr>
      </w:pPr>
    </w:p>
    <w:tbl>
      <w:tblPr>
        <w:tblW w:w="9464" w:type="dxa"/>
        <w:tblInd w:w="-108" w:type="dxa"/>
        <w:tblLook w:val="0000"/>
      </w:tblPr>
      <w:tblGrid>
        <w:gridCol w:w="9464"/>
      </w:tblGrid>
      <w:tr w:rsidR="002D665C">
        <w:tc>
          <w:tcPr>
            <w:tcW w:w="9464" w:type="dxa"/>
            <w:shd w:val="clear" w:color="auto" w:fill="auto"/>
          </w:tcPr>
          <w:p w:rsidR="002D665C" w:rsidRDefault="009147A8" w:rsidP="00075263">
            <w:pPr>
              <w:pStyle w:val="ConsPlusTitle"/>
              <w:widowControl/>
              <w:tabs>
                <w:tab w:val="left" w:pos="698"/>
                <w:tab w:val="left" w:pos="84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субсидий </w:t>
            </w:r>
            <w:r w:rsidR="00075263">
              <w:rPr>
                <w:sz w:val="28"/>
                <w:szCs w:val="28"/>
              </w:rPr>
              <w:t xml:space="preserve"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 </w:t>
            </w:r>
            <w:r>
              <w:rPr>
                <w:sz w:val="28"/>
                <w:szCs w:val="28"/>
              </w:rPr>
              <w:t xml:space="preserve">в рамках реализации муниципальной программы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«Развитие малого и среднего </w:t>
            </w:r>
            <w:r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на территории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монопрофильного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муниципального образования городское поселение «Город Краснокаменск»</w:t>
            </w:r>
          </w:p>
        </w:tc>
      </w:tr>
    </w:tbl>
    <w:p w:rsidR="002D665C" w:rsidRDefault="002D665C">
      <w:pPr>
        <w:pStyle w:val="ConsPlusNormal0"/>
        <w:widowControl/>
        <w:jc w:val="center"/>
        <w:rPr>
          <w:rFonts w:ascii="Times New Roman" w:hAnsi="Times New Roman"/>
          <w:sz w:val="28"/>
          <w:szCs w:val="28"/>
        </w:rPr>
      </w:pPr>
    </w:p>
    <w:p w:rsidR="002D665C" w:rsidRDefault="009147A8">
      <w:pPr>
        <w:autoSpaceDE w:val="0"/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>
        <w:r w:rsidRPr="00887EBC">
          <w:rPr>
            <w:rStyle w:val="InternetLink"/>
            <w:color w:val="auto"/>
            <w:sz w:val="28"/>
            <w:szCs w:val="28"/>
            <w:u w:val="none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законом от 24 июля 2007 года №209-ФЗ "О развитии малого и среднего предпринимательства в Российской Федерации", Федеральным законом от 6 октября 2003 года №131-ФЗ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</w:t>
      </w:r>
      <w:proofErr w:type="gramStart"/>
      <w:r>
        <w:rPr>
          <w:sz w:val="28"/>
          <w:szCs w:val="28"/>
        </w:rPr>
        <w:t xml:space="preserve">года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программой от 21 сентября 2021 года № 971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 образования городское</w:t>
      </w:r>
      <w:proofErr w:type="gramEnd"/>
      <w:r>
        <w:rPr>
          <w:sz w:val="28"/>
          <w:szCs w:val="28"/>
        </w:rPr>
        <w:t xml:space="preserve"> поселение «Город Краснокаменск», Уставом городского поселения «Город Краснокаменск»,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2D665C" w:rsidRDefault="009147A8">
      <w:pPr>
        <w:tabs>
          <w:tab w:val="right" w:pos="1026"/>
          <w:tab w:val="right" w:pos="9355"/>
        </w:tabs>
        <w:ind w:firstLine="684"/>
      </w:pPr>
      <w:r>
        <w:rPr>
          <w:sz w:val="28"/>
          <w:szCs w:val="28"/>
        </w:rPr>
        <w:t xml:space="preserve">1. Утвердить порядок предоставления субсидий </w:t>
      </w:r>
      <w:r w:rsidR="00075263">
        <w:rPr>
          <w:sz w:val="28"/>
          <w:szCs w:val="28"/>
        </w:rPr>
        <w:t xml:space="preserve"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 </w:t>
      </w:r>
      <w:r>
        <w:rPr>
          <w:sz w:val="28"/>
          <w:szCs w:val="28"/>
        </w:rPr>
        <w:t xml:space="preserve">в рамках реализации муниципальной программы </w:t>
      </w:r>
      <w:r>
        <w:rPr>
          <w:color w:val="000000"/>
          <w:sz w:val="28"/>
          <w:szCs w:val="28"/>
          <w:lang w:eastAsia="ru-RU" w:bidi="ru-RU"/>
        </w:rPr>
        <w:t xml:space="preserve">«Развитие малого и среднего </w:t>
      </w:r>
      <w:r>
        <w:rPr>
          <w:sz w:val="28"/>
          <w:szCs w:val="28"/>
          <w:lang w:eastAsia="ru-RU"/>
        </w:rPr>
        <w:lastRenderedPageBreak/>
        <w:t xml:space="preserve">предпринимательства </w:t>
      </w:r>
      <w:r>
        <w:rPr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монопрофильного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городское поселение «Город Краснокаменск»</w:t>
      </w:r>
      <w:r>
        <w:rPr>
          <w:sz w:val="28"/>
          <w:szCs w:val="28"/>
        </w:rPr>
        <w:t xml:space="preserve"> (Прилагается).</w:t>
      </w:r>
    </w:p>
    <w:p w:rsidR="002D665C" w:rsidRDefault="009147A8">
      <w:pPr>
        <w:tabs>
          <w:tab w:val="right" w:pos="1026"/>
          <w:tab w:val="right" w:pos="9355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9147A8">
      <w:pPr>
        <w:ind w:firstLine="684"/>
        <w:rPr>
          <w:sz w:val="28"/>
          <w:szCs w:val="28"/>
        </w:rPr>
        <w:sectPr w:rsidR="002D665C">
          <w:headerReference w:type="default" r:id="rId7"/>
          <w:headerReference w:type="first" r:id="rId8"/>
          <w:pgSz w:w="11906" w:h="16838"/>
          <w:pgMar w:top="1134" w:right="849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И.о. главы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604C3">
        <w:rPr>
          <w:sz w:val="28"/>
          <w:szCs w:val="28"/>
        </w:rPr>
        <w:t xml:space="preserve">                 </w:t>
      </w:r>
      <w:proofErr w:type="spellStart"/>
      <w:r w:rsidR="004604C3">
        <w:rPr>
          <w:sz w:val="28"/>
          <w:szCs w:val="28"/>
        </w:rPr>
        <w:t>О.Л.Канунникова</w:t>
      </w:r>
      <w:proofErr w:type="spellEnd"/>
    </w:p>
    <w:p w:rsidR="002D665C" w:rsidRDefault="003657F1" w:rsidP="003657F1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9147A8">
        <w:rPr>
          <w:sz w:val="28"/>
          <w:szCs w:val="28"/>
        </w:rPr>
        <w:t>УТВЕРЖДЕН</w:t>
      </w:r>
    </w:p>
    <w:p w:rsidR="002D665C" w:rsidRDefault="009147A8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поселения «Город Краснокаменск» </w:t>
      </w:r>
    </w:p>
    <w:p w:rsidR="002D665C" w:rsidRDefault="004604C3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147A8">
        <w:rPr>
          <w:sz w:val="28"/>
          <w:szCs w:val="28"/>
        </w:rPr>
        <w:t>» сентября 2021 года №</w:t>
      </w:r>
      <w:r>
        <w:rPr>
          <w:sz w:val="28"/>
          <w:szCs w:val="28"/>
        </w:rPr>
        <w:t>1005</w:t>
      </w:r>
      <w:r w:rsidR="009147A8">
        <w:rPr>
          <w:sz w:val="28"/>
          <w:szCs w:val="28"/>
        </w:rPr>
        <w:t xml:space="preserve"> </w:t>
      </w: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pStyle w:val="ConsPlusTitle"/>
        <w:jc w:val="center"/>
        <w:rPr>
          <w:sz w:val="28"/>
          <w:szCs w:val="28"/>
        </w:rPr>
      </w:pPr>
    </w:p>
    <w:p w:rsidR="002D665C" w:rsidRPr="00F00126" w:rsidRDefault="0015509D">
      <w:pPr>
        <w:pStyle w:val="ConsPlusTitle"/>
        <w:jc w:val="center"/>
      </w:pPr>
      <w:hyperlink r:id="rId9" w:anchor="P30" w:history="1">
        <w:r w:rsidR="009147A8" w:rsidRPr="00F00126">
          <w:rPr>
            <w:rStyle w:val="InternetLink"/>
            <w:color w:val="auto"/>
            <w:sz w:val="28"/>
            <w:szCs w:val="28"/>
            <w:u w:val="none"/>
          </w:rPr>
          <w:t>ПОРЯДОК</w:t>
        </w:r>
      </w:hyperlink>
    </w:p>
    <w:p w:rsidR="002D665C" w:rsidRDefault="009147A8">
      <w:pPr>
        <w:pStyle w:val="ConsPlusTitle"/>
        <w:jc w:val="center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предоставления субсидий </w:t>
      </w:r>
      <w:r w:rsidR="00F00126">
        <w:rPr>
          <w:sz w:val="28"/>
          <w:szCs w:val="28"/>
        </w:rPr>
        <w:t xml:space="preserve"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 </w:t>
      </w:r>
      <w:r>
        <w:rPr>
          <w:sz w:val="28"/>
          <w:szCs w:val="28"/>
        </w:rPr>
        <w:t xml:space="preserve">в рамках реализации муниципальной программы </w:t>
      </w:r>
      <w:r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>
        <w:rPr>
          <w:sz w:val="28"/>
          <w:szCs w:val="28"/>
        </w:rPr>
        <w:t xml:space="preserve">предпринимательства </w:t>
      </w:r>
      <w:r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bidi="ru-RU"/>
        </w:rPr>
        <w:t>монопрофильного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образования </w:t>
      </w:r>
    </w:p>
    <w:p w:rsidR="002D665C" w:rsidRDefault="009147A8">
      <w:pPr>
        <w:pStyle w:val="ConsPlusTitle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городское поселение «Город Краснокаменск» </w:t>
      </w:r>
    </w:p>
    <w:p w:rsidR="002D665C" w:rsidRDefault="002D665C">
      <w:pPr>
        <w:pStyle w:val="ConsPlusTitle"/>
        <w:jc w:val="center"/>
        <w:rPr>
          <w:sz w:val="28"/>
          <w:szCs w:val="28"/>
        </w:rPr>
      </w:pPr>
    </w:p>
    <w:p w:rsidR="002D665C" w:rsidRDefault="009147A8">
      <w:pPr>
        <w:autoSpaceDE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D665C" w:rsidRDefault="002D665C">
      <w:pPr>
        <w:autoSpaceDE w:val="0"/>
        <w:ind w:right="-5"/>
        <w:jc w:val="center"/>
        <w:rPr>
          <w:b/>
          <w:bCs/>
          <w:sz w:val="28"/>
          <w:szCs w:val="28"/>
        </w:rPr>
      </w:pPr>
    </w:p>
    <w:p w:rsidR="002D665C" w:rsidRDefault="0BDB1067">
      <w:pPr>
        <w:pStyle w:val="ConsPlusNormal0"/>
        <w:tabs>
          <w:tab w:val="left" w:pos="567"/>
          <w:tab w:val="left" w:pos="709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BDB1067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BDB1067">
        <w:rPr>
          <w:rFonts w:ascii="Times New Roman" w:eastAsia="Times New Roman" w:hAnsi="Times New Roman"/>
          <w:sz w:val="28"/>
          <w:szCs w:val="28"/>
        </w:rPr>
        <w:t xml:space="preserve">Настоящий Порядок определяет критерии отбора субъектов малого и среднего предпринимательства (далее – субъекты предпринимательства) имеющих право на получение субсидий </w:t>
      </w:r>
      <w:r w:rsidR="003F1C5F" w:rsidRPr="003F1C5F">
        <w:rPr>
          <w:rFonts w:ascii="Times New Roman" w:eastAsia="Times New Roman" w:hAnsi="Times New Roman"/>
          <w:sz w:val="28"/>
          <w:szCs w:val="28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r w:rsidR="003F1C5F" w:rsidRPr="0BDB1067">
        <w:rPr>
          <w:rFonts w:ascii="Times New Roman" w:eastAsia="Times New Roman" w:hAnsi="Times New Roman"/>
          <w:sz w:val="28"/>
          <w:szCs w:val="28"/>
        </w:rPr>
        <w:t xml:space="preserve"> </w:t>
      </w:r>
      <w:r w:rsidRPr="0BDB1067">
        <w:rPr>
          <w:rFonts w:ascii="Times New Roman" w:eastAsia="Times New Roman" w:hAnsi="Times New Roman"/>
          <w:sz w:val="28"/>
          <w:szCs w:val="28"/>
        </w:rPr>
        <w:t>(далее – субсидии), цели, условия и порядок их предоставления, порядок возврата субсидий в бюджет городского поселения «Город Краснокаменск» в</w:t>
      </w:r>
      <w:proofErr w:type="gramEnd"/>
      <w:r w:rsidRPr="0BDB10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BDB1067"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 w:rsidRPr="0BDB1067">
        <w:rPr>
          <w:rFonts w:ascii="Times New Roman" w:eastAsia="Times New Roman" w:hAnsi="Times New Roman"/>
          <w:sz w:val="28"/>
          <w:szCs w:val="28"/>
        </w:rPr>
        <w:t xml:space="preserve"> нарушения условий, установленных при их предоставлении, а также регламентирует требования к отчетности, представляемой получателями субсидий.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Главным распорядителем бюджетных средств, осуществляющим </w:t>
      </w:r>
      <w:r>
        <w:rPr>
          <w:rFonts w:ascii="Times New Roman" w:eastAsia="Times New Roman" w:hAnsi="Times New Roman"/>
          <w:sz w:val="28"/>
          <w:szCs w:val="28"/>
        </w:rPr>
        <w:t>предоставление субсидий, является</w:t>
      </w:r>
      <w:r w:rsidR="003F1C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1.2. С</w:t>
      </w:r>
      <w:r>
        <w:rPr>
          <w:rFonts w:ascii="Times New Roman" w:eastAsia="Times New Roman" w:hAnsi="Times New Roman"/>
          <w:sz w:val="28"/>
          <w:szCs w:val="28"/>
        </w:rPr>
        <w:t xml:space="preserve">убсидии предоставляются из бюджета городского поселения «Город Краснокаменск» в пределах бюджетных ассигнований, </w:t>
      </w:r>
      <w:r>
        <w:rPr>
          <w:rFonts w:ascii="Times New Roman" w:hAnsi="Times New Roman"/>
          <w:sz w:val="28"/>
          <w:szCs w:val="28"/>
        </w:rPr>
        <w:t>предусмотренных Решением Совета городского поселения «Город Краснокаменск» о бюджете на соответствующий финансовый год и плановый периоды.</w:t>
      </w:r>
    </w:p>
    <w:p w:rsidR="002D665C" w:rsidRDefault="009147A8">
      <w:pPr>
        <w:tabs>
          <w:tab w:val="left" w:pos="567"/>
        </w:tabs>
        <w:autoSpaceDE w:val="0"/>
        <w:ind w:firstLine="567"/>
        <w:rPr>
          <w:rFonts w:eastAsia="SimSun;宋体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SimSun;宋体"/>
          <w:sz w:val="28"/>
          <w:szCs w:val="28"/>
        </w:rPr>
        <w:t>В рамках настоящего Порядка субсидии субъектам малого и среднего предпринимательства предоставляются на конкурсной основе на следующее мероприятие:</w:t>
      </w:r>
    </w:p>
    <w:p w:rsidR="002D665C" w:rsidRDefault="009147A8">
      <w:pPr>
        <w:autoSpaceDE w:val="0"/>
        <w:ind w:firstLine="567"/>
        <w:rPr>
          <w:spacing w:val="6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- </w:t>
      </w:r>
      <w:r>
        <w:rPr>
          <w:spacing w:val="6"/>
          <w:sz w:val="28"/>
          <w:szCs w:val="28"/>
          <w:lang w:eastAsia="ru-RU" w:bidi="ru-RU"/>
        </w:rPr>
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Администрация городского поселения «Город Краснокаменск» является организатором конкурсных отборов по предоставлению из бюджета городского поселения «Город Краснокаменск» субсидий в рамках реализации муниципальной программы </w:t>
      </w:r>
      <w:r>
        <w:rPr>
          <w:color w:val="000000"/>
          <w:sz w:val="28"/>
          <w:szCs w:val="28"/>
          <w:lang w:eastAsia="ru-RU" w:bidi="ru-RU"/>
        </w:rPr>
        <w:t xml:space="preserve">«Развитие малого и среднего </w:t>
      </w:r>
      <w:r>
        <w:rPr>
          <w:sz w:val="28"/>
          <w:szCs w:val="28"/>
          <w:lang w:eastAsia="ru-RU"/>
        </w:rPr>
        <w:t xml:space="preserve">предпринимательства </w:t>
      </w:r>
      <w:r>
        <w:rPr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монопрофильного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городское поселение «Город Краснокаменск» </w:t>
      </w:r>
      <w:r>
        <w:rPr>
          <w:sz w:val="28"/>
          <w:szCs w:val="28"/>
        </w:rPr>
        <w:t>(далее – конкурсная комиссия) утвержденн</w:t>
      </w:r>
      <w:r w:rsidRPr="00C22557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городского поселения «Город Краснокаменск» </w:t>
      </w:r>
      <w:r w:rsidR="0015218A" w:rsidRPr="0015218A">
        <w:rPr>
          <w:sz w:val="28"/>
          <w:szCs w:val="28"/>
        </w:rPr>
        <w:t xml:space="preserve">от </w:t>
      </w:r>
      <w:r w:rsidR="0015218A" w:rsidRPr="00F969B7">
        <w:rPr>
          <w:sz w:val="28"/>
          <w:szCs w:val="28"/>
        </w:rPr>
        <w:t>21 сентября 2021</w:t>
      </w:r>
      <w:r w:rsidRPr="00F969B7">
        <w:rPr>
          <w:sz w:val="28"/>
          <w:szCs w:val="28"/>
        </w:rPr>
        <w:t xml:space="preserve"> года</w:t>
      </w:r>
      <w:r w:rsidR="0015218A" w:rsidRPr="00F969B7">
        <w:rPr>
          <w:sz w:val="28"/>
          <w:szCs w:val="28"/>
        </w:rPr>
        <w:t xml:space="preserve"> №971</w:t>
      </w:r>
      <w:r w:rsidRPr="00F969B7">
        <w:rPr>
          <w:sz w:val="28"/>
          <w:szCs w:val="28"/>
        </w:rPr>
        <w:t>.</w:t>
      </w:r>
      <w:proofErr w:type="gramEnd"/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1.5. </w:t>
      </w:r>
      <w:r w:rsidR="0015218A">
        <w:rPr>
          <w:sz w:val="28"/>
          <w:szCs w:val="28"/>
        </w:rPr>
        <w:t xml:space="preserve">Субсидии предоставляются в размере 50 процентов от суммы фактически произведенных субъектом </w:t>
      </w:r>
      <w:r w:rsidR="0015218A" w:rsidRPr="002E1558">
        <w:rPr>
          <w:spacing w:val="6"/>
          <w:sz w:val="28"/>
          <w:szCs w:val="28"/>
          <w:lang w:bidi="ru-RU"/>
        </w:rPr>
        <w:t>малого и среднего предпринимательства</w:t>
      </w:r>
      <w:r w:rsidR="0015218A">
        <w:rPr>
          <w:sz w:val="28"/>
          <w:szCs w:val="28"/>
        </w:rPr>
        <w:t xml:space="preserve"> и документально подтвержденных затрат на покупку производственного оборудования</w:t>
      </w:r>
      <w:r w:rsidR="0015218A" w:rsidRPr="00C63B1C">
        <w:rPr>
          <w:sz w:val="28"/>
          <w:szCs w:val="28"/>
          <w:shd w:val="clear" w:color="auto" w:fill="FFFFFF"/>
        </w:rPr>
        <w:t xml:space="preserve">, </w:t>
      </w:r>
      <w:r w:rsidR="0015218A">
        <w:rPr>
          <w:sz w:val="28"/>
          <w:szCs w:val="28"/>
          <w:shd w:val="clear" w:color="auto" w:fill="FFFFFF"/>
        </w:rPr>
        <w:t xml:space="preserve">но </w:t>
      </w:r>
      <w:r w:rsidR="0015218A" w:rsidRPr="00C63B1C">
        <w:rPr>
          <w:rFonts w:eastAsia="SimSun"/>
          <w:sz w:val="28"/>
          <w:szCs w:val="28"/>
          <w:shd w:val="clear" w:color="auto" w:fill="FFFFFF"/>
        </w:rPr>
        <w:t xml:space="preserve">в </w:t>
      </w:r>
      <w:r w:rsidR="0015218A" w:rsidRPr="00C63B1C">
        <w:rPr>
          <w:rFonts w:eastAsia="SimSun"/>
          <w:sz w:val="28"/>
          <w:szCs w:val="28"/>
        </w:rPr>
        <w:t>пределах бюджетных ассигнований, предусмотренных в бюджете городского поселения «Город Краснокаменск» на 2021 год</w:t>
      </w:r>
      <w:r w:rsidR="0015509D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38pt,70.35pt" to="138pt,70.35pt"/>
        </w:pict>
      </w:r>
      <w:r w:rsidR="0015218A" w:rsidRPr="00C63B1C">
        <w:rPr>
          <w:rFonts w:eastAsia="SimSu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284"/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1.6. В целях организации конкурсного отбора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1) утверждает порядок, сроки и условия конкурсного отбора, в котором определяются:</w:t>
      </w:r>
    </w:p>
    <w:p w:rsidR="002D665C" w:rsidRDefault="00423C1A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а) формы заявки</w:t>
      </w:r>
      <w:r w:rsidR="009147A8">
        <w:rPr>
          <w:rFonts w:ascii="Times New Roman" w:hAnsi="Times New Roman"/>
          <w:sz w:val="28"/>
          <w:szCs w:val="28"/>
        </w:rPr>
        <w:t xml:space="preserve"> субъектов предпринимательства на получение субсидии;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б) формы документов, необходимых для получения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в) критерии проведения конкурсного отбора по балльной системе.</w:t>
      </w:r>
    </w:p>
    <w:p w:rsidR="002D665C" w:rsidRDefault="009147A8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ind w:right="-6" w:firstLine="567"/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принимает решение </w:t>
      </w:r>
      <w:r w:rsidR="0024738F" w:rsidRPr="00420263">
        <w:rPr>
          <w:color w:val="000000"/>
          <w:sz w:val="28"/>
          <w:szCs w:val="28"/>
        </w:rPr>
        <w:t>о проведении конкурсного отбора и размещает объявление о приеме заявок для получения субсидий (далее – объявление) не менее чем за</w:t>
      </w:r>
      <w:r w:rsidR="0024738F" w:rsidRPr="00AB1B08">
        <w:t xml:space="preserve"> </w:t>
      </w:r>
      <w:r w:rsidR="0024738F" w:rsidRPr="00AB1B08">
        <w:rPr>
          <w:color w:val="000000"/>
          <w:sz w:val="28"/>
          <w:szCs w:val="28"/>
        </w:rPr>
        <w:t>30 календарных дней, следующих за днем размещения информации о проведении отбора</w:t>
      </w:r>
      <w:r w:rsidR="0024738F" w:rsidRPr="00420263">
        <w:rPr>
          <w:color w:val="000000"/>
          <w:sz w:val="28"/>
          <w:szCs w:val="28"/>
        </w:rPr>
        <w:t>, указанном в информационно-телекоммуникационной сети «Интернет» на официальном сайте Организатора конкурсного отбора (</w:t>
      </w:r>
      <w:r w:rsidR="0024738F" w:rsidRPr="00420263">
        <w:rPr>
          <w:color w:val="000000"/>
          <w:sz w:val="28"/>
          <w:szCs w:val="28"/>
          <w:lang w:val="en-US"/>
        </w:rPr>
        <w:t>www</w:t>
      </w:r>
      <w:r w:rsidR="0024738F" w:rsidRPr="00420263">
        <w:rPr>
          <w:color w:val="000000"/>
          <w:sz w:val="28"/>
          <w:szCs w:val="28"/>
        </w:rPr>
        <w:t>.</w:t>
      </w:r>
      <w:proofErr w:type="spellStart"/>
      <w:r w:rsidR="0024738F" w:rsidRPr="00420263">
        <w:rPr>
          <w:color w:val="000000"/>
          <w:sz w:val="28"/>
          <w:szCs w:val="28"/>
        </w:rPr>
        <w:t>красно-каменск</w:t>
      </w:r>
      <w:proofErr w:type="gramStart"/>
      <w:r w:rsidR="0024738F" w:rsidRPr="00420263">
        <w:rPr>
          <w:color w:val="000000"/>
          <w:sz w:val="28"/>
          <w:szCs w:val="28"/>
        </w:rPr>
        <w:t>.р</w:t>
      </w:r>
      <w:proofErr w:type="gramEnd"/>
      <w:r w:rsidR="0024738F" w:rsidRPr="00420263">
        <w:rPr>
          <w:color w:val="000000"/>
          <w:sz w:val="28"/>
          <w:szCs w:val="28"/>
        </w:rPr>
        <w:t>ф</w:t>
      </w:r>
      <w:proofErr w:type="spellEnd"/>
      <w:r w:rsidR="0024738F" w:rsidRPr="00420263">
        <w:rPr>
          <w:color w:val="000000"/>
          <w:sz w:val="28"/>
          <w:szCs w:val="28"/>
        </w:rPr>
        <w:t>) (далее – официальный сайт Организатора конкурсного отбора).</w:t>
      </w:r>
    </w:p>
    <w:p w:rsidR="002D665C" w:rsidRDefault="009147A8">
      <w:pPr>
        <w:pStyle w:val="ConsPlusNormal0"/>
        <w:widowControl/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1.7. Объявление должно содержать следующую информацию: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-наименование, место нахождения, почтовый адрес, адрес электронной почты организатора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предоставления субсидий, а также результаты предоставления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-сетевой адрес страницы сайта в информационно-телекоммуникационной сети "Интернет", на котором обеспечивается проведение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участникам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-порядок отзыва заявок участников отбора, порядок возврата участников отбора, </w:t>
      </w:r>
      <w:proofErr w:type="gramStart"/>
      <w:r>
        <w:rPr>
          <w:rFonts w:ascii="Times New Roman" w:hAnsi="Times New Roman"/>
          <w:sz w:val="28"/>
          <w:szCs w:val="28"/>
        </w:rPr>
        <w:t>определяющего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рассмотрения и оценки заявок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информации о проведении отбора, даты начала и окончания срока такого предоставления;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срок, в течение которого победитель (победители) отбора должен подписать договор о предоставлении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условия признания победителя (победителей) отбора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субсидий.</w:t>
      </w:r>
    </w:p>
    <w:p w:rsidR="002D665C" w:rsidRDefault="002D665C">
      <w:pPr>
        <w:pStyle w:val="ConsPlusNormal0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665C" w:rsidRDefault="009147A8" w:rsidP="0BDB1067">
      <w:pPr>
        <w:autoSpaceDE w:val="0"/>
        <w:jc w:val="center"/>
        <w:outlineLvl w:val="0"/>
        <w:rPr>
          <w:b/>
          <w:bCs/>
          <w:sz w:val="28"/>
          <w:szCs w:val="28"/>
        </w:rPr>
      </w:pPr>
      <w:r w:rsidRPr="0BDB1067">
        <w:rPr>
          <w:b/>
          <w:bCs/>
          <w:sz w:val="28"/>
          <w:szCs w:val="28"/>
        </w:rPr>
        <w:t xml:space="preserve">2.Условия предоставления </w:t>
      </w:r>
      <w:r w:rsidRPr="0BDB1067">
        <w:rPr>
          <w:b/>
          <w:bCs/>
          <w:spacing w:val="6"/>
          <w:sz w:val="28"/>
          <w:szCs w:val="28"/>
          <w:lang w:bidi="ru-RU"/>
        </w:rPr>
        <w:t xml:space="preserve">субсидий </w:t>
      </w:r>
      <w:r w:rsidR="00E51D69" w:rsidRPr="00E51D69">
        <w:rPr>
          <w:b/>
          <w:sz w:val="28"/>
          <w:szCs w:val="28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2D665C">
      <w:pPr>
        <w:pStyle w:val="ConsPlusNormal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bookmarkStart w:id="0" w:name="Par0"/>
      <w:bookmarkEnd w:id="0"/>
      <w:r>
        <w:rPr>
          <w:bCs/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ru-RU"/>
        </w:rPr>
        <w:t>Получатели субсидий отбираются на основании заявок, направленных участниками отбора для участия в отборе, исходя из соответствия участника отбора условиям и требованиям, установленным настоящим Порядком.</w:t>
      </w:r>
    </w:p>
    <w:p w:rsidR="002D665C" w:rsidRDefault="009147A8">
      <w:pPr>
        <w:autoSpaceDE w:val="0"/>
        <w:ind w:firstLine="708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Субсидии субъектам предпринимательства предоставляются по результатам конкурсного отбора на безвозмездной основе.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Субсидированию по мероприятию, указанном в пункте 1.3. настоящего Порядка подлежат:</w:t>
      </w:r>
      <w:proofErr w:type="gramEnd"/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>- производственное оборудование, соответствующее требованиям настоящего Порядка и приобретенное субъектом предпринимательства для осуществления видов деятельности, содержащихся в сведениях о субъекте предпринимательства в Едином государственном реестре индивидуальных предпринимателей или юридических лиц;</w:t>
      </w:r>
    </w:p>
    <w:p w:rsidR="002D665C" w:rsidRDefault="009147A8">
      <w:pPr>
        <w:autoSpaceDE w:val="0"/>
        <w:ind w:firstLine="540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2.3.</w:t>
      </w:r>
      <w:r>
        <w:rPr>
          <w:rFonts w:eastAsia="Calibri"/>
          <w:bCs/>
          <w:sz w:val="28"/>
          <w:szCs w:val="28"/>
          <w:lang w:eastAsia="ru-RU"/>
        </w:rPr>
        <w:t>Получатели субсидий должны соответствовать на первое число месяца, предшествующего месяцу, в котором планируется заключение Соглашения, следующим условиям: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2.3.1. соответствовать условиям, установленным федеральными </w:t>
      </w:r>
      <w:hyperlink r:id="rId10">
        <w:r w:rsidRPr="006B540E">
          <w:rPr>
            <w:rStyle w:val="InternetLink"/>
            <w:color w:val="auto"/>
            <w:sz w:val="28"/>
            <w:szCs w:val="28"/>
            <w:u w:val="none"/>
          </w:rPr>
          <w:t>законам</w:t>
        </w:r>
      </w:hyperlink>
      <w:r w:rsidRPr="006B54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2D665C" w:rsidRDefault="009147A8">
      <w:pPr>
        <w:autoSpaceDE w:val="0"/>
        <w:ind w:firstLine="567"/>
      </w:pPr>
      <w:r>
        <w:rPr>
          <w:sz w:val="28"/>
          <w:szCs w:val="28"/>
        </w:rPr>
        <w:t>2.3.2</w:t>
      </w:r>
      <w:r>
        <w:rPr>
          <w:rFonts w:eastAsia="Calibri"/>
          <w:sz w:val="28"/>
          <w:szCs w:val="28"/>
          <w:lang w:eastAsia="ru-RU"/>
        </w:rPr>
        <w:t xml:space="preserve"> в сведениях о субъекте предпринимательства, содержащихся в 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отбор;</w:t>
      </w:r>
    </w:p>
    <w:p w:rsidR="002D665C" w:rsidRPr="006B540E" w:rsidRDefault="0BDB1067" w:rsidP="0BDB1067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 w:rsidRPr="0BDB1067">
        <w:rPr>
          <w:sz w:val="28"/>
          <w:szCs w:val="28"/>
        </w:rPr>
        <w:t>2.3.4.</w:t>
      </w:r>
      <w:r w:rsidRPr="0BDB1067">
        <w:rPr>
          <w:rFonts w:eastAsia="Calibri"/>
          <w:sz w:val="28"/>
          <w:szCs w:val="28"/>
          <w:lang w:eastAsia="ru-RU"/>
        </w:rPr>
        <w:t xml:space="preserve"> отсутствие у субъектов предпринимательства, организаций инфраструктуры просроченной задолженности по возврату </w:t>
      </w:r>
      <w:r w:rsidRPr="006B540E">
        <w:rPr>
          <w:rFonts w:eastAsia="Calibri"/>
          <w:sz w:val="28"/>
          <w:szCs w:val="28"/>
          <w:lang w:eastAsia="ru-RU"/>
        </w:rPr>
        <w:t>в бюджет Забайкальского края</w:t>
      </w:r>
      <w:r w:rsidR="00FA1E57" w:rsidRPr="006B540E">
        <w:rPr>
          <w:rFonts w:eastAsia="Calibri"/>
          <w:sz w:val="28"/>
          <w:szCs w:val="28"/>
          <w:lang w:eastAsia="ru-RU"/>
        </w:rPr>
        <w:t>, бюджет городского поселения «Город Краснокаменск»</w:t>
      </w:r>
      <w:r w:rsidRPr="006B540E">
        <w:rPr>
          <w:rFonts w:eastAsia="Calibri"/>
          <w:sz w:val="28"/>
          <w:szCs w:val="28"/>
          <w:lang w:eastAsia="ru-RU"/>
        </w:rPr>
        <w:t xml:space="preserve"> субсидий, </w:t>
      </w:r>
      <w:proofErr w:type="gramStart"/>
      <w:r w:rsidRPr="006B540E">
        <w:rPr>
          <w:rFonts w:eastAsia="Calibri"/>
          <w:sz w:val="28"/>
          <w:szCs w:val="28"/>
          <w:lang w:eastAsia="ru-RU"/>
        </w:rPr>
        <w:t>предоставленных</w:t>
      </w:r>
      <w:proofErr w:type="gramEnd"/>
      <w:r w:rsidRPr="006B540E">
        <w:rPr>
          <w:rFonts w:eastAsia="Calibri"/>
          <w:sz w:val="28"/>
          <w:szCs w:val="28"/>
          <w:lang w:eastAsia="ru-RU"/>
        </w:rPr>
        <w:t xml:space="preserve"> в том числе в соответствии с </w:t>
      </w:r>
      <w:r w:rsidRPr="006B540E">
        <w:rPr>
          <w:rFonts w:eastAsia="Calibri"/>
          <w:sz w:val="28"/>
          <w:szCs w:val="28"/>
          <w:lang w:eastAsia="ru-RU"/>
        </w:rPr>
        <w:lastRenderedPageBreak/>
        <w:t>иными правовыми актами, и иной просроченной задолженности перед бюджетом Забайкальского края</w:t>
      </w:r>
      <w:r w:rsidR="006B540E" w:rsidRPr="006B540E">
        <w:rPr>
          <w:rFonts w:eastAsia="Calibri"/>
          <w:sz w:val="28"/>
          <w:szCs w:val="28"/>
          <w:lang w:eastAsia="ru-RU"/>
        </w:rPr>
        <w:t>, бюджетом городского поселения «Город Краснокаменск»</w:t>
      </w:r>
      <w:r w:rsidRPr="006B540E">
        <w:rPr>
          <w:sz w:val="28"/>
          <w:szCs w:val="28"/>
        </w:rPr>
        <w:t>;</w:t>
      </w:r>
    </w:p>
    <w:p w:rsidR="002D665C" w:rsidRDefault="009147A8">
      <w:pPr>
        <w:autoSpaceDE w:val="0"/>
        <w:ind w:firstLine="540"/>
      </w:pPr>
      <w:r>
        <w:rPr>
          <w:sz w:val="28"/>
          <w:szCs w:val="28"/>
        </w:rPr>
        <w:t>2.3.5.</w:t>
      </w:r>
      <w:r>
        <w:rPr>
          <w:rFonts w:eastAsia="Calibri"/>
          <w:sz w:val="28"/>
          <w:szCs w:val="28"/>
          <w:lang w:eastAsia="ru-RU"/>
        </w:rPr>
        <w:t xml:space="preserve"> субъекты предпринимательства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субъекты предпринимательства - индивидуальные предприниматели не должны прекратить деятельность в качестве индивидуального предпринимателя;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2.3.6. </w:t>
      </w:r>
      <w:r>
        <w:rPr>
          <w:rFonts w:eastAsia="Calibri"/>
          <w:sz w:val="28"/>
          <w:szCs w:val="28"/>
          <w:lang w:eastAsia="ru-RU"/>
        </w:rPr>
        <w:t>субъекты предпринимательства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8"/>
          <w:szCs w:val="28"/>
          <w:lang w:eastAsia="ru-RU"/>
        </w:rPr>
        <w:t>офшорные</w:t>
      </w:r>
      <w:proofErr w:type="spellEnd"/>
      <w:proofErr w:type="gramEnd"/>
      <w:r>
        <w:rPr>
          <w:rFonts w:eastAsia="Calibri"/>
          <w:sz w:val="28"/>
          <w:szCs w:val="28"/>
          <w:lang w:eastAsia="ru-RU"/>
        </w:rPr>
        <w:t xml:space="preserve"> зоны) в отношении таких юридических лиц, в совокупности превышает 50%;</w:t>
      </w:r>
    </w:p>
    <w:p w:rsidR="002D665C" w:rsidRDefault="0BDB1067" w:rsidP="0BDB1067">
      <w:pPr>
        <w:shd w:val="clear" w:color="auto" w:fill="FFFFFF"/>
        <w:autoSpaceDE w:val="0"/>
        <w:ind w:firstLine="540"/>
        <w:rPr>
          <w:sz w:val="28"/>
          <w:szCs w:val="28"/>
        </w:rPr>
      </w:pPr>
      <w:r w:rsidRPr="0BDB1067">
        <w:rPr>
          <w:sz w:val="28"/>
          <w:szCs w:val="28"/>
        </w:rPr>
        <w:t xml:space="preserve">2.3.7. субъекты предпринимательства не должны получать средства из бюджета Забайкальского края, </w:t>
      </w:r>
      <w:r w:rsidR="00A2319E" w:rsidRPr="00F038FA">
        <w:rPr>
          <w:sz w:val="28"/>
          <w:szCs w:val="28"/>
        </w:rPr>
        <w:t xml:space="preserve">бюджета </w:t>
      </w:r>
      <w:r w:rsidR="00191979" w:rsidRPr="00F038FA">
        <w:rPr>
          <w:sz w:val="28"/>
          <w:szCs w:val="28"/>
        </w:rPr>
        <w:t>городского поселения «Город Краснокаменск»</w:t>
      </w:r>
      <w:r w:rsidRPr="00F038FA">
        <w:rPr>
          <w:sz w:val="28"/>
          <w:szCs w:val="28"/>
        </w:rPr>
        <w:t>,</w:t>
      </w:r>
      <w:r w:rsidRPr="0BDB1067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ar26">
        <w:r w:rsidRPr="009718E7">
          <w:rPr>
            <w:rStyle w:val="InternetLink"/>
            <w:color w:val="auto"/>
            <w:sz w:val="28"/>
            <w:szCs w:val="28"/>
            <w:u w:val="none"/>
          </w:rPr>
          <w:t>пункте</w:t>
        </w:r>
      </w:hyperlink>
      <w:r w:rsidRPr="0BDB1067">
        <w:rPr>
          <w:sz w:val="28"/>
          <w:szCs w:val="28"/>
        </w:rPr>
        <w:t>1.3. настоящего Порядка;</w:t>
      </w:r>
    </w:p>
    <w:p w:rsidR="002D665C" w:rsidRDefault="009147A8">
      <w:pPr>
        <w:autoSpaceDE w:val="0"/>
        <w:ind w:firstLine="540"/>
      </w:pPr>
      <w:r>
        <w:rPr>
          <w:sz w:val="28"/>
          <w:szCs w:val="28"/>
        </w:rPr>
        <w:t xml:space="preserve">2.3.8. </w:t>
      </w:r>
      <w:r>
        <w:rPr>
          <w:rFonts w:eastAsia="Calibri"/>
          <w:sz w:val="28"/>
          <w:szCs w:val="28"/>
          <w:lang w:eastAsia="ru-RU"/>
        </w:rPr>
        <w:t xml:space="preserve">по состоянию на дату заключения Соглашения у субъектов предпринимательства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налоги и сборы). </w:t>
      </w:r>
    </w:p>
    <w:p w:rsidR="002D665C" w:rsidRDefault="00F038FA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Документы и</w:t>
      </w:r>
      <w:r w:rsidR="009147A8">
        <w:rPr>
          <w:rFonts w:eastAsia="Calibri"/>
          <w:sz w:val="28"/>
          <w:szCs w:val="28"/>
          <w:lang w:eastAsia="ru-RU"/>
        </w:rPr>
        <w:t xml:space="preserve"> заявка субъекта предпринимательства, организации инфраструктуры допускаются к рассмотрению для предоставления субсидии или конкурсному отбору на основании сведений, запрашиваемых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наличии или отсутствии у субъектов предпринимательства, организаций инфраструктуры</w:t>
      </w:r>
      <w:proofErr w:type="gramEnd"/>
      <w:r w:rsidR="009147A8">
        <w:rPr>
          <w:rFonts w:eastAsia="Calibri"/>
          <w:sz w:val="28"/>
          <w:szCs w:val="28"/>
          <w:lang w:eastAsia="ru-RU"/>
        </w:rPr>
        <w:t xml:space="preserve"> неисполненной обязанности по уплате налогов и сборов. Субъекты предпринимательства вправе представить сведения самостоятельно. Указанные сведения запрашиваются и (или) представляются не ранее дня размещения объявления о приеме документов или заявок для предоставления субсидий.</w:t>
      </w:r>
    </w:p>
    <w:p w:rsidR="002D665C" w:rsidRPr="00BF3EDB" w:rsidRDefault="0BDB1067" w:rsidP="0BDB1067">
      <w:pPr>
        <w:tabs>
          <w:tab w:val="left" w:pos="993"/>
        </w:tabs>
        <w:autoSpaceDE w:val="0"/>
        <w:ind w:firstLine="567"/>
        <w:rPr>
          <w:rFonts w:eastAsia="Calibri"/>
          <w:sz w:val="28"/>
          <w:szCs w:val="28"/>
          <w:lang w:eastAsia="ru-RU"/>
        </w:rPr>
      </w:pPr>
      <w:r w:rsidRPr="0BDB1067">
        <w:rPr>
          <w:sz w:val="28"/>
          <w:szCs w:val="28"/>
        </w:rPr>
        <w:lastRenderedPageBreak/>
        <w:t xml:space="preserve">2.3.9. </w:t>
      </w:r>
      <w:r w:rsidRPr="0BDB1067">
        <w:rPr>
          <w:rFonts w:eastAsia="Calibri"/>
          <w:sz w:val="28"/>
          <w:szCs w:val="28"/>
          <w:lang w:eastAsia="ru-RU"/>
        </w:rPr>
        <w:t xml:space="preserve">Получатели субсидий должны состоять на налоговом учете в налоговых органах и осуществлять деятельность </w:t>
      </w:r>
      <w:r w:rsidRPr="00BF3EDB">
        <w:rPr>
          <w:rFonts w:eastAsia="Calibri"/>
          <w:sz w:val="28"/>
          <w:szCs w:val="28"/>
          <w:lang w:eastAsia="ru-RU"/>
        </w:rPr>
        <w:t xml:space="preserve">на территории </w:t>
      </w:r>
      <w:r w:rsidR="00334357" w:rsidRPr="00BF3EDB">
        <w:rPr>
          <w:rFonts w:eastAsia="Calibri"/>
          <w:sz w:val="28"/>
          <w:szCs w:val="28"/>
          <w:lang w:eastAsia="ru-RU"/>
        </w:rPr>
        <w:t>городского поселения «Город Краснокаменск»</w:t>
      </w:r>
      <w:r w:rsidRPr="00BF3EDB">
        <w:rPr>
          <w:rFonts w:eastAsia="Calibri"/>
          <w:sz w:val="28"/>
          <w:szCs w:val="28"/>
          <w:lang w:eastAsia="ru-RU"/>
        </w:rPr>
        <w:t>.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2.4. Обязательными условиями предоставления субсидий, включаемыми в соглашение о предоставлении субсидий,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согласие получателя субсидии на осуществление проверок соблюдения им условий, целей и порядка предоставления субсидии, проводимых Администрацией городского поселения «Город Краснокаменск»;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сохранению количества рабочих мест, созданных на момент подачи заявки на участие в отборе, и обеспечение выплаты средней заработной платы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предоставлению организатору отбора отчетности;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обязательство получателя субсидии осуществить возврат средств финансовой поддержки в полном объеме в случае неисполнения требований настоящего Порядка и заключенного соглашения о предоставлении субсидии;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proofErr w:type="gramEnd"/>
    </w:p>
    <w:p w:rsidR="002D665C" w:rsidRDefault="009147A8">
      <w:pPr>
        <w:autoSpaceDE w:val="0"/>
        <w:ind w:firstLine="539"/>
      </w:pPr>
      <w:r>
        <w:rPr>
          <w:bCs/>
          <w:sz w:val="28"/>
          <w:szCs w:val="28"/>
        </w:rPr>
        <w:t>2.5.</w:t>
      </w:r>
      <w:r>
        <w:rPr>
          <w:rFonts w:eastAsia="Calibri"/>
          <w:sz w:val="28"/>
          <w:szCs w:val="28"/>
          <w:lang w:eastAsia="ru-RU"/>
        </w:rPr>
        <w:t>Субсидия предоставляется на возмещение части затрат:</w:t>
      </w:r>
    </w:p>
    <w:p w:rsidR="002D665C" w:rsidRDefault="009147A8">
      <w:pPr>
        <w:autoSpaceDE w:val="0"/>
        <w:ind w:firstLine="539"/>
      </w:pPr>
      <w:r>
        <w:rPr>
          <w:rFonts w:eastAsia="Calibri"/>
          <w:sz w:val="28"/>
          <w:szCs w:val="28"/>
          <w:lang w:eastAsia="ru-RU"/>
        </w:rPr>
        <w:t xml:space="preserve">- на покупку производственного оборудования, понесенных в течение 3 лет </w:t>
      </w:r>
      <w:r>
        <w:rPr>
          <w:sz w:val="28"/>
          <w:szCs w:val="28"/>
        </w:rPr>
        <w:t>до дня подачи заявки на конкурсный отбор.</w:t>
      </w:r>
    </w:p>
    <w:p w:rsidR="002D665C" w:rsidRDefault="009147A8">
      <w:pPr>
        <w:shd w:val="clear" w:color="auto" w:fill="FFFFFF"/>
        <w:tabs>
          <w:tab w:val="left" w:pos="567"/>
        </w:tabs>
        <w:autoSpaceDE w:val="0"/>
        <w:ind w:firstLine="567"/>
      </w:pPr>
      <w:r>
        <w:rPr>
          <w:bCs/>
          <w:sz w:val="28"/>
          <w:szCs w:val="28"/>
        </w:rPr>
        <w:t xml:space="preserve">2.6. Для получения субсидий субъекты предпринимательства, соответствующие требованиям и условиям, настоящего Порядка, представляют в </w:t>
      </w:r>
      <w:r>
        <w:rPr>
          <w:sz w:val="28"/>
          <w:szCs w:val="28"/>
        </w:rPr>
        <w:t xml:space="preserve">Администрации городского поселения «Город Краснокаменск», </w:t>
      </w:r>
      <w:r>
        <w:rPr>
          <w:bCs/>
          <w:sz w:val="28"/>
          <w:szCs w:val="28"/>
        </w:rPr>
        <w:t>в устанавливаемый объявлением срок заявку на получение субсидии, включающую следующие документы, подтверждающие фактически произведенные затраты:</w:t>
      </w:r>
    </w:p>
    <w:p w:rsidR="002D665C" w:rsidRDefault="008B18F4">
      <w:pPr>
        <w:shd w:val="clear" w:color="auto" w:fill="FFFFFF"/>
        <w:autoSpaceDE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заявку</w:t>
      </w:r>
      <w:r w:rsidR="009147A8">
        <w:rPr>
          <w:bCs/>
          <w:sz w:val="28"/>
          <w:szCs w:val="28"/>
        </w:rPr>
        <w:t xml:space="preserve"> на участие в конкурсном отборе;</w:t>
      </w:r>
    </w:p>
    <w:p w:rsidR="002D665C" w:rsidRDefault="009147A8">
      <w:pPr>
        <w:autoSpaceDE w:val="0"/>
        <w:ind w:firstLine="540"/>
      </w:pPr>
      <w:r>
        <w:rPr>
          <w:bCs/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ru-RU"/>
        </w:rPr>
        <w:t>копии договоров на покупку производственного оборудования;</w:t>
      </w:r>
    </w:p>
    <w:p w:rsidR="002D665C" w:rsidRDefault="008620C9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</w:t>
      </w:r>
      <w:r w:rsidR="009147A8">
        <w:rPr>
          <w:rFonts w:eastAsia="Calibri"/>
          <w:sz w:val="28"/>
          <w:szCs w:val="28"/>
          <w:lang w:eastAsia="ru-RU"/>
        </w:rPr>
        <w:t>копии счетов-фактур, платежных поручений и первичных документов, подтверждающих оплату приобретенного производственного оборудования;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</w:t>
      </w:r>
      <w:hyperlink r:id="rId11">
        <w:r w:rsidRPr="008620C9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таблицу</w:t>
        </w:r>
      </w:hyperlink>
      <w:r>
        <w:rPr>
          <w:rFonts w:eastAsia="Calibri"/>
          <w:sz w:val="28"/>
          <w:szCs w:val="28"/>
          <w:lang w:eastAsia="ru-RU"/>
        </w:rPr>
        <w:t xml:space="preserve"> экономических показателей деятельности по форме, установленной Приложением № 1 к настоящему Порядку;</w:t>
      </w:r>
    </w:p>
    <w:p w:rsidR="002D665C" w:rsidRDefault="009147A8">
      <w:pPr>
        <w:shd w:val="clear" w:color="auto" w:fill="FFFFFF"/>
        <w:autoSpaceDE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Представленные документы должны быть заверены печатью (при наличии), подписью руководителя организации или индивидуального предпринимателя или лица, имеющего полномочия для заверения.</w:t>
      </w:r>
    </w:p>
    <w:p w:rsidR="002D665C" w:rsidRDefault="00574B16">
      <w:pPr>
        <w:autoSpaceDE w:val="0"/>
        <w:ind w:firstLine="708"/>
      </w:pPr>
      <w:r>
        <w:rPr>
          <w:rFonts w:eastAsia="Calibri"/>
          <w:sz w:val="28"/>
          <w:szCs w:val="28"/>
          <w:lang w:eastAsia="ru-RU"/>
        </w:rPr>
        <w:t>2.7</w:t>
      </w:r>
      <w:r w:rsidR="009147A8">
        <w:rPr>
          <w:rFonts w:eastAsia="Calibri"/>
          <w:sz w:val="28"/>
          <w:szCs w:val="28"/>
          <w:lang w:eastAsia="ru-RU"/>
        </w:rPr>
        <w:t>. Основаниями для отклонения заявки и отказа в предоставлении субсидии являются:</w:t>
      </w:r>
    </w:p>
    <w:p w:rsidR="00AF0039" w:rsidRPr="00D41780" w:rsidRDefault="00AF0039" w:rsidP="00AF003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F0039">
        <w:rPr>
          <w:rFonts w:eastAsia="Calibri"/>
          <w:b w:val="0"/>
          <w:sz w:val="28"/>
          <w:szCs w:val="28"/>
          <w:lang w:eastAsia="ru-RU"/>
        </w:rPr>
        <w:t>1)</w:t>
      </w:r>
      <w:r w:rsidR="009147A8">
        <w:rPr>
          <w:rFonts w:eastAsia="Calibri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>н</w:t>
      </w:r>
      <w:r w:rsidRPr="00D41780">
        <w:rPr>
          <w:b w:val="0"/>
          <w:sz w:val="28"/>
          <w:szCs w:val="28"/>
        </w:rPr>
        <w:t xml:space="preserve">есоответствие субъекта предпринимательства </w:t>
      </w:r>
      <w:proofErr w:type="gramStart"/>
      <w:r w:rsidRPr="00D41780">
        <w:rPr>
          <w:b w:val="0"/>
          <w:sz w:val="28"/>
          <w:szCs w:val="28"/>
        </w:rPr>
        <w:t>требованиям</w:t>
      </w:r>
      <w:proofErr w:type="gramEnd"/>
      <w:r w:rsidRPr="00D41780">
        <w:rPr>
          <w:b w:val="0"/>
          <w:sz w:val="28"/>
          <w:szCs w:val="28"/>
        </w:rPr>
        <w:t xml:space="preserve"> указанным в </w:t>
      </w:r>
      <w:r>
        <w:rPr>
          <w:b w:val="0"/>
          <w:sz w:val="28"/>
          <w:szCs w:val="28"/>
        </w:rPr>
        <w:t xml:space="preserve">настоящем </w:t>
      </w:r>
      <w:r w:rsidRPr="00D41780">
        <w:rPr>
          <w:b w:val="0"/>
          <w:sz w:val="28"/>
          <w:szCs w:val="28"/>
        </w:rPr>
        <w:t>Порядке</w:t>
      </w:r>
      <w:r w:rsidR="008B521A">
        <w:rPr>
          <w:b w:val="0"/>
          <w:sz w:val="28"/>
          <w:szCs w:val="28"/>
        </w:rPr>
        <w:t>.</w:t>
      </w:r>
      <w:r w:rsidRPr="00D41780">
        <w:rPr>
          <w:b w:val="0"/>
          <w:sz w:val="28"/>
          <w:szCs w:val="28"/>
        </w:rPr>
        <w:t xml:space="preserve"> </w:t>
      </w:r>
    </w:p>
    <w:p w:rsidR="00AF0039" w:rsidRPr="00AF29BF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) несоответствие представленных </w:t>
      </w:r>
      <w:r>
        <w:rPr>
          <w:rFonts w:ascii="Times New Roman" w:hAnsi="Times New Roman"/>
          <w:sz w:val="28"/>
          <w:szCs w:val="28"/>
        </w:rPr>
        <w:t>субъектом предпринимательства документов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4D4D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4D4D2B">
        <w:rPr>
          <w:rFonts w:ascii="Times New Roman" w:hAnsi="Times New Roman"/>
          <w:sz w:val="28"/>
          <w:szCs w:val="28"/>
        </w:rPr>
        <w:t>к</w:t>
      </w:r>
      <w:r w:rsidRPr="002308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субсидий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AF29BF">
        <w:rPr>
          <w:rFonts w:ascii="Times New Roman" w:hAnsi="Times New Roman"/>
          <w:sz w:val="28"/>
          <w:szCs w:val="28"/>
        </w:rPr>
        <w:t>, установленным настоящ</w:t>
      </w:r>
      <w:r>
        <w:rPr>
          <w:rFonts w:ascii="Times New Roman" w:hAnsi="Times New Roman"/>
          <w:sz w:val="28"/>
          <w:szCs w:val="28"/>
        </w:rPr>
        <w:t>им</w:t>
      </w:r>
      <w:r w:rsidRPr="00AF29BF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 xml:space="preserve">, или непредставление (представление не в полном объеме)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AF29BF">
        <w:rPr>
          <w:rFonts w:ascii="Times New Roman" w:hAnsi="Times New Roman"/>
          <w:sz w:val="28"/>
          <w:szCs w:val="28"/>
        </w:rPr>
        <w:t>документов</w:t>
      </w:r>
      <w:r w:rsidR="008B521A">
        <w:rPr>
          <w:rFonts w:ascii="Times New Roman" w:hAnsi="Times New Roman"/>
          <w:sz w:val="28"/>
          <w:szCs w:val="28"/>
        </w:rPr>
        <w:t xml:space="preserve"> в пункте 2.6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136C">
        <w:rPr>
          <w:rFonts w:ascii="Times New Roman" w:hAnsi="Times New Roman"/>
          <w:sz w:val="28"/>
          <w:szCs w:val="28"/>
          <w:lang w:eastAsia="en-US"/>
        </w:rPr>
        <w:t>настоящего Порядка</w:t>
      </w:r>
      <w:r w:rsidRPr="00AF29BF">
        <w:rPr>
          <w:rFonts w:ascii="Times New Roman" w:hAnsi="Times New Roman"/>
          <w:sz w:val="28"/>
          <w:szCs w:val="28"/>
        </w:rPr>
        <w:t xml:space="preserve">;  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>) 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AF29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я,</w:t>
      </w:r>
      <w:r w:rsidRPr="00AF29BF">
        <w:rPr>
          <w:rFonts w:ascii="Times New Roman" w:hAnsi="Times New Roman"/>
          <w:sz w:val="28"/>
          <w:szCs w:val="28"/>
        </w:rPr>
        <w:t xml:space="preserve"> несвоевременное представление, представление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неполных </w:t>
      </w:r>
      <w:r>
        <w:rPr>
          <w:rFonts w:ascii="Times New Roman" w:hAnsi="Times New Roman"/>
          <w:spacing w:val="2"/>
          <w:sz w:val="28"/>
          <w:szCs w:val="28"/>
        </w:rPr>
        <w:t xml:space="preserve">сведений </w:t>
      </w:r>
      <w:r w:rsidRPr="00AF29BF">
        <w:rPr>
          <w:rFonts w:ascii="Times New Roman" w:hAnsi="Times New Roman"/>
          <w:spacing w:val="2"/>
          <w:sz w:val="28"/>
          <w:szCs w:val="28"/>
        </w:rPr>
        <w:t>(не заполнены либо заполнены частично представленные документы; плохое качество изображения символов, букв и цифр</w:t>
      </w:r>
      <w:r w:rsidRPr="00420263">
        <w:rPr>
          <w:rFonts w:ascii="Times New Roman" w:hAnsi="Times New Roman"/>
          <w:spacing w:val="2"/>
          <w:sz w:val="28"/>
          <w:szCs w:val="28"/>
        </w:rPr>
        <w:t>, не позволяющее их прочитать);</w:t>
      </w:r>
    </w:p>
    <w:p w:rsidR="00AF0039" w:rsidRPr="00BD548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4) </w:t>
      </w:r>
      <w:r w:rsidRPr="00BD5483">
        <w:rPr>
          <w:rFonts w:ascii="Times New Roman" w:hAnsi="Times New Roman"/>
          <w:sz w:val="28"/>
          <w:szCs w:val="28"/>
        </w:rPr>
        <w:t>отказ субъекта предпринимательства от принятия на себя обязательств, предусмотренных настоящим Порядком и Соглашением;</w:t>
      </w:r>
    </w:p>
    <w:p w:rsidR="00AF0039" w:rsidRPr="0042026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0263">
        <w:rPr>
          <w:rFonts w:ascii="Times New Roman" w:hAnsi="Times New Roman"/>
          <w:sz w:val="28"/>
          <w:szCs w:val="28"/>
        </w:rPr>
        <w:t xml:space="preserve">) ранее в отношении субъекта </w:t>
      </w:r>
      <w:proofErr w:type="gramStart"/>
      <w:r w:rsidRPr="00420263">
        <w:rPr>
          <w:rFonts w:ascii="Times New Roman" w:hAnsi="Times New Roman"/>
          <w:sz w:val="28"/>
          <w:szCs w:val="28"/>
        </w:rPr>
        <w:t>предпринимательства было принято решение об оказании аналогичной поддержки и срок ее оказания не истек</w:t>
      </w:r>
      <w:proofErr w:type="gramEnd"/>
      <w:r w:rsidRPr="00420263">
        <w:rPr>
          <w:rFonts w:ascii="Times New Roman" w:hAnsi="Times New Roman"/>
          <w:sz w:val="28"/>
          <w:szCs w:val="28"/>
        </w:rPr>
        <w:t>;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0263">
        <w:rPr>
          <w:rFonts w:ascii="Times New Roman" w:hAnsi="Times New Roman"/>
          <w:sz w:val="28"/>
          <w:szCs w:val="28"/>
        </w:rPr>
        <w:t>) с момента признания субъекта предпринимательства, допустивш</w:t>
      </w:r>
      <w:r>
        <w:rPr>
          <w:rFonts w:ascii="Times New Roman" w:hAnsi="Times New Roman"/>
          <w:sz w:val="28"/>
          <w:szCs w:val="28"/>
        </w:rPr>
        <w:t>им</w:t>
      </w:r>
      <w:r w:rsidRPr="00420263">
        <w:rPr>
          <w:rFonts w:ascii="Times New Roman" w:hAnsi="Times New Roman"/>
          <w:sz w:val="28"/>
          <w:szCs w:val="28"/>
        </w:rPr>
        <w:t xml:space="preserve"> нарушение порядка и условий оказания поддержки, в том числе не обеспечивши</w:t>
      </w:r>
      <w:proofErr w:type="gramStart"/>
      <w:r w:rsidRPr="00420263">
        <w:rPr>
          <w:rFonts w:ascii="Times New Roman" w:hAnsi="Times New Roman"/>
          <w:sz w:val="28"/>
          <w:szCs w:val="28"/>
        </w:rPr>
        <w:t>м(</w:t>
      </w:r>
      <w:proofErr w:type="gramEnd"/>
      <w:r w:rsidRPr="00420263">
        <w:rPr>
          <w:rFonts w:ascii="Times New Roman" w:hAnsi="Times New Roman"/>
          <w:sz w:val="28"/>
          <w:szCs w:val="28"/>
        </w:rPr>
        <w:t>-ей) целевое использование средств, прошло менее 3 лет;</w:t>
      </w:r>
    </w:p>
    <w:p w:rsidR="002D665C" w:rsidRPr="002B40A3" w:rsidRDefault="00AF0039" w:rsidP="002B40A3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591A">
        <w:rPr>
          <w:rFonts w:ascii="Times New Roman" w:hAnsi="Times New Roman"/>
          <w:sz w:val="28"/>
          <w:szCs w:val="28"/>
        </w:rPr>
        <w:t xml:space="preserve">Отказ в предоставлении субсидий может быть обжалован в соответствии с действующим законодательством. </w:t>
      </w:r>
    </w:p>
    <w:p w:rsidR="002D665C" w:rsidRDefault="00574B16">
      <w:pPr>
        <w:autoSpaceDE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2.8</w:t>
      </w:r>
      <w:r w:rsidR="009147A8">
        <w:rPr>
          <w:rFonts w:eastAsia="Calibri"/>
          <w:sz w:val="28"/>
          <w:szCs w:val="28"/>
          <w:lang w:eastAsia="ru-RU"/>
        </w:rPr>
        <w:t xml:space="preserve">. Результатом предоставления субсидий является реализация мероприятий по содействию развития субъектов малого и среднего предпринимательства в рамках муниципальной </w:t>
      </w:r>
      <w:hyperlink r:id="rId12">
        <w:r w:rsidR="009147A8" w:rsidRPr="005A3D0E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9147A8">
        <w:rPr>
          <w:sz w:val="28"/>
          <w:szCs w:val="28"/>
        </w:rPr>
        <w:t xml:space="preserve"> от 21 сентября 2021 года № 971 «Развитие малого и среднего предпринимательства на территории </w:t>
      </w:r>
      <w:proofErr w:type="spellStart"/>
      <w:r w:rsidR="009147A8">
        <w:rPr>
          <w:sz w:val="28"/>
          <w:szCs w:val="28"/>
        </w:rPr>
        <w:t>монопрофильного</w:t>
      </w:r>
      <w:proofErr w:type="spellEnd"/>
      <w:r w:rsidR="009147A8">
        <w:rPr>
          <w:sz w:val="28"/>
          <w:szCs w:val="28"/>
        </w:rPr>
        <w:t xml:space="preserve"> муниципального образования городское поселение «Город Краснокаменск».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Показателями, необходимыми для достижения результатов предоставления субсидии,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сохранение получателем субсидии количества рабочих мест, созданных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обеспечение получателем субсидии выплаты средней заработной платы,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>в) осуществление предпринимательской деятельности на территории городского поселения «Город Краснокаменск» на период не менее чем 1 календарный год, следующий за годом предоставления финансовой поддержки.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Показатели, необходимые для достижения результатов предоставления субсидии, устанавливаются получателям субсидии в </w:t>
      </w:r>
      <w:r w:rsidR="00866A7B">
        <w:rPr>
          <w:rFonts w:eastAsia="Calibri"/>
          <w:sz w:val="28"/>
          <w:szCs w:val="28"/>
          <w:lang w:eastAsia="ru-RU"/>
        </w:rPr>
        <w:t>Соглашении</w:t>
      </w:r>
      <w:r>
        <w:rPr>
          <w:rFonts w:eastAsia="Calibri"/>
          <w:sz w:val="28"/>
          <w:szCs w:val="28"/>
          <w:lang w:eastAsia="ru-RU"/>
        </w:rPr>
        <w:t xml:space="preserve"> на предоставление субсидии.</w:t>
      </w:r>
    </w:p>
    <w:p w:rsidR="002D665C" w:rsidRDefault="002D665C">
      <w:pPr>
        <w:shd w:val="clear" w:color="auto" w:fill="FFFFFF"/>
        <w:autoSpaceDE w:val="0"/>
        <w:rPr>
          <w:rFonts w:eastAsia="Calibri"/>
          <w:bCs/>
          <w:sz w:val="28"/>
          <w:szCs w:val="28"/>
          <w:lang w:eastAsia="ru-RU"/>
        </w:rPr>
      </w:pPr>
    </w:p>
    <w:p w:rsidR="002D665C" w:rsidRDefault="009147A8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2D665C" w:rsidRDefault="002D665C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D665C" w:rsidRDefault="009147A8">
      <w:pPr>
        <w:autoSpaceDE w:val="0"/>
        <w:ind w:firstLine="567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3.1. Отдел экономики и торговли Администрации городского поселения «Город Краснокаменск» </w:t>
      </w:r>
      <w:r>
        <w:rPr>
          <w:rFonts w:eastAsia="Calibri"/>
          <w:bCs/>
          <w:sz w:val="28"/>
          <w:szCs w:val="28"/>
          <w:lang w:eastAsia="ru-RU"/>
        </w:rPr>
        <w:t xml:space="preserve">не позднее седьмого рабочего </w:t>
      </w:r>
      <w:r w:rsidR="00562CE2">
        <w:rPr>
          <w:rFonts w:eastAsia="Calibri"/>
          <w:bCs/>
          <w:sz w:val="28"/>
          <w:szCs w:val="28"/>
          <w:lang w:eastAsia="ru-RU"/>
        </w:rPr>
        <w:t>дня со дня подписания соглашения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 победителем конкурсного отбора о предоставлении субсидий составляет заявку на финансирование и направляет ее в финансовый отдел</w:t>
      </w:r>
      <w:r w:rsidR="004E6629">
        <w:rPr>
          <w:sz w:val="28"/>
          <w:szCs w:val="28"/>
        </w:rPr>
        <w:t>, о</w:t>
      </w:r>
      <w:r w:rsidR="004E6629" w:rsidRPr="0BDB1067">
        <w:rPr>
          <w:sz w:val="28"/>
          <w:szCs w:val="28"/>
        </w:rPr>
        <w:t>тдел бухгалтерского учета и отчетности</w:t>
      </w:r>
      <w:r>
        <w:rPr>
          <w:sz w:val="28"/>
          <w:szCs w:val="28"/>
        </w:rPr>
        <w:t xml:space="preserve"> Администрации городского поселения «Город Краснокаменск».</w:t>
      </w:r>
    </w:p>
    <w:p w:rsidR="002D665C" w:rsidRDefault="0BDB1067" w:rsidP="0BDB106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BDB1067">
        <w:rPr>
          <w:rFonts w:ascii="Times New Roman" w:hAnsi="Times New Roman"/>
          <w:sz w:val="28"/>
          <w:szCs w:val="28"/>
        </w:rPr>
        <w:t>3.2. Финансовый отдел Администрации городского поселения «Город Краснокаменск» не позднее трех рабочих дней со дня получения заявки на финансирование производит финансирование Администрации городского поселения «Город Краснокаменск» за счет средств местного бюджета</w:t>
      </w:r>
      <w:r w:rsidR="00AC299B">
        <w:rPr>
          <w:rFonts w:ascii="Times New Roman" w:hAnsi="Times New Roman"/>
          <w:sz w:val="28"/>
          <w:szCs w:val="28"/>
        </w:rPr>
        <w:t>.</w:t>
      </w:r>
    </w:p>
    <w:p w:rsidR="002D665C" w:rsidRDefault="0BDB1067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 w:rsidRPr="0BDB1067">
        <w:rPr>
          <w:sz w:val="28"/>
          <w:szCs w:val="28"/>
        </w:rPr>
        <w:t xml:space="preserve">3.3. </w:t>
      </w:r>
      <w:proofErr w:type="gramStart"/>
      <w:r w:rsidRPr="0BDB1067">
        <w:rPr>
          <w:sz w:val="28"/>
          <w:szCs w:val="28"/>
        </w:rPr>
        <w:t xml:space="preserve">Отдел бухгалтерского учета и отчетности Администрации городского поселения «Город Краснокаменск» не позднее </w:t>
      </w:r>
      <w:r w:rsidR="004073FE">
        <w:rPr>
          <w:sz w:val="28"/>
          <w:szCs w:val="28"/>
        </w:rPr>
        <w:t>трех рабочих дней</w:t>
      </w:r>
      <w:r w:rsidRPr="0BDB1067">
        <w:rPr>
          <w:sz w:val="28"/>
          <w:szCs w:val="28"/>
        </w:rPr>
        <w:t xml:space="preserve"> </w:t>
      </w:r>
      <w:r w:rsidR="006D4345">
        <w:rPr>
          <w:rFonts w:eastAsia="Calibri"/>
          <w:sz w:val="28"/>
          <w:szCs w:val="28"/>
          <w:lang w:eastAsia="ru-RU"/>
        </w:rPr>
        <w:t xml:space="preserve">со дня </w:t>
      </w:r>
      <w:r w:rsidR="004E6629">
        <w:rPr>
          <w:rFonts w:eastAsia="Calibri"/>
          <w:sz w:val="28"/>
          <w:szCs w:val="28"/>
          <w:lang w:eastAsia="ru-RU"/>
        </w:rPr>
        <w:t xml:space="preserve">подачи заявки </w:t>
      </w:r>
      <w:r w:rsidR="00695839">
        <w:rPr>
          <w:sz w:val="28"/>
          <w:szCs w:val="28"/>
        </w:rPr>
        <w:t>на финансирование</w:t>
      </w:r>
      <w:r w:rsidRPr="0BDB1067">
        <w:rPr>
          <w:sz w:val="28"/>
          <w:szCs w:val="28"/>
        </w:rPr>
        <w:t xml:space="preserve"> перечисляет субсидии на расчетные счета или корреспонден</w:t>
      </w:r>
      <w:r w:rsidR="006D4345">
        <w:rPr>
          <w:sz w:val="28"/>
          <w:szCs w:val="28"/>
        </w:rPr>
        <w:t>тские счета, открытые получателя</w:t>
      </w:r>
      <w:r w:rsidRPr="0BDB1067">
        <w:rPr>
          <w:sz w:val="28"/>
          <w:szCs w:val="28"/>
        </w:rPr>
        <w:t>м</w:t>
      </w:r>
      <w:r w:rsidR="006D4345">
        <w:rPr>
          <w:sz w:val="28"/>
          <w:szCs w:val="28"/>
        </w:rPr>
        <w:t>и</w:t>
      </w:r>
      <w:r w:rsidRPr="0BDB1067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соответствии с условиями заключенных Соглашений</w:t>
      </w:r>
      <w:proofErr w:type="gramEnd"/>
      <w:r w:rsidRPr="0BDB1067">
        <w:rPr>
          <w:sz w:val="28"/>
          <w:szCs w:val="28"/>
        </w:rPr>
        <w:t>, при условии поступления средств на лицевой счет Администрации городского поселения «Город Краснокаменск».</w:t>
      </w:r>
    </w:p>
    <w:p w:rsidR="002D665C" w:rsidRDefault="009147A8">
      <w:pPr>
        <w:autoSpaceDE w:val="0"/>
        <w:ind w:firstLine="567"/>
      </w:pPr>
      <w:r>
        <w:rPr>
          <w:sz w:val="28"/>
          <w:szCs w:val="28"/>
        </w:rPr>
        <w:t xml:space="preserve">3.4. Получатели субсидий обязаны представлять в отдел экономики и торговли Администрации городского поселения «Город Краснокаменск» отчетность </w:t>
      </w:r>
      <w:r>
        <w:rPr>
          <w:rFonts w:eastAsia="Calibri"/>
          <w:sz w:val="28"/>
          <w:szCs w:val="28"/>
          <w:lang w:eastAsia="ru-RU"/>
        </w:rPr>
        <w:t>о достижении результатов предоставления субсидий в порядке, сроки и по формам, устанавливаемым</w:t>
      </w:r>
      <w:r>
        <w:rPr>
          <w:sz w:val="28"/>
          <w:szCs w:val="28"/>
        </w:rPr>
        <w:t xml:space="preserve"> Администрацией городского поселения «Город Краснокаменск» в Соглашении.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 xml:space="preserve">Результаты предоставления субсидии должны быть конкретными, измеримыми, соответствовать результатам </w:t>
      </w:r>
      <w:hyperlink r:id="rId13">
        <w:r w:rsidRPr="0082154D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 xml:space="preserve"> и устанавливаются в Соглашении.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Сроки и формы предоставления получателем субсидии отчетности о достижении результатов предоставления субсидии устанавливаются в Соглашении.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субсидий осуществляется отделом экономики и торговли Администрации городского поселения «Город Краснокаменск». </w:t>
      </w:r>
    </w:p>
    <w:p w:rsidR="002D665C" w:rsidRDefault="009147A8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«Город Краснокаменск» в лице финансового отдела при осуществлении финансового контроля проводит обязательную проверку соблюдения условий, целей и порядка предоставления субсидий их получателями.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3.6. Средства субсидий подлежат возврату в бюджет городского </w:t>
      </w:r>
      <w:r>
        <w:rPr>
          <w:rFonts w:ascii="Times New Roman" w:hAnsi="Times New Roman"/>
          <w:sz w:val="28"/>
          <w:szCs w:val="28"/>
        </w:rPr>
        <w:lastRenderedPageBreak/>
        <w:t>поселения «Город Краснокаменск» в следующих случаях: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нарушения получателем субсидии условий, установленных при их предоставлении, выявленных по фактам проверок, проведенных </w:t>
      </w:r>
      <w:r>
        <w:rPr>
          <w:rFonts w:ascii="Times New Roman" w:eastAsia="Times New Roman" w:hAnsi="Times New Roman"/>
          <w:sz w:val="28"/>
          <w:szCs w:val="28"/>
        </w:rPr>
        <w:t>Администрацией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;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2) в случае не достижения</w:t>
      </w:r>
      <w:r>
        <w:rPr>
          <w:rFonts w:eastAsia="Calibri"/>
          <w:sz w:val="28"/>
          <w:szCs w:val="28"/>
          <w:lang w:eastAsia="ru-RU"/>
        </w:rPr>
        <w:t xml:space="preserve"> результатов предоставления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3) в случае непредставления отчетности</w:t>
      </w:r>
      <w:r w:rsidR="00FA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достижении показателей результативности использования субсидий в порядке, сроки и по формам, устанавливаемым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городского поселения «Город Краснокаменск» </w:t>
      </w:r>
      <w:r>
        <w:rPr>
          <w:rFonts w:ascii="Times New Roman" w:hAnsi="Times New Roman"/>
          <w:sz w:val="28"/>
          <w:szCs w:val="28"/>
        </w:rPr>
        <w:t>в Соглашении.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выявления нарушений, указанных в пункте 3.6. настоящего Порядка, принимает решение о возврате субсидий и направляет получателям субсидий требования об их возврате.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Получатель субсидии в течение 10 рабочих дней со дня получения требования о возврате субсидии обязан перечислить указанные в нем суммы на счет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567"/>
          <w:tab w:val="left" w:pos="1134"/>
          <w:tab w:val="left" w:pos="1418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3.9. В случае невыполнения требований о возврате субсидий, предусмотренных </w:t>
      </w:r>
      <w:hyperlink r:id="rId14" w:anchor="P105" w:history="1">
        <w:r>
          <w:rPr>
            <w:rStyle w:val="InternetLink"/>
            <w:color w:val="000000"/>
            <w:sz w:val="28"/>
            <w:szCs w:val="28"/>
            <w:u w:val="none"/>
          </w:rPr>
          <w:t>пунктом 3.7.</w:t>
        </w:r>
      </w:hyperlink>
      <w:r>
        <w:rPr>
          <w:rFonts w:ascii="Times New Roman" w:hAnsi="Times New Roman"/>
          <w:sz w:val="28"/>
          <w:szCs w:val="28"/>
        </w:rPr>
        <w:t>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Субъекты предпринимательства несут ответственность за достоверность информации и документов, представленных ими в </w:t>
      </w:r>
      <w:r>
        <w:rPr>
          <w:rFonts w:ascii="Times New Roman" w:eastAsia="Times New Roman" w:hAnsi="Times New Roman"/>
          <w:sz w:val="28"/>
          <w:szCs w:val="28"/>
        </w:rPr>
        <w:t>Администрацию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для получения субсидий, в соответствии с действующим законодательством Российской Федерации.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DD9" w:rsidRDefault="00B34DD9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DD9" w:rsidRDefault="00B34DD9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F1069" w:rsidRDefault="00DF1069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65C" w:rsidRPr="00EE3B9F" w:rsidRDefault="009147A8" w:rsidP="00EE3B9F">
      <w:pPr>
        <w:autoSpaceDE w:val="0"/>
        <w:autoSpaceDN w:val="0"/>
        <w:adjustRightInd w:val="0"/>
        <w:ind w:left="4536"/>
        <w:jc w:val="right"/>
        <w:rPr>
          <w:rFonts w:eastAsia="SimSun"/>
          <w:bCs/>
          <w:szCs w:val="24"/>
          <w:shd w:val="clear" w:color="auto" w:fill="FFFFFF"/>
        </w:rPr>
      </w:pPr>
      <w:r w:rsidRPr="00EE3B9F">
        <w:rPr>
          <w:rFonts w:eastAsia="SimSun"/>
          <w:bCs/>
          <w:szCs w:val="24"/>
          <w:shd w:val="clear" w:color="auto" w:fill="FFFFFF"/>
        </w:rPr>
        <w:lastRenderedPageBreak/>
        <w:t>Приложение №1</w:t>
      </w:r>
    </w:p>
    <w:p w:rsidR="002D665C" w:rsidRDefault="009147A8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  <w:proofErr w:type="gramStart"/>
      <w:r w:rsidRPr="00EE3B9F">
        <w:rPr>
          <w:rFonts w:eastAsia="SimSun"/>
          <w:bCs/>
          <w:szCs w:val="24"/>
          <w:shd w:val="clear" w:color="auto" w:fill="FFFFFF"/>
        </w:rPr>
        <w:t xml:space="preserve">к Порядку предоставления субсидий </w:t>
      </w:r>
      <w:r w:rsidR="00BE0B4E" w:rsidRPr="00BE71DC">
        <w:rPr>
          <w:rFonts w:eastAsia="SimSun"/>
          <w:bCs/>
          <w:szCs w:val="24"/>
        </w:rPr>
        <w:t>на возмещение части затрат субъектов малого и среднего предпринимательства, связанных с приобретением оборудования в целях создания и (или) развития модернизации производства товаров (работ, услуг)</w:t>
      </w:r>
      <w:r w:rsidR="00BE0B4E" w:rsidRPr="00F966E2">
        <w:rPr>
          <w:b/>
          <w:sz w:val="28"/>
          <w:szCs w:val="28"/>
        </w:rPr>
        <w:t xml:space="preserve"> </w:t>
      </w:r>
      <w:r w:rsidR="00BE0B4E" w:rsidRPr="006D5137">
        <w:rPr>
          <w:rFonts w:eastAsia="SimSun"/>
          <w:bCs/>
          <w:szCs w:val="24"/>
          <w:shd w:val="clear" w:color="auto" w:fill="FFFFFF"/>
        </w:rPr>
        <w:t xml:space="preserve">в рамках реализации муниципальной программы </w:t>
      </w:r>
      <w:r w:rsidR="00BE0B4E" w:rsidRPr="00DC4996">
        <w:rPr>
          <w:rFonts w:eastAsia="SimSun"/>
          <w:bCs/>
          <w:szCs w:val="24"/>
          <w:shd w:val="clear" w:color="auto" w:fill="FFFFFF"/>
        </w:rPr>
        <w:t xml:space="preserve">«Развитие малого и среднего предпринимательства на территории </w:t>
      </w:r>
      <w:proofErr w:type="spellStart"/>
      <w:r w:rsidR="00BE0B4E" w:rsidRPr="00DC4996">
        <w:rPr>
          <w:rFonts w:eastAsia="SimSun"/>
          <w:bCs/>
          <w:szCs w:val="24"/>
          <w:shd w:val="clear" w:color="auto" w:fill="FFFFFF"/>
        </w:rPr>
        <w:t>монопрофильного</w:t>
      </w:r>
      <w:proofErr w:type="spellEnd"/>
      <w:r w:rsidR="00BE0B4E" w:rsidRPr="00DC4996">
        <w:rPr>
          <w:rFonts w:eastAsia="SimSun"/>
          <w:bCs/>
          <w:szCs w:val="24"/>
          <w:shd w:val="clear" w:color="auto" w:fill="FFFFFF"/>
        </w:rPr>
        <w:t xml:space="preserve"> муниципального образования городское поселение «Город Краснокаменск» на 2020 - 2023 годы», утвержденному Постановлением</w:t>
      </w:r>
      <w:r w:rsidR="00BE0B4E" w:rsidRPr="00AE543D">
        <w:rPr>
          <w:rFonts w:eastAsia="SimSun"/>
          <w:bCs/>
          <w:szCs w:val="24"/>
          <w:shd w:val="clear" w:color="auto" w:fill="FFFFFF"/>
        </w:rPr>
        <w:t xml:space="preserve"> </w:t>
      </w:r>
      <w:r w:rsidR="00BE0B4E" w:rsidRPr="003B6138">
        <w:rPr>
          <w:rFonts w:eastAsia="SimSun"/>
          <w:bCs/>
          <w:szCs w:val="24"/>
          <w:shd w:val="clear" w:color="auto" w:fill="FFFFFF"/>
        </w:rPr>
        <w:t>Администрации городского поселения «Город Краснокаменск» от «</w:t>
      </w:r>
      <w:r w:rsidR="004604C3">
        <w:rPr>
          <w:rFonts w:eastAsia="SimSun"/>
          <w:bCs/>
          <w:szCs w:val="24"/>
          <w:shd w:val="clear" w:color="auto" w:fill="FFFFFF"/>
        </w:rPr>
        <w:t>30</w:t>
      </w:r>
      <w:proofErr w:type="gramEnd"/>
      <w:r w:rsidR="00BE0B4E">
        <w:rPr>
          <w:rFonts w:eastAsia="SimSun"/>
          <w:bCs/>
          <w:szCs w:val="24"/>
          <w:shd w:val="clear" w:color="auto" w:fill="FFFFFF"/>
        </w:rPr>
        <w:t>» сентября 2021</w:t>
      </w:r>
      <w:r w:rsidR="00BE0B4E" w:rsidRPr="003B6138">
        <w:rPr>
          <w:rFonts w:eastAsia="SimSun"/>
          <w:bCs/>
          <w:szCs w:val="24"/>
          <w:shd w:val="clear" w:color="auto" w:fill="FFFFFF"/>
        </w:rPr>
        <w:t xml:space="preserve"> года №</w:t>
      </w:r>
      <w:r w:rsidR="004604C3">
        <w:rPr>
          <w:rFonts w:eastAsia="SimSun"/>
          <w:bCs/>
          <w:szCs w:val="24"/>
          <w:shd w:val="clear" w:color="auto" w:fill="FFFFFF"/>
        </w:rPr>
        <w:t>1005</w:t>
      </w:r>
      <w:r w:rsidR="00933702">
        <w:rPr>
          <w:rFonts w:eastAsia="SimSun"/>
          <w:bCs/>
          <w:szCs w:val="24"/>
          <w:shd w:val="clear" w:color="auto" w:fill="FFFFFF"/>
        </w:rPr>
        <w:t xml:space="preserve"> </w:t>
      </w:r>
    </w:p>
    <w:p w:rsidR="00FD6F5C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FD6F5C" w:rsidRPr="00EE3B9F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2D665C" w:rsidRDefault="002D665C">
      <w:pPr>
        <w:autoSpaceDE w:val="0"/>
        <w:rPr>
          <w:rFonts w:eastAsia="Calibri"/>
          <w:sz w:val="28"/>
          <w:szCs w:val="28"/>
          <w:lang w:eastAsia="ru-RU"/>
        </w:rPr>
      </w:pP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Таблица экономических показателей деятельности</w:t>
      </w: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</w:t>
      </w:r>
    </w:p>
    <w:p w:rsidR="002D665C" w:rsidRPr="003564E0" w:rsidRDefault="009147A8" w:rsidP="003564E0">
      <w:pPr>
        <w:autoSpaceDE w:val="0"/>
        <w:jc w:val="center"/>
        <w:rPr>
          <w:rFonts w:eastAsia="Calibri"/>
          <w:i/>
          <w:sz w:val="22"/>
          <w:lang w:eastAsia="ru-RU"/>
        </w:rPr>
      </w:pPr>
      <w:r w:rsidRPr="003564E0">
        <w:rPr>
          <w:rFonts w:eastAsia="Calibri"/>
          <w:sz w:val="22"/>
          <w:lang w:eastAsia="ru-RU"/>
        </w:rPr>
        <w:t>(</w:t>
      </w:r>
      <w:r w:rsidRPr="003564E0">
        <w:rPr>
          <w:rFonts w:eastAsia="Calibri"/>
          <w:i/>
          <w:sz w:val="22"/>
          <w:lang w:eastAsia="ru-RU"/>
        </w:rPr>
        <w:t>полное наименование субъекта</w:t>
      </w:r>
      <w:r w:rsid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малого и среднего</w:t>
      </w:r>
      <w:r w:rsidR="003564E0" w:rsidRP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предпринимательства</w:t>
      </w:r>
      <w:r w:rsidRPr="003564E0">
        <w:rPr>
          <w:rFonts w:eastAsia="Calibri"/>
          <w:sz w:val="22"/>
          <w:lang w:eastAsia="ru-RU"/>
        </w:rPr>
        <w:t>)</w:t>
      </w:r>
    </w:p>
    <w:p w:rsidR="002D665C" w:rsidRDefault="002D665C">
      <w:pPr>
        <w:pStyle w:val="ConsPlusNormal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33"/>
        <w:gridCol w:w="1618"/>
        <w:gridCol w:w="1426"/>
      </w:tblGrid>
      <w:tr w:rsidR="002D6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b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 без учета индивидуального предпринимателя,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начисленной заработной платы в среднем на одного работника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rPr>
                <w:szCs w:val="24"/>
              </w:rPr>
            </w:pPr>
            <w:r>
              <w:rPr>
                <w:szCs w:val="24"/>
              </w:rPr>
              <w:t>Налоговые отчисления в бюджеты всех уровней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продукции (выполнения работ, оказания услуг)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65C" w:rsidRDefault="002D665C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9147A8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Субъект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D665C" w:rsidRDefault="009147A8">
      <w:pPr>
        <w:pStyle w:val="ConsPlusNonformat0"/>
        <w:jc w:val="center"/>
      </w:pPr>
      <w:r>
        <w:rPr>
          <w:rFonts w:ascii="Times New Roman" w:hAnsi="Times New Roman" w:cs="Times New Roman"/>
          <w:sz w:val="18"/>
          <w:szCs w:val="18"/>
        </w:rPr>
        <w:t>М.П. (</w:t>
      </w:r>
      <w:proofErr w:type="spellStart"/>
      <w:r>
        <w:rPr>
          <w:rFonts w:ascii="Times New Roman" w:hAnsi="Times New Roman" w:cs="Times New Roman"/>
          <w:sz w:val="18"/>
          <w:szCs w:val="18"/>
        </w:rPr>
        <w:t>если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имеется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D665C" w:rsidSect="002D665C">
      <w:headerReference w:type="default" r:id="rId15"/>
      <w:headerReference w:type="first" r:id="rId16"/>
      <w:pgSz w:w="11906" w:h="16838"/>
      <w:pgMar w:top="1134" w:right="991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C3" w:rsidRDefault="004604C3" w:rsidP="002D665C">
      <w:r>
        <w:separator/>
      </w:r>
    </w:p>
  </w:endnote>
  <w:endnote w:type="continuationSeparator" w:id="1">
    <w:p w:rsidR="004604C3" w:rsidRDefault="004604C3" w:rsidP="002D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C3" w:rsidRDefault="004604C3" w:rsidP="002D665C">
      <w:r>
        <w:separator/>
      </w:r>
    </w:p>
  </w:footnote>
  <w:footnote w:type="continuationSeparator" w:id="1">
    <w:p w:rsidR="004604C3" w:rsidRDefault="004604C3" w:rsidP="002D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C3" w:rsidRDefault="004604C3">
    <w:pPr>
      <w:pStyle w:val="aa"/>
      <w:jc w:val="center"/>
    </w:pPr>
  </w:p>
  <w:p w:rsidR="004604C3" w:rsidRDefault="004604C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C3" w:rsidRDefault="004604C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C3" w:rsidRDefault="004604C3">
    <w:pPr>
      <w:pStyle w:val="aa"/>
      <w:jc w:val="center"/>
    </w:pPr>
  </w:p>
  <w:p w:rsidR="004604C3" w:rsidRDefault="004604C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C3" w:rsidRDefault="004604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BDB1067"/>
    <w:rsid w:val="00075263"/>
    <w:rsid w:val="0015218A"/>
    <w:rsid w:val="0015509D"/>
    <w:rsid w:val="0016746D"/>
    <w:rsid w:val="00191979"/>
    <w:rsid w:val="001B4AC1"/>
    <w:rsid w:val="0024738F"/>
    <w:rsid w:val="00267C71"/>
    <w:rsid w:val="002B40A3"/>
    <w:rsid w:val="002D665C"/>
    <w:rsid w:val="00334357"/>
    <w:rsid w:val="003564E0"/>
    <w:rsid w:val="003657F1"/>
    <w:rsid w:val="003F1C5F"/>
    <w:rsid w:val="004073FE"/>
    <w:rsid w:val="00423C1A"/>
    <w:rsid w:val="004604C3"/>
    <w:rsid w:val="004E6629"/>
    <w:rsid w:val="004F1D0D"/>
    <w:rsid w:val="00562CE2"/>
    <w:rsid w:val="00574B16"/>
    <w:rsid w:val="005838E4"/>
    <w:rsid w:val="005A3D0E"/>
    <w:rsid w:val="00695839"/>
    <w:rsid w:val="006B540E"/>
    <w:rsid w:val="006D4345"/>
    <w:rsid w:val="00790B3C"/>
    <w:rsid w:val="007A12EF"/>
    <w:rsid w:val="0082154D"/>
    <w:rsid w:val="00845E07"/>
    <w:rsid w:val="008620C9"/>
    <w:rsid w:val="00866A7B"/>
    <w:rsid w:val="00887EBC"/>
    <w:rsid w:val="008B18F4"/>
    <w:rsid w:val="008B521A"/>
    <w:rsid w:val="009147A8"/>
    <w:rsid w:val="00933702"/>
    <w:rsid w:val="009673CB"/>
    <w:rsid w:val="009718E7"/>
    <w:rsid w:val="00A2319E"/>
    <w:rsid w:val="00AC299B"/>
    <w:rsid w:val="00AF0039"/>
    <w:rsid w:val="00B34DD9"/>
    <w:rsid w:val="00B77BC5"/>
    <w:rsid w:val="00B92D9D"/>
    <w:rsid w:val="00BE0B4E"/>
    <w:rsid w:val="00BF3EDB"/>
    <w:rsid w:val="00C22557"/>
    <w:rsid w:val="00D1705D"/>
    <w:rsid w:val="00D834F2"/>
    <w:rsid w:val="00DF1069"/>
    <w:rsid w:val="00E51D69"/>
    <w:rsid w:val="00EE3B9F"/>
    <w:rsid w:val="00F00126"/>
    <w:rsid w:val="00F038FA"/>
    <w:rsid w:val="00F25251"/>
    <w:rsid w:val="00F969B7"/>
    <w:rsid w:val="00FA1E57"/>
    <w:rsid w:val="00FA2D77"/>
    <w:rsid w:val="00FD6F5C"/>
    <w:rsid w:val="0BD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C"/>
    <w:pPr>
      <w:jc w:val="both"/>
    </w:pPr>
    <w:rPr>
      <w:rFonts w:eastAsia="Times New Roman" w:cs="Times New Roman"/>
      <w:sz w:val="2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665C"/>
  </w:style>
  <w:style w:type="character" w:customStyle="1" w:styleId="WW8Num1z1">
    <w:name w:val="WW8Num1z1"/>
    <w:qFormat/>
    <w:rsid w:val="002D665C"/>
  </w:style>
  <w:style w:type="character" w:customStyle="1" w:styleId="WW8Num1z2">
    <w:name w:val="WW8Num1z2"/>
    <w:qFormat/>
    <w:rsid w:val="002D665C"/>
  </w:style>
  <w:style w:type="character" w:customStyle="1" w:styleId="WW8Num1z3">
    <w:name w:val="WW8Num1z3"/>
    <w:qFormat/>
    <w:rsid w:val="002D665C"/>
  </w:style>
  <w:style w:type="character" w:customStyle="1" w:styleId="WW8Num1z4">
    <w:name w:val="WW8Num1z4"/>
    <w:qFormat/>
    <w:rsid w:val="002D665C"/>
  </w:style>
  <w:style w:type="character" w:customStyle="1" w:styleId="WW8Num1z5">
    <w:name w:val="WW8Num1z5"/>
    <w:qFormat/>
    <w:rsid w:val="002D665C"/>
  </w:style>
  <w:style w:type="character" w:customStyle="1" w:styleId="WW8Num1z6">
    <w:name w:val="WW8Num1z6"/>
    <w:qFormat/>
    <w:rsid w:val="002D665C"/>
  </w:style>
  <w:style w:type="character" w:customStyle="1" w:styleId="WW8Num1z7">
    <w:name w:val="WW8Num1z7"/>
    <w:qFormat/>
    <w:rsid w:val="002D665C"/>
  </w:style>
  <w:style w:type="character" w:customStyle="1" w:styleId="WW8Num1z8">
    <w:name w:val="WW8Num1z8"/>
    <w:qFormat/>
    <w:rsid w:val="002D665C"/>
  </w:style>
  <w:style w:type="character" w:customStyle="1" w:styleId="WW8Num2z0">
    <w:name w:val="WW8Num2z0"/>
    <w:qFormat/>
    <w:rsid w:val="002D665C"/>
  </w:style>
  <w:style w:type="character" w:customStyle="1" w:styleId="WW8Num2z1">
    <w:name w:val="WW8Num2z1"/>
    <w:qFormat/>
    <w:rsid w:val="002D665C"/>
  </w:style>
  <w:style w:type="character" w:customStyle="1" w:styleId="WW8Num2z2">
    <w:name w:val="WW8Num2z2"/>
    <w:qFormat/>
    <w:rsid w:val="002D665C"/>
  </w:style>
  <w:style w:type="character" w:customStyle="1" w:styleId="WW8Num2z3">
    <w:name w:val="WW8Num2z3"/>
    <w:qFormat/>
    <w:rsid w:val="002D665C"/>
  </w:style>
  <w:style w:type="character" w:customStyle="1" w:styleId="WW8Num2z4">
    <w:name w:val="WW8Num2z4"/>
    <w:qFormat/>
    <w:rsid w:val="002D665C"/>
  </w:style>
  <w:style w:type="character" w:customStyle="1" w:styleId="WW8Num2z5">
    <w:name w:val="WW8Num2z5"/>
    <w:qFormat/>
    <w:rsid w:val="002D665C"/>
  </w:style>
  <w:style w:type="character" w:customStyle="1" w:styleId="WW8Num2z6">
    <w:name w:val="WW8Num2z6"/>
    <w:qFormat/>
    <w:rsid w:val="002D665C"/>
  </w:style>
  <w:style w:type="character" w:customStyle="1" w:styleId="WW8Num2z7">
    <w:name w:val="WW8Num2z7"/>
    <w:qFormat/>
    <w:rsid w:val="002D665C"/>
  </w:style>
  <w:style w:type="character" w:customStyle="1" w:styleId="WW8Num2z8">
    <w:name w:val="WW8Num2z8"/>
    <w:qFormat/>
    <w:rsid w:val="002D665C"/>
  </w:style>
  <w:style w:type="character" w:customStyle="1" w:styleId="WW8Num3z0">
    <w:name w:val="WW8Num3z0"/>
    <w:qFormat/>
    <w:rsid w:val="002D665C"/>
  </w:style>
  <w:style w:type="character" w:customStyle="1" w:styleId="WW8Num3z1">
    <w:name w:val="WW8Num3z1"/>
    <w:qFormat/>
    <w:rsid w:val="002D665C"/>
  </w:style>
  <w:style w:type="character" w:customStyle="1" w:styleId="WW8Num3z2">
    <w:name w:val="WW8Num3z2"/>
    <w:qFormat/>
    <w:rsid w:val="002D665C"/>
  </w:style>
  <w:style w:type="character" w:customStyle="1" w:styleId="WW8Num3z3">
    <w:name w:val="WW8Num3z3"/>
    <w:qFormat/>
    <w:rsid w:val="002D665C"/>
  </w:style>
  <w:style w:type="character" w:customStyle="1" w:styleId="WW8Num3z4">
    <w:name w:val="WW8Num3z4"/>
    <w:qFormat/>
    <w:rsid w:val="002D665C"/>
  </w:style>
  <w:style w:type="character" w:customStyle="1" w:styleId="WW8Num3z5">
    <w:name w:val="WW8Num3z5"/>
    <w:qFormat/>
    <w:rsid w:val="002D665C"/>
  </w:style>
  <w:style w:type="character" w:customStyle="1" w:styleId="WW8Num3z6">
    <w:name w:val="WW8Num3z6"/>
    <w:qFormat/>
    <w:rsid w:val="002D665C"/>
  </w:style>
  <w:style w:type="character" w:customStyle="1" w:styleId="WW8Num3z7">
    <w:name w:val="WW8Num3z7"/>
    <w:qFormat/>
    <w:rsid w:val="002D665C"/>
  </w:style>
  <w:style w:type="character" w:customStyle="1" w:styleId="WW8Num3z8">
    <w:name w:val="WW8Num3z8"/>
    <w:qFormat/>
    <w:rsid w:val="002D665C"/>
  </w:style>
  <w:style w:type="character" w:customStyle="1" w:styleId="WW8Num4z0">
    <w:name w:val="WW8Num4z0"/>
    <w:qFormat/>
    <w:rsid w:val="002D665C"/>
  </w:style>
  <w:style w:type="character" w:customStyle="1" w:styleId="WW8Num4z1">
    <w:name w:val="WW8Num4z1"/>
    <w:qFormat/>
    <w:rsid w:val="002D665C"/>
  </w:style>
  <w:style w:type="character" w:customStyle="1" w:styleId="WW8Num4z2">
    <w:name w:val="WW8Num4z2"/>
    <w:qFormat/>
    <w:rsid w:val="002D665C"/>
  </w:style>
  <w:style w:type="character" w:customStyle="1" w:styleId="WW8Num4z3">
    <w:name w:val="WW8Num4z3"/>
    <w:qFormat/>
    <w:rsid w:val="002D665C"/>
  </w:style>
  <w:style w:type="character" w:customStyle="1" w:styleId="WW8Num4z4">
    <w:name w:val="WW8Num4z4"/>
    <w:qFormat/>
    <w:rsid w:val="002D665C"/>
  </w:style>
  <w:style w:type="character" w:customStyle="1" w:styleId="WW8Num4z5">
    <w:name w:val="WW8Num4z5"/>
    <w:qFormat/>
    <w:rsid w:val="002D665C"/>
  </w:style>
  <w:style w:type="character" w:customStyle="1" w:styleId="WW8Num4z6">
    <w:name w:val="WW8Num4z6"/>
    <w:qFormat/>
    <w:rsid w:val="002D665C"/>
  </w:style>
  <w:style w:type="character" w:customStyle="1" w:styleId="WW8Num4z7">
    <w:name w:val="WW8Num4z7"/>
    <w:qFormat/>
    <w:rsid w:val="002D665C"/>
  </w:style>
  <w:style w:type="character" w:customStyle="1" w:styleId="WW8Num4z8">
    <w:name w:val="WW8Num4z8"/>
    <w:qFormat/>
    <w:rsid w:val="002D665C"/>
  </w:style>
  <w:style w:type="character" w:customStyle="1" w:styleId="WW8Num5z0">
    <w:name w:val="WW8Num5z0"/>
    <w:qFormat/>
    <w:rsid w:val="002D665C"/>
  </w:style>
  <w:style w:type="character" w:customStyle="1" w:styleId="WW8Num5z1">
    <w:name w:val="WW8Num5z1"/>
    <w:qFormat/>
    <w:rsid w:val="002D665C"/>
  </w:style>
  <w:style w:type="character" w:customStyle="1" w:styleId="WW8Num5z2">
    <w:name w:val="WW8Num5z2"/>
    <w:qFormat/>
    <w:rsid w:val="002D665C"/>
  </w:style>
  <w:style w:type="character" w:customStyle="1" w:styleId="WW8Num5z3">
    <w:name w:val="WW8Num5z3"/>
    <w:qFormat/>
    <w:rsid w:val="002D665C"/>
  </w:style>
  <w:style w:type="character" w:customStyle="1" w:styleId="WW8Num5z4">
    <w:name w:val="WW8Num5z4"/>
    <w:qFormat/>
    <w:rsid w:val="002D665C"/>
  </w:style>
  <w:style w:type="character" w:customStyle="1" w:styleId="WW8Num5z5">
    <w:name w:val="WW8Num5z5"/>
    <w:qFormat/>
    <w:rsid w:val="002D665C"/>
  </w:style>
  <w:style w:type="character" w:customStyle="1" w:styleId="WW8Num5z6">
    <w:name w:val="WW8Num5z6"/>
    <w:qFormat/>
    <w:rsid w:val="002D665C"/>
  </w:style>
  <w:style w:type="character" w:customStyle="1" w:styleId="WW8Num5z7">
    <w:name w:val="WW8Num5z7"/>
    <w:qFormat/>
    <w:rsid w:val="002D665C"/>
  </w:style>
  <w:style w:type="character" w:customStyle="1" w:styleId="WW8Num5z8">
    <w:name w:val="WW8Num5z8"/>
    <w:qFormat/>
    <w:rsid w:val="002D665C"/>
  </w:style>
  <w:style w:type="character" w:customStyle="1" w:styleId="WW8Num6z0">
    <w:name w:val="WW8Num6z0"/>
    <w:qFormat/>
    <w:rsid w:val="002D665C"/>
  </w:style>
  <w:style w:type="character" w:customStyle="1" w:styleId="WW8Num6z1">
    <w:name w:val="WW8Num6z1"/>
    <w:qFormat/>
    <w:rsid w:val="002D665C"/>
  </w:style>
  <w:style w:type="character" w:customStyle="1" w:styleId="WW8Num6z2">
    <w:name w:val="WW8Num6z2"/>
    <w:qFormat/>
    <w:rsid w:val="002D665C"/>
  </w:style>
  <w:style w:type="character" w:customStyle="1" w:styleId="WW8Num6z3">
    <w:name w:val="WW8Num6z3"/>
    <w:qFormat/>
    <w:rsid w:val="002D665C"/>
  </w:style>
  <w:style w:type="character" w:customStyle="1" w:styleId="WW8Num6z4">
    <w:name w:val="WW8Num6z4"/>
    <w:qFormat/>
    <w:rsid w:val="002D665C"/>
  </w:style>
  <w:style w:type="character" w:customStyle="1" w:styleId="WW8Num6z5">
    <w:name w:val="WW8Num6z5"/>
    <w:qFormat/>
    <w:rsid w:val="002D665C"/>
  </w:style>
  <w:style w:type="character" w:customStyle="1" w:styleId="WW8Num6z6">
    <w:name w:val="WW8Num6z6"/>
    <w:qFormat/>
    <w:rsid w:val="002D665C"/>
  </w:style>
  <w:style w:type="character" w:customStyle="1" w:styleId="WW8Num6z7">
    <w:name w:val="WW8Num6z7"/>
    <w:qFormat/>
    <w:rsid w:val="002D665C"/>
  </w:style>
  <w:style w:type="character" w:customStyle="1" w:styleId="WW8Num6z8">
    <w:name w:val="WW8Num6z8"/>
    <w:qFormat/>
    <w:rsid w:val="002D665C"/>
  </w:style>
  <w:style w:type="character" w:customStyle="1" w:styleId="WW8Num7z0">
    <w:name w:val="WW8Num7z0"/>
    <w:qFormat/>
    <w:rsid w:val="002D665C"/>
  </w:style>
  <w:style w:type="character" w:customStyle="1" w:styleId="WW8Num7z1">
    <w:name w:val="WW8Num7z1"/>
    <w:qFormat/>
    <w:rsid w:val="002D665C"/>
  </w:style>
  <w:style w:type="character" w:customStyle="1" w:styleId="WW8Num7z2">
    <w:name w:val="WW8Num7z2"/>
    <w:qFormat/>
    <w:rsid w:val="002D665C"/>
  </w:style>
  <w:style w:type="character" w:customStyle="1" w:styleId="WW8Num7z3">
    <w:name w:val="WW8Num7z3"/>
    <w:qFormat/>
    <w:rsid w:val="002D665C"/>
  </w:style>
  <w:style w:type="character" w:customStyle="1" w:styleId="WW8Num7z4">
    <w:name w:val="WW8Num7z4"/>
    <w:qFormat/>
    <w:rsid w:val="002D665C"/>
  </w:style>
  <w:style w:type="character" w:customStyle="1" w:styleId="WW8Num7z5">
    <w:name w:val="WW8Num7z5"/>
    <w:qFormat/>
    <w:rsid w:val="002D665C"/>
  </w:style>
  <w:style w:type="character" w:customStyle="1" w:styleId="WW8Num7z6">
    <w:name w:val="WW8Num7z6"/>
    <w:qFormat/>
    <w:rsid w:val="002D665C"/>
  </w:style>
  <w:style w:type="character" w:customStyle="1" w:styleId="WW8Num7z7">
    <w:name w:val="WW8Num7z7"/>
    <w:qFormat/>
    <w:rsid w:val="002D665C"/>
  </w:style>
  <w:style w:type="character" w:customStyle="1" w:styleId="WW8Num7z8">
    <w:name w:val="WW8Num7z8"/>
    <w:qFormat/>
    <w:rsid w:val="002D665C"/>
  </w:style>
  <w:style w:type="character" w:customStyle="1" w:styleId="WW8Num8z0">
    <w:name w:val="WW8Num8z0"/>
    <w:qFormat/>
    <w:rsid w:val="002D665C"/>
  </w:style>
  <w:style w:type="character" w:customStyle="1" w:styleId="WW8Num8z1">
    <w:name w:val="WW8Num8z1"/>
    <w:qFormat/>
    <w:rsid w:val="002D665C"/>
  </w:style>
  <w:style w:type="character" w:customStyle="1" w:styleId="WW8Num8z2">
    <w:name w:val="WW8Num8z2"/>
    <w:qFormat/>
    <w:rsid w:val="002D665C"/>
  </w:style>
  <w:style w:type="character" w:customStyle="1" w:styleId="WW8Num8z3">
    <w:name w:val="WW8Num8z3"/>
    <w:qFormat/>
    <w:rsid w:val="002D665C"/>
  </w:style>
  <w:style w:type="character" w:customStyle="1" w:styleId="WW8Num8z4">
    <w:name w:val="WW8Num8z4"/>
    <w:qFormat/>
    <w:rsid w:val="002D665C"/>
  </w:style>
  <w:style w:type="character" w:customStyle="1" w:styleId="WW8Num8z5">
    <w:name w:val="WW8Num8z5"/>
    <w:qFormat/>
    <w:rsid w:val="002D665C"/>
  </w:style>
  <w:style w:type="character" w:customStyle="1" w:styleId="WW8Num8z6">
    <w:name w:val="WW8Num8z6"/>
    <w:qFormat/>
    <w:rsid w:val="002D665C"/>
  </w:style>
  <w:style w:type="character" w:customStyle="1" w:styleId="WW8Num8z7">
    <w:name w:val="WW8Num8z7"/>
    <w:qFormat/>
    <w:rsid w:val="002D665C"/>
  </w:style>
  <w:style w:type="character" w:customStyle="1" w:styleId="WW8Num8z8">
    <w:name w:val="WW8Num8z8"/>
    <w:qFormat/>
    <w:rsid w:val="002D665C"/>
  </w:style>
  <w:style w:type="character" w:customStyle="1" w:styleId="WW8Num9z0">
    <w:name w:val="WW8Num9z0"/>
    <w:qFormat/>
    <w:rsid w:val="002D665C"/>
  </w:style>
  <w:style w:type="character" w:customStyle="1" w:styleId="WW8Num9z1">
    <w:name w:val="WW8Num9z1"/>
    <w:qFormat/>
    <w:rsid w:val="002D665C"/>
  </w:style>
  <w:style w:type="character" w:customStyle="1" w:styleId="WW8Num9z2">
    <w:name w:val="WW8Num9z2"/>
    <w:qFormat/>
    <w:rsid w:val="002D665C"/>
  </w:style>
  <w:style w:type="character" w:customStyle="1" w:styleId="WW8Num9z3">
    <w:name w:val="WW8Num9z3"/>
    <w:qFormat/>
    <w:rsid w:val="002D665C"/>
  </w:style>
  <w:style w:type="character" w:customStyle="1" w:styleId="WW8Num9z4">
    <w:name w:val="WW8Num9z4"/>
    <w:qFormat/>
    <w:rsid w:val="002D665C"/>
  </w:style>
  <w:style w:type="character" w:customStyle="1" w:styleId="WW8Num9z5">
    <w:name w:val="WW8Num9z5"/>
    <w:qFormat/>
    <w:rsid w:val="002D665C"/>
  </w:style>
  <w:style w:type="character" w:customStyle="1" w:styleId="WW8Num9z6">
    <w:name w:val="WW8Num9z6"/>
    <w:qFormat/>
    <w:rsid w:val="002D665C"/>
  </w:style>
  <w:style w:type="character" w:customStyle="1" w:styleId="WW8Num9z7">
    <w:name w:val="WW8Num9z7"/>
    <w:qFormat/>
    <w:rsid w:val="002D665C"/>
  </w:style>
  <w:style w:type="character" w:customStyle="1" w:styleId="WW8Num9z8">
    <w:name w:val="WW8Num9z8"/>
    <w:qFormat/>
    <w:rsid w:val="002D665C"/>
  </w:style>
  <w:style w:type="character" w:customStyle="1" w:styleId="WW8Num10z0">
    <w:name w:val="WW8Num1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2D665C"/>
  </w:style>
  <w:style w:type="character" w:customStyle="1" w:styleId="WW8Num10z2">
    <w:name w:val="WW8Num10z2"/>
    <w:qFormat/>
    <w:rsid w:val="002D665C"/>
  </w:style>
  <w:style w:type="character" w:customStyle="1" w:styleId="WW8Num10z3">
    <w:name w:val="WW8Num10z3"/>
    <w:qFormat/>
    <w:rsid w:val="002D665C"/>
  </w:style>
  <w:style w:type="character" w:customStyle="1" w:styleId="WW8Num10z4">
    <w:name w:val="WW8Num10z4"/>
    <w:qFormat/>
    <w:rsid w:val="002D665C"/>
  </w:style>
  <w:style w:type="character" w:customStyle="1" w:styleId="WW8Num10z5">
    <w:name w:val="WW8Num10z5"/>
    <w:qFormat/>
    <w:rsid w:val="002D665C"/>
  </w:style>
  <w:style w:type="character" w:customStyle="1" w:styleId="WW8Num10z6">
    <w:name w:val="WW8Num10z6"/>
    <w:qFormat/>
    <w:rsid w:val="002D665C"/>
  </w:style>
  <w:style w:type="character" w:customStyle="1" w:styleId="WW8Num10z7">
    <w:name w:val="WW8Num10z7"/>
    <w:qFormat/>
    <w:rsid w:val="002D665C"/>
  </w:style>
  <w:style w:type="character" w:customStyle="1" w:styleId="WW8Num10z8">
    <w:name w:val="WW8Num10z8"/>
    <w:qFormat/>
    <w:rsid w:val="002D665C"/>
  </w:style>
  <w:style w:type="character" w:customStyle="1" w:styleId="WW8Num11z0">
    <w:name w:val="WW8Num11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2D665C"/>
  </w:style>
  <w:style w:type="character" w:customStyle="1" w:styleId="WW8Num11z2">
    <w:name w:val="WW8Num11z2"/>
    <w:qFormat/>
    <w:rsid w:val="002D665C"/>
  </w:style>
  <w:style w:type="character" w:customStyle="1" w:styleId="WW8Num11z3">
    <w:name w:val="WW8Num11z3"/>
    <w:qFormat/>
    <w:rsid w:val="002D665C"/>
  </w:style>
  <w:style w:type="character" w:customStyle="1" w:styleId="WW8Num11z4">
    <w:name w:val="WW8Num11z4"/>
    <w:qFormat/>
    <w:rsid w:val="002D665C"/>
  </w:style>
  <w:style w:type="character" w:customStyle="1" w:styleId="WW8Num11z5">
    <w:name w:val="WW8Num11z5"/>
    <w:qFormat/>
    <w:rsid w:val="002D665C"/>
  </w:style>
  <w:style w:type="character" w:customStyle="1" w:styleId="WW8Num11z6">
    <w:name w:val="WW8Num11z6"/>
    <w:qFormat/>
    <w:rsid w:val="002D665C"/>
  </w:style>
  <w:style w:type="character" w:customStyle="1" w:styleId="WW8Num11z7">
    <w:name w:val="WW8Num11z7"/>
    <w:qFormat/>
    <w:rsid w:val="002D665C"/>
  </w:style>
  <w:style w:type="character" w:customStyle="1" w:styleId="WW8Num11z8">
    <w:name w:val="WW8Num11z8"/>
    <w:qFormat/>
    <w:rsid w:val="002D665C"/>
  </w:style>
  <w:style w:type="character" w:customStyle="1" w:styleId="WW8Num12z0">
    <w:name w:val="WW8Num12z0"/>
    <w:qFormat/>
    <w:rsid w:val="002D665C"/>
  </w:style>
  <w:style w:type="character" w:customStyle="1" w:styleId="WW8Num12z1">
    <w:name w:val="WW8Num12z1"/>
    <w:qFormat/>
    <w:rsid w:val="002D665C"/>
  </w:style>
  <w:style w:type="character" w:customStyle="1" w:styleId="WW8Num12z2">
    <w:name w:val="WW8Num12z2"/>
    <w:qFormat/>
    <w:rsid w:val="002D665C"/>
  </w:style>
  <w:style w:type="character" w:customStyle="1" w:styleId="WW8Num12z3">
    <w:name w:val="WW8Num12z3"/>
    <w:qFormat/>
    <w:rsid w:val="002D665C"/>
  </w:style>
  <w:style w:type="character" w:customStyle="1" w:styleId="WW8Num12z4">
    <w:name w:val="WW8Num12z4"/>
    <w:qFormat/>
    <w:rsid w:val="002D665C"/>
  </w:style>
  <w:style w:type="character" w:customStyle="1" w:styleId="WW8Num12z5">
    <w:name w:val="WW8Num12z5"/>
    <w:qFormat/>
    <w:rsid w:val="002D665C"/>
  </w:style>
  <w:style w:type="character" w:customStyle="1" w:styleId="WW8Num12z6">
    <w:name w:val="WW8Num12z6"/>
    <w:qFormat/>
    <w:rsid w:val="002D665C"/>
  </w:style>
  <w:style w:type="character" w:customStyle="1" w:styleId="WW8Num12z7">
    <w:name w:val="WW8Num12z7"/>
    <w:qFormat/>
    <w:rsid w:val="002D665C"/>
  </w:style>
  <w:style w:type="character" w:customStyle="1" w:styleId="WW8Num12z8">
    <w:name w:val="WW8Num12z8"/>
    <w:qFormat/>
    <w:rsid w:val="002D665C"/>
  </w:style>
  <w:style w:type="character" w:customStyle="1" w:styleId="WW8Num13z0">
    <w:name w:val="WW8Num13z0"/>
    <w:qFormat/>
    <w:rsid w:val="002D665C"/>
  </w:style>
  <w:style w:type="character" w:customStyle="1" w:styleId="WW8Num13z1">
    <w:name w:val="WW8Num13z1"/>
    <w:qFormat/>
    <w:rsid w:val="002D665C"/>
  </w:style>
  <w:style w:type="character" w:customStyle="1" w:styleId="WW8Num13z2">
    <w:name w:val="WW8Num13z2"/>
    <w:qFormat/>
    <w:rsid w:val="002D665C"/>
  </w:style>
  <w:style w:type="character" w:customStyle="1" w:styleId="WW8Num13z3">
    <w:name w:val="WW8Num13z3"/>
    <w:qFormat/>
    <w:rsid w:val="002D665C"/>
  </w:style>
  <w:style w:type="character" w:customStyle="1" w:styleId="WW8Num13z4">
    <w:name w:val="WW8Num13z4"/>
    <w:qFormat/>
    <w:rsid w:val="002D665C"/>
  </w:style>
  <w:style w:type="character" w:customStyle="1" w:styleId="WW8Num13z5">
    <w:name w:val="WW8Num13z5"/>
    <w:qFormat/>
    <w:rsid w:val="002D665C"/>
  </w:style>
  <w:style w:type="character" w:customStyle="1" w:styleId="WW8Num13z6">
    <w:name w:val="WW8Num13z6"/>
    <w:qFormat/>
    <w:rsid w:val="002D665C"/>
  </w:style>
  <w:style w:type="character" w:customStyle="1" w:styleId="WW8Num13z7">
    <w:name w:val="WW8Num13z7"/>
    <w:qFormat/>
    <w:rsid w:val="002D665C"/>
  </w:style>
  <w:style w:type="character" w:customStyle="1" w:styleId="WW8Num13z8">
    <w:name w:val="WW8Num13z8"/>
    <w:qFormat/>
    <w:rsid w:val="002D665C"/>
  </w:style>
  <w:style w:type="character" w:customStyle="1" w:styleId="WW8Num14z0">
    <w:name w:val="WW8Num14z0"/>
    <w:qFormat/>
    <w:rsid w:val="002D665C"/>
  </w:style>
  <w:style w:type="character" w:customStyle="1" w:styleId="WW8Num15z0">
    <w:name w:val="WW8Num15z0"/>
    <w:qFormat/>
    <w:rsid w:val="002D665C"/>
  </w:style>
  <w:style w:type="character" w:customStyle="1" w:styleId="WW8Num15z1">
    <w:name w:val="WW8Num15z1"/>
    <w:qFormat/>
    <w:rsid w:val="002D665C"/>
  </w:style>
  <w:style w:type="character" w:customStyle="1" w:styleId="WW8Num15z2">
    <w:name w:val="WW8Num15z2"/>
    <w:qFormat/>
    <w:rsid w:val="002D665C"/>
  </w:style>
  <w:style w:type="character" w:customStyle="1" w:styleId="WW8Num15z3">
    <w:name w:val="WW8Num15z3"/>
    <w:qFormat/>
    <w:rsid w:val="002D665C"/>
  </w:style>
  <w:style w:type="character" w:customStyle="1" w:styleId="WW8Num15z4">
    <w:name w:val="WW8Num15z4"/>
    <w:qFormat/>
    <w:rsid w:val="002D665C"/>
  </w:style>
  <w:style w:type="character" w:customStyle="1" w:styleId="WW8Num15z5">
    <w:name w:val="WW8Num15z5"/>
    <w:qFormat/>
    <w:rsid w:val="002D665C"/>
  </w:style>
  <w:style w:type="character" w:customStyle="1" w:styleId="WW8Num15z6">
    <w:name w:val="WW8Num15z6"/>
    <w:qFormat/>
    <w:rsid w:val="002D665C"/>
  </w:style>
  <w:style w:type="character" w:customStyle="1" w:styleId="WW8Num15z7">
    <w:name w:val="WW8Num15z7"/>
    <w:qFormat/>
    <w:rsid w:val="002D665C"/>
  </w:style>
  <w:style w:type="character" w:customStyle="1" w:styleId="WW8Num15z8">
    <w:name w:val="WW8Num15z8"/>
    <w:qFormat/>
    <w:rsid w:val="002D665C"/>
  </w:style>
  <w:style w:type="character" w:customStyle="1" w:styleId="WW8Num16z0">
    <w:name w:val="WW8Num16z0"/>
    <w:qFormat/>
    <w:rsid w:val="002D665C"/>
  </w:style>
  <w:style w:type="character" w:customStyle="1" w:styleId="WW8Num16z1">
    <w:name w:val="WW8Num16z1"/>
    <w:qFormat/>
    <w:rsid w:val="002D665C"/>
  </w:style>
  <w:style w:type="character" w:customStyle="1" w:styleId="WW8Num16z2">
    <w:name w:val="WW8Num16z2"/>
    <w:qFormat/>
    <w:rsid w:val="002D665C"/>
  </w:style>
  <w:style w:type="character" w:customStyle="1" w:styleId="WW8Num16z3">
    <w:name w:val="WW8Num16z3"/>
    <w:qFormat/>
    <w:rsid w:val="002D665C"/>
  </w:style>
  <w:style w:type="character" w:customStyle="1" w:styleId="WW8Num16z4">
    <w:name w:val="WW8Num16z4"/>
    <w:qFormat/>
    <w:rsid w:val="002D665C"/>
  </w:style>
  <w:style w:type="character" w:customStyle="1" w:styleId="WW8Num16z5">
    <w:name w:val="WW8Num16z5"/>
    <w:qFormat/>
    <w:rsid w:val="002D665C"/>
  </w:style>
  <w:style w:type="character" w:customStyle="1" w:styleId="WW8Num16z6">
    <w:name w:val="WW8Num16z6"/>
    <w:qFormat/>
    <w:rsid w:val="002D665C"/>
  </w:style>
  <w:style w:type="character" w:customStyle="1" w:styleId="WW8Num16z7">
    <w:name w:val="WW8Num16z7"/>
    <w:qFormat/>
    <w:rsid w:val="002D665C"/>
  </w:style>
  <w:style w:type="character" w:customStyle="1" w:styleId="WW8Num16z8">
    <w:name w:val="WW8Num16z8"/>
    <w:qFormat/>
    <w:rsid w:val="002D665C"/>
  </w:style>
  <w:style w:type="character" w:customStyle="1" w:styleId="WW8Num17z0">
    <w:name w:val="WW8Num17z0"/>
    <w:qFormat/>
    <w:rsid w:val="002D665C"/>
    <w:rPr>
      <w:rFonts w:cs="Times New Roman"/>
    </w:rPr>
  </w:style>
  <w:style w:type="character" w:customStyle="1" w:styleId="WW8Num18z0">
    <w:name w:val="WW8Num18z0"/>
    <w:qFormat/>
    <w:rsid w:val="002D665C"/>
  </w:style>
  <w:style w:type="character" w:customStyle="1" w:styleId="WW8Num18z1">
    <w:name w:val="WW8Num18z1"/>
    <w:qFormat/>
    <w:rsid w:val="002D665C"/>
  </w:style>
  <w:style w:type="character" w:customStyle="1" w:styleId="WW8Num18z2">
    <w:name w:val="WW8Num18z2"/>
    <w:qFormat/>
    <w:rsid w:val="002D665C"/>
  </w:style>
  <w:style w:type="character" w:customStyle="1" w:styleId="WW8Num18z3">
    <w:name w:val="WW8Num18z3"/>
    <w:qFormat/>
    <w:rsid w:val="002D665C"/>
  </w:style>
  <w:style w:type="character" w:customStyle="1" w:styleId="WW8Num18z4">
    <w:name w:val="WW8Num18z4"/>
    <w:qFormat/>
    <w:rsid w:val="002D665C"/>
  </w:style>
  <w:style w:type="character" w:customStyle="1" w:styleId="WW8Num18z5">
    <w:name w:val="WW8Num18z5"/>
    <w:qFormat/>
    <w:rsid w:val="002D665C"/>
  </w:style>
  <w:style w:type="character" w:customStyle="1" w:styleId="WW8Num18z6">
    <w:name w:val="WW8Num18z6"/>
    <w:qFormat/>
    <w:rsid w:val="002D665C"/>
  </w:style>
  <w:style w:type="character" w:customStyle="1" w:styleId="WW8Num18z7">
    <w:name w:val="WW8Num18z7"/>
    <w:qFormat/>
    <w:rsid w:val="002D665C"/>
  </w:style>
  <w:style w:type="character" w:customStyle="1" w:styleId="WW8Num18z8">
    <w:name w:val="WW8Num18z8"/>
    <w:qFormat/>
    <w:rsid w:val="002D665C"/>
  </w:style>
  <w:style w:type="character" w:customStyle="1" w:styleId="WW8Num19z0">
    <w:name w:val="WW8Num19z0"/>
    <w:qFormat/>
    <w:rsid w:val="002D665C"/>
  </w:style>
  <w:style w:type="character" w:customStyle="1" w:styleId="WW8Num19z1">
    <w:name w:val="WW8Num19z1"/>
    <w:qFormat/>
    <w:rsid w:val="002D665C"/>
  </w:style>
  <w:style w:type="character" w:customStyle="1" w:styleId="WW8Num19z2">
    <w:name w:val="WW8Num19z2"/>
    <w:qFormat/>
    <w:rsid w:val="002D665C"/>
  </w:style>
  <w:style w:type="character" w:customStyle="1" w:styleId="WW8Num19z3">
    <w:name w:val="WW8Num19z3"/>
    <w:qFormat/>
    <w:rsid w:val="002D665C"/>
  </w:style>
  <w:style w:type="character" w:customStyle="1" w:styleId="WW8Num19z4">
    <w:name w:val="WW8Num19z4"/>
    <w:qFormat/>
    <w:rsid w:val="002D665C"/>
  </w:style>
  <w:style w:type="character" w:customStyle="1" w:styleId="WW8Num19z5">
    <w:name w:val="WW8Num19z5"/>
    <w:qFormat/>
    <w:rsid w:val="002D665C"/>
  </w:style>
  <w:style w:type="character" w:customStyle="1" w:styleId="WW8Num19z6">
    <w:name w:val="WW8Num19z6"/>
    <w:qFormat/>
    <w:rsid w:val="002D665C"/>
  </w:style>
  <w:style w:type="character" w:customStyle="1" w:styleId="WW8Num19z7">
    <w:name w:val="WW8Num19z7"/>
    <w:qFormat/>
    <w:rsid w:val="002D665C"/>
  </w:style>
  <w:style w:type="character" w:customStyle="1" w:styleId="WW8Num19z8">
    <w:name w:val="WW8Num19z8"/>
    <w:qFormat/>
    <w:rsid w:val="002D665C"/>
  </w:style>
  <w:style w:type="character" w:customStyle="1" w:styleId="WW8Num20z0">
    <w:name w:val="WW8Num2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D665C"/>
  </w:style>
  <w:style w:type="character" w:customStyle="1" w:styleId="WW8Num20z2">
    <w:name w:val="WW8Num20z2"/>
    <w:qFormat/>
    <w:rsid w:val="002D665C"/>
  </w:style>
  <w:style w:type="character" w:customStyle="1" w:styleId="WW8Num20z3">
    <w:name w:val="WW8Num20z3"/>
    <w:qFormat/>
    <w:rsid w:val="002D665C"/>
  </w:style>
  <w:style w:type="character" w:customStyle="1" w:styleId="WW8Num20z4">
    <w:name w:val="WW8Num20z4"/>
    <w:qFormat/>
    <w:rsid w:val="002D665C"/>
  </w:style>
  <w:style w:type="character" w:customStyle="1" w:styleId="WW8Num20z5">
    <w:name w:val="WW8Num20z5"/>
    <w:qFormat/>
    <w:rsid w:val="002D665C"/>
  </w:style>
  <w:style w:type="character" w:customStyle="1" w:styleId="WW8Num20z6">
    <w:name w:val="WW8Num20z6"/>
    <w:qFormat/>
    <w:rsid w:val="002D665C"/>
  </w:style>
  <w:style w:type="character" w:customStyle="1" w:styleId="WW8Num20z7">
    <w:name w:val="WW8Num20z7"/>
    <w:qFormat/>
    <w:rsid w:val="002D665C"/>
  </w:style>
  <w:style w:type="character" w:customStyle="1" w:styleId="WW8Num20z8">
    <w:name w:val="WW8Num20z8"/>
    <w:qFormat/>
    <w:rsid w:val="002D665C"/>
  </w:style>
  <w:style w:type="character" w:customStyle="1" w:styleId="WW8Num21z0">
    <w:name w:val="WW8Num21z0"/>
    <w:qFormat/>
    <w:rsid w:val="002D665C"/>
  </w:style>
  <w:style w:type="character" w:customStyle="1" w:styleId="WW8Num21z1">
    <w:name w:val="WW8Num21z1"/>
    <w:qFormat/>
    <w:rsid w:val="002D665C"/>
  </w:style>
  <w:style w:type="character" w:customStyle="1" w:styleId="WW8Num21z2">
    <w:name w:val="WW8Num21z2"/>
    <w:qFormat/>
    <w:rsid w:val="002D665C"/>
  </w:style>
  <w:style w:type="character" w:customStyle="1" w:styleId="WW8Num21z3">
    <w:name w:val="WW8Num21z3"/>
    <w:qFormat/>
    <w:rsid w:val="002D665C"/>
  </w:style>
  <w:style w:type="character" w:customStyle="1" w:styleId="WW8Num21z4">
    <w:name w:val="WW8Num21z4"/>
    <w:qFormat/>
    <w:rsid w:val="002D665C"/>
  </w:style>
  <w:style w:type="character" w:customStyle="1" w:styleId="WW8Num21z5">
    <w:name w:val="WW8Num21z5"/>
    <w:qFormat/>
    <w:rsid w:val="002D665C"/>
  </w:style>
  <w:style w:type="character" w:customStyle="1" w:styleId="WW8Num21z6">
    <w:name w:val="WW8Num21z6"/>
    <w:qFormat/>
    <w:rsid w:val="002D665C"/>
  </w:style>
  <w:style w:type="character" w:customStyle="1" w:styleId="WW8Num21z7">
    <w:name w:val="WW8Num21z7"/>
    <w:qFormat/>
    <w:rsid w:val="002D665C"/>
  </w:style>
  <w:style w:type="character" w:customStyle="1" w:styleId="WW8Num21z8">
    <w:name w:val="WW8Num21z8"/>
    <w:qFormat/>
    <w:rsid w:val="002D665C"/>
  </w:style>
  <w:style w:type="character" w:customStyle="1" w:styleId="WW8Num22z0">
    <w:name w:val="WW8Num22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2D665C"/>
  </w:style>
  <w:style w:type="character" w:customStyle="1" w:styleId="WW8Num22z2">
    <w:name w:val="WW8Num22z2"/>
    <w:qFormat/>
    <w:rsid w:val="002D665C"/>
  </w:style>
  <w:style w:type="character" w:customStyle="1" w:styleId="WW8Num22z3">
    <w:name w:val="WW8Num22z3"/>
    <w:qFormat/>
    <w:rsid w:val="002D665C"/>
  </w:style>
  <w:style w:type="character" w:customStyle="1" w:styleId="WW8Num22z4">
    <w:name w:val="WW8Num22z4"/>
    <w:qFormat/>
    <w:rsid w:val="002D665C"/>
  </w:style>
  <w:style w:type="character" w:customStyle="1" w:styleId="WW8Num22z5">
    <w:name w:val="WW8Num22z5"/>
    <w:qFormat/>
    <w:rsid w:val="002D665C"/>
  </w:style>
  <w:style w:type="character" w:customStyle="1" w:styleId="WW8Num22z6">
    <w:name w:val="WW8Num22z6"/>
    <w:qFormat/>
    <w:rsid w:val="002D665C"/>
  </w:style>
  <w:style w:type="character" w:customStyle="1" w:styleId="WW8Num22z7">
    <w:name w:val="WW8Num22z7"/>
    <w:qFormat/>
    <w:rsid w:val="002D665C"/>
  </w:style>
  <w:style w:type="character" w:customStyle="1" w:styleId="WW8Num22z8">
    <w:name w:val="WW8Num22z8"/>
    <w:qFormat/>
    <w:rsid w:val="002D665C"/>
  </w:style>
  <w:style w:type="character" w:customStyle="1" w:styleId="WW8Num23z0">
    <w:name w:val="WW8Num23z0"/>
    <w:qFormat/>
    <w:rsid w:val="002D665C"/>
  </w:style>
  <w:style w:type="character" w:customStyle="1" w:styleId="WW8Num23z1">
    <w:name w:val="WW8Num23z1"/>
    <w:qFormat/>
    <w:rsid w:val="002D665C"/>
  </w:style>
  <w:style w:type="character" w:customStyle="1" w:styleId="WW8Num23z2">
    <w:name w:val="WW8Num23z2"/>
    <w:qFormat/>
    <w:rsid w:val="002D665C"/>
  </w:style>
  <w:style w:type="character" w:customStyle="1" w:styleId="WW8Num23z3">
    <w:name w:val="WW8Num23z3"/>
    <w:qFormat/>
    <w:rsid w:val="002D665C"/>
  </w:style>
  <w:style w:type="character" w:customStyle="1" w:styleId="WW8Num23z4">
    <w:name w:val="WW8Num23z4"/>
    <w:qFormat/>
    <w:rsid w:val="002D665C"/>
  </w:style>
  <w:style w:type="character" w:customStyle="1" w:styleId="WW8Num23z5">
    <w:name w:val="WW8Num23z5"/>
    <w:qFormat/>
    <w:rsid w:val="002D665C"/>
  </w:style>
  <w:style w:type="character" w:customStyle="1" w:styleId="WW8Num23z6">
    <w:name w:val="WW8Num23z6"/>
    <w:qFormat/>
    <w:rsid w:val="002D665C"/>
  </w:style>
  <w:style w:type="character" w:customStyle="1" w:styleId="WW8Num23z7">
    <w:name w:val="WW8Num23z7"/>
    <w:qFormat/>
    <w:rsid w:val="002D665C"/>
  </w:style>
  <w:style w:type="character" w:customStyle="1" w:styleId="WW8Num23z8">
    <w:name w:val="WW8Num23z8"/>
    <w:qFormat/>
    <w:rsid w:val="002D665C"/>
  </w:style>
  <w:style w:type="character" w:customStyle="1" w:styleId="WW8Num24z0">
    <w:name w:val="WW8Num24z0"/>
    <w:qFormat/>
    <w:rsid w:val="002D665C"/>
  </w:style>
  <w:style w:type="character" w:customStyle="1" w:styleId="WW8Num24z1">
    <w:name w:val="WW8Num24z1"/>
    <w:qFormat/>
    <w:rsid w:val="002D665C"/>
  </w:style>
  <w:style w:type="character" w:customStyle="1" w:styleId="WW8Num24z2">
    <w:name w:val="WW8Num24z2"/>
    <w:qFormat/>
    <w:rsid w:val="002D665C"/>
  </w:style>
  <w:style w:type="character" w:customStyle="1" w:styleId="WW8Num24z3">
    <w:name w:val="WW8Num24z3"/>
    <w:qFormat/>
    <w:rsid w:val="002D665C"/>
  </w:style>
  <w:style w:type="character" w:customStyle="1" w:styleId="WW8Num24z4">
    <w:name w:val="WW8Num24z4"/>
    <w:qFormat/>
    <w:rsid w:val="002D665C"/>
  </w:style>
  <w:style w:type="character" w:customStyle="1" w:styleId="WW8Num24z5">
    <w:name w:val="WW8Num24z5"/>
    <w:qFormat/>
    <w:rsid w:val="002D665C"/>
  </w:style>
  <w:style w:type="character" w:customStyle="1" w:styleId="WW8Num24z6">
    <w:name w:val="WW8Num24z6"/>
    <w:qFormat/>
    <w:rsid w:val="002D665C"/>
  </w:style>
  <w:style w:type="character" w:customStyle="1" w:styleId="WW8Num24z7">
    <w:name w:val="WW8Num24z7"/>
    <w:qFormat/>
    <w:rsid w:val="002D665C"/>
  </w:style>
  <w:style w:type="character" w:customStyle="1" w:styleId="WW8Num24z8">
    <w:name w:val="WW8Num24z8"/>
    <w:qFormat/>
    <w:rsid w:val="002D665C"/>
  </w:style>
  <w:style w:type="character" w:customStyle="1" w:styleId="WW8Num25z0">
    <w:name w:val="WW8Num25z0"/>
    <w:qFormat/>
    <w:rsid w:val="002D665C"/>
  </w:style>
  <w:style w:type="character" w:customStyle="1" w:styleId="WW8Num25z1">
    <w:name w:val="WW8Num25z1"/>
    <w:qFormat/>
    <w:rsid w:val="002D665C"/>
  </w:style>
  <w:style w:type="character" w:customStyle="1" w:styleId="WW8Num25z2">
    <w:name w:val="WW8Num25z2"/>
    <w:qFormat/>
    <w:rsid w:val="002D665C"/>
  </w:style>
  <w:style w:type="character" w:customStyle="1" w:styleId="WW8Num25z3">
    <w:name w:val="WW8Num25z3"/>
    <w:qFormat/>
    <w:rsid w:val="002D665C"/>
  </w:style>
  <w:style w:type="character" w:customStyle="1" w:styleId="WW8Num25z4">
    <w:name w:val="WW8Num25z4"/>
    <w:qFormat/>
    <w:rsid w:val="002D665C"/>
  </w:style>
  <w:style w:type="character" w:customStyle="1" w:styleId="WW8Num25z5">
    <w:name w:val="WW8Num25z5"/>
    <w:qFormat/>
    <w:rsid w:val="002D665C"/>
  </w:style>
  <w:style w:type="character" w:customStyle="1" w:styleId="WW8Num25z6">
    <w:name w:val="WW8Num25z6"/>
    <w:qFormat/>
    <w:rsid w:val="002D665C"/>
  </w:style>
  <w:style w:type="character" w:customStyle="1" w:styleId="WW8Num25z7">
    <w:name w:val="WW8Num25z7"/>
    <w:qFormat/>
    <w:rsid w:val="002D665C"/>
  </w:style>
  <w:style w:type="character" w:customStyle="1" w:styleId="WW8Num25z8">
    <w:name w:val="WW8Num25z8"/>
    <w:qFormat/>
    <w:rsid w:val="002D665C"/>
  </w:style>
  <w:style w:type="character" w:customStyle="1" w:styleId="WW8Num26z0">
    <w:name w:val="WW8Num26z0"/>
    <w:qFormat/>
    <w:rsid w:val="002D665C"/>
  </w:style>
  <w:style w:type="character" w:customStyle="1" w:styleId="WW8Num26z1">
    <w:name w:val="WW8Num26z1"/>
    <w:qFormat/>
    <w:rsid w:val="002D665C"/>
  </w:style>
  <w:style w:type="character" w:customStyle="1" w:styleId="WW8Num26z2">
    <w:name w:val="WW8Num26z2"/>
    <w:qFormat/>
    <w:rsid w:val="002D665C"/>
  </w:style>
  <w:style w:type="character" w:customStyle="1" w:styleId="WW8Num26z3">
    <w:name w:val="WW8Num26z3"/>
    <w:qFormat/>
    <w:rsid w:val="002D665C"/>
  </w:style>
  <w:style w:type="character" w:customStyle="1" w:styleId="WW8Num26z4">
    <w:name w:val="WW8Num26z4"/>
    <w:qFormat/>
    <w:rsid w:val="002D665C"/>
  </w:style>
  <w:style w:type="character" w:customStyle="1" w:styleId="WW8Num26z5">
    <w:name w:val="WW8Num26z5"/>
    <w:qFormat/>
    <w:rsid w:val="002D665C"/>
  </w:style>
  <w:style w:type="character" w:customStyle="1" w:styleId="WW8Num26z6">
    <w:name w:val="WW8Num26z6"/>
    <w:qFormat/>
    <w:rsid w:val="002D665C"/>
  </w:style>
  <w:style w:type="character" w:customStyle="1" w:styleId="WW8Num26z7">
    <w:name w:val="WW8Num26z7"/>
    <w:qFormat/>
    <w:rsid w:val="002D665C"/>
  </w:style>
  <w:style w:type="character" w:customStyle="1" w:styleId="WW8Num26z8">
    <w:name w:val="WW8Num26z8"/>
    <w:qFormat/>
    <w:rsid w:val="002D665C"/>
  </w:style>
  <w:style w:type="character" w:customStyle="1" w:styleId="WW8Num27z0">
    <w:name w:val="WW8Num27z0"/>
    <w:qFormat/>
    <w:rsid w:val="002D665C"/>
    <w:rPr>
      <w:rFonts w:cs="Times New Roman"/>
    </w:rPr>
  </w:style>
  <w:style w:type="character" w:customStyle="1" w:styleId="WW8Num28z0">
    <w:name w:val="WW8Num28z0"/>
    <w:qFormat/>
    <w:rsid w:val="002D665C"/>
  </w:style>
  <w:style w:type="character" w:customStyle="1" w:styleId="WW8Num28z1">
    <w:name w:val="WW8Num28z1"/>
    <w:qFormat/>
    <w:rsid w:val="002D665C"/>
  </w:style>
  <w:style w:type="character" w:customStyle="1" w:styleId="WW8Num28z2">
    <w:name w:val="WW8Num28z2"/>
    <w:qFormat/>
    <w:rsid w:val="002D665C"/>
  </w:style>
  <w:style w:type="character" w:customStyle="1" w:styleId="WW8Num28z3">
    <w:name w:val="WW8Num28z3"/>
    <w:qFormat/>
    <w:rsid w:val="002D665C"/>
  </w:style>
  <w:style w:type="character" w:customStyle="1" w:styleId="WW8Num28z4">
    <w:name w:val="WW8Num28z4"/>
    <w:qFormat/>
    <w:rsid w:val="002D665C"/>
  </w:style>
  <w:style w:type="character" w:customStyle="1" w:styleId="WW8Num28z5">
    <w:name w:val="WW8Num28z5"/>
    <w:qFormat/>
    <w:rsid w:val="002D665C"/>
  </w:style>
  <w:style w:type="character" w:customStyle="1" w:styleId="WW8Num28z6">
    <w:name w:val="WW8Num28z6"/>
    <w:qFormat/>
    <w:rsid w:val="002D665C"/>
  </w:style>
  <w:style w:type="character" w:customStyle="1" w:styleId="WW8Num28z7">
    <w:name w:val="WW8Num28z7"/>
    <w:qFormat/>
    <w:rsid w:val="002D665C"/>
  </w:style>
  <w:style w:type="character" w:customStyle="1" w:styleId="WW8Num28z8">
    <w:name w:val="WW8Num28z8"/>
    <w:qFormat/>
    <w:rsid w:val="002D665C"/>
  </w:style>
  <w:style w:type="character" w:customStyle="1" w:styleId="WW8Num29z0">
    <w:name w:val="WW8Num29z0"/>
    <w:qFormat/>
    <w:rsid w:val="002D665C"/>
    <w:rPr>
      <w:color w:val="000000"/>
    </w:rPr>
  </w:style>
  <w:style w:type="character" w:customStyle="1" w:styleId="WW8Num29z1">
    <w:name w:val="WW8Num29z1"/>
    <w:qFormat/>
    <w:rsid w:val="002D665C"/>
  </w:style>
  <w:style w:type="character" w:customStyle="1" w:styleId="WW8Num29z2">
    <w:name w:val="WW8Num29z2"/>
    <w:qFormat/>
    <w:rsid w:val="002D665C"/>
  </w:style>
  <w:style w:type="character" w:customStyle="1" w:styleId="WW8Num29z3">
    <w:name w:val="WW8Num29z3"/>
    <w:qFormat/>
    <w:rsid w:val="002D665C"/>
  </w:style>
  <w:style w:type="character" w:customStyle="1" w:styleId="WW8Num29z4">
    <w:name w:val="WW8Num29z4"/>
    <w:qFormat/>
    <w:rsid w:val="002D665C"/>
  </w:style>
  <w:style w:type="character" w:customStyle="1" w:styleId="WW8Num29z5">
    <w:name w:val="WW8Num29z5"/>
    <w:qFormat/>
    <w:rsid w:val="002D665C"/>
  </w:style>
  <w:style w:type="character" w:customStyle="1" w:styleId="WW8Num29z6">
    <w:name w:val="WW8Num29z6"/>
    <w:qFormat/>
    <w:rsid w:val="002D665C"/>
  </w:style>
  <w:style w:type="character" w:customStyle="1" w:styleId="WW8Num29z7">
    <w:name w:val="WW8Num29z7"/>
    <w:qFormat/>
    <w:rsid w:val="002D665C"/>
  </w:style>
  <w:style w:type="character" w:customStyle="1" w:styleId="WW8Num29z8">
    <w:name w:val="WW8Num29z8"/>
    <w:qFormat/>
    <w:rsid w:val="002D665C"/>
  </w:style>
  <w:style w:type="character" w:customStyle="1" w:styleId="WW8Num30z0">
    <w:name w:val="WW8Num30z0"/>
    <w:qFormat/>
    <w:rsid w:val="002D665C"/>
  </w:style>
  <w:style w:type="character" w:customStyle="1" w:styleId="WW8Num30z1">
    <w:name w:val="WW8Num30z1"/>
    <w:qFormat/>
    <w:rsid w:val="002D665C"/>
  </w:style>
  <w:style w:type="character" w:customStyle="1" w:styleId="WW8Num30z2">
    <w:name w:val="WW8Num30z2"/>
    <w:qFormat/>
    <w:rsid w:val="002D665C"/>
  </w:style>
  <w:style w:type="character" w:customStyle="1" w:styleId="WW8Num30z3">
    <w:name w:val="WW8Num30z3"/>
    <w:qFormat/>
    <w:rsid w:val="002D665C"/>
  </w:style>
  <w:style w:type="character" w:customStyle="1" w:styleId="WW8Num30z4">
    <w:name w:val="WW8Num30z4"/>
    <w:qFormat/>
    <w:rsid w:val="002D665C"/>
  </w:style>
  <w:style w:type="character" w:customStyle="1" w:styleId="WW8Num30z5">
    <w:name w:val="WW8Num30z5"/>
    <w:qFormat/>
    <w:rsid w:val="002D665C"/>
  </w:style>
  <w:style w:type="character" w:customStyle="1" w:styleId="WW8Num30z6">
    <w:name w:val="WW8Num30z6"/>
    <w:qFormat/>
    <w:rsid w:val="002D665C"/>
  </w:style>
  <w:style w:type="character" w:customStyle="1" w:styleId="WW8Num30z7">
    <w:name w:val="WW8Num30z7"/>
    <w:qFormat/>
    <w:rsid w:val="002D665C"/>
  </w:style>
  <w:style w:type="character" w:customStyle="1" w:styleId="WW8Num30z8">
    <w:name w:val="WW8Num30z8"/>
    <w:qFormat/>
    <w:rsid w:val="002D665C"/>
  </w:style>
  <w:style w:type="character" w:customStyle="1" w:styleId="InternetLink">
    <w:name w:val="Internet Link"/>
    <w:rsid w:val="002D665C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qFormat/>
    <w:rsid w:val="002D665C"/>
    <w:rPr>
      <w:sz w:val="22"/>
      <w:lang w:val="ru-RU" w:bidi="ar-SA"/>
    </w:rPr>
  </w:style>
  <w:style w:type="character" w:customStyle="1" w:styleId="a3">
    <w:name w:val="Текст выноски Знак"/>
    <w:qFormat/>
    <w:rsid w:val="002D665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5">
    <w:name w:val="Ниж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2D665C"/>
  </w:style>
  <w:style w:type="character" w:customStyle="1" w:styleId="apple-style-span">
    <w:name w:val="apple-style-span"/>
    <w:qFormat/>
    <w:rsid w:val="002D665C"/>
    <w:rPr>
      <w:rFonts w:cs="Times New Roman"/>
    </w:rPr>
  </w:style>
  <w:style w:type="character" w:customStyle="1" w:styleId="ConsPlusNonformat">
    <w:name w:val="ConsPlusNonformat Знак"/>
    <w:qFormat/>
    <w:rsid w:val="002D665C"/>
    <w:rPr>
      <w:rFonts w:ascii="Courier New" w:eastAsia="Times New Roman" w:hAnsi="Courier New" w:cs="Courier New"/>
      <w:sz w:val="22"/>
      <w:szCs w:val="22"/>
      <w:lang w:bidi="ar-SA"/>
    </w:rPr>
  </w:style>
  <w:style w:type="character" w:customStyle="1" w:styleId="ConsPlusCell">
    <w:name w:val="ConsPlusCell Знак"/>
    <w:qFormat/>
    <w:rsid w:val="002D665C"/>
    <w:rPr>
      <w:rFonts w:ascii="Arial" w:eastAsia="Times New Roman" w:hAnsi="Arial" w:cs="Arial"/>
      <w:sz w:val="22"/>
      <w:szCs w:val="22"/>
      <w:lang w:bidi="ar-SA"/>
    </w:rPr>
  </w:style>
  <w:style w:type="character" w:customStyle="1" w:styleId="a6">
    <w:name w:val="Гипертекстовая ссылка"/>
    <w:qFormat/>
    <w:rsid w:val="002D665C"/>
    <w:rPr>
      <w:color w:val="106BBE"/>
    </w:rPr>
  </w:style>
  <w:style w:type="character" w:customStyle="1" w:styleId="StrongEmphasis">
    <w:name w:val="Strong Emphasis"/>
    <w:qFormat/>
    <w:rsid w:val="002D665C"/>
    <w:rPr>
      <w:b/>
      <w:bCs/>
    </w:rPr>
  </w:style>
  <w:style w:type="paragraph" w:customStyle="1" w:styleId="Heading">
    <w:name w:val="Heading"/>
    <w:basedOn w:val="a"/>
    <w:next w:val="a7"/>
    <w:qFormat/>
    <w:rsid w:val="002D66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2D665C"/>
    <w:pPr>
      <w:spacing w:after="140" w:line="276" w:lineRule="auto"/>
    </w:pPr>
  </w:style>
  <w:style w:type="paragraph" w:styleId="a8">
    <w:name w:val="List"/>
    <w:basedOn w:val="a7"/>
    <w:rsid w:val="002D665C"/>
  </w:style>
  <w:style w:type="paragraph" w:customStyle="1" w:styleId="Caption">
    <w:name w:val="Caption"/>
    <w:basedOn w:val="a"/>
    <w:qFormat/>
    <w:rsid w:val="002D665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2D665C"/>
    <w:pPr>
      <w:suppressLineNumbers/>
    </w:pPr>
  </w:style>
  <w:style w:type="paragraph" w:customStyle="1" w:styleId="ConsPlusNormal0">
    <w:name w:val="ConsPlusNormal"/>
    <w:qFormat/>
    <w:rsid w:val="002D665C"/>
    <w:pPr>
      <w:widowControl w:val="0"/>
      <w:autoSpaceDE w:val="0"/>
    </w:pPr>
    <w:rPr>
      <w:rFonts w:ascii="Calibri" w:eastAsia="Calibri" w:hAnsi="Calibri" w:cs="Times New Roman"/>
      <w:sz w:val="22"/>
      <w:szCs w:val="20"/>
      <w:lang w:val="ru-RU" w:bidi="ar-SA"/>
    </w:rPr>
  </w:style>
  <w:style w:type="paragraph" w:customStyle="1" w:styleId="ConsPlusTitle">
    <w:name w:val="ConsPlusTitle"/>
    <w:uiPriority w:val="99"/>
    <w:qFormat/>
    <w:rsid w:val="002D665C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Normal">
    <w:name w:val="ConsNormal"/>
    <w:qFormat/>
    <w:rsid w:val="002D665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Balloon Text"/>
    <w:basedOn w:val="a"/>
    <w:qFormat/>
    <w:rsid w:val="002D665C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rsid w:val="002D665C"/>
    <w:rPr>
      <w:szCs w:val="20"/>
      <w:lang w:val="en-US"/>
    </w:rPr>
  </w:style>
  <w:style w:type="paragraph" w:styleId="ab">
    <w:name w:val="footer"/>
    <w:basedOn w:val="a"/>
    <w:rsid w:val="002D665C"/>
    <w:rPr>
      <w:szCs w:val="20"/>
      <w:lang w:val="en-US"/>
    </w:rPr>
  </w:style>
  <w:style w:type="paragraph" w:styleId="ac">
    <w:name w:val="List Paragraph"/>
    <w:basedOn w:val="a"/>
    <w:qFormat/>
    <w:rsid w:val="002D665C"/>
    <w:pPr>
      <w:ind w:left="720"/>
      <w:contextualSpacing/>
    </w:pPr>
  </w:style>
  <w:style w:type="paragraph" w:customStyle="1" w:styleId="ConsPlusNonformat0">
    <w:name w:val="ConsPlusNonformat"/>
    <w:qFormat/>
    <w:rsid w:val="002D665C"/>
    <w:pPr>
      <w:autoSpaceDE w:val="0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PlusCell0">
    <w:name w:val="ConsPlusCell"/>
    <w:qFormat/>
    <w:rsid w:val="002D665C"/>
    <w:pPr>
      <w:widowControl w:val="0"/>
      <w:autoSpaceDE w:val="0"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ConsPlusTitlePage">
    <w:name w:val="ConsPlusTitlePage"/>
    <w:qFormat/>
    <w:rsid w:val="002D665C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d">
    <w:name w:val="Normal (Web)"/>
    <w:basedOn w:val="a"/>
    <w:qFormat/>
    <w:rsid w:val="002D665C"/>
    <w:pPr>
      <w:spacing w:before="280" w:after="280"/>
      <w:jc w:val="left"/>
    </w:pPr>
    <w:rPr>
      <w:szCs w:val="24"/>
    </w:rPr>
  </w:style>
  <w:style w:type="paragraph" w:customStyle="1" w:styleId="TableContents">
    <w:name w:val="Table Contents"/>
    <w:basedOn w:val="a"/>
    <w:qFormat/>
    <w:rsid w:val="002D665C"/>
    <w:pPr>
      <w:suppressLineNumbers/>
    </w:pPr>
  </w:style>
  <w:style w:type="paragraph" w:customStyle="1" w:styleId="TableHeading">
    <w:name w:val="Table Heading"/>
    <w:basedOn w:val="TableContents"/>
    <w:qFormat/>
    <w:rsid w:val="002D665C"/>
    <w:pPr>
      <w:jc w:val="center"/>
    </w:pPr>
    <w:rPr>
      <w:b/>
      <w:bCs/>
    </w:rPr>
  </w:style>
  <w:style w:type="numbering" w:customStyle="1" w:styleId="WW8Num1">
    <w:name w:val="WW8Num1"/>
    <w:qFormat/>
    <w:rsid w:val="002D665C"/>
  </w:style>
  <w:style w:type="numbering" w:customStyle="1" w:styleId="WW8Num2">
    <w:name w:val="WW8Num2"/>
    <w:qFormat/>
    <w:rsid w:val="002D665C"/>
  </w:style>
  <w:style w:type="numbering" w:customStyle="1" w:styleId="WW8Num3">
    <w:name w:val="WW8Num3"/>
    <w:qFormat/>
    <w:rsid w:val="002D665C"/>
  </w:style>
  <w:style w:type="numbering" w:customStyle="1" w:styleId="WW8Num4">
    <w:name w:val="WW8Num4"/>
    <w:qFormat/>
    <w:rsid w:val="002D665C"/>
  </w:style>
  <w:style w:type="numbering" w:customStyle="1" w:styleId="WW8Num5">
    <w:name w:val="WW8Num5"/>
    <w:qFormat/>
    <w:rsid w:val="002D665C"/>
  </w:style>
  <w:style w:type="numbering" w:customStyle="1" w:styleId="WW8Num6">
    <w:name w:val="WW8Num6"/>
    <w:qFormat/>
    <w:rsid w:val="002D665C"/>
  </w:style>
  <w:style w:type="numbering" w:customStyle="1" w:styleId="WW8Num7">
    <w:name w:val="WW8Num7"/>
    <w:qFormat/>
    <w:rsid w:val="002D665C"/>
  </w:style>
  <w:style w:type="numbering" w:customStyle="1" w:styleId="WW8Num8">
    <w:name w:val="WW8Num8"/>
    <w:qFormat/>
    <w:rsid w:val="002D665C"/>
  </w:style>
  <w:style w:type="numbering" w:customStyle="1" w:styleId="WW8Num9">
    <w:name w:val="WW8Num9"/>
    <w:qFormat/>
    <w:rsid w:val="002D665C"/>
  </w:style>
  <w:style w:type="numbering" w:customStyle="1" w:styleId="WW8Num10">
    <w:name w:val="WW8Num10"/>
    <w:qFormat/>
    <w:rsid w:val="002D665C"/>
  </w:style>
  <w:style w:type="numbering" w:customStyle="1" w:styleId="WW8Num11">
    <w:name w:val="WW8Num11"/>
    <w:qFormat/>
    <w:rsid w:val="002D665C"/>
  </w:style>
  <w:style w:type="numbering" w:customStyle="1" w:styleId="WW8Num12">
    <w:name w:val="WW8Num12"/>
    <w:qFormat/>
    <w:rsid w:val="002D665C"/>
  </w:style>
  <w:style w:type="numbering" w:customStyle="1" w:styleId="WW8Num13">
    <w:name w:val="WW8Num13"/>
    <w:qFormat/>
    <w:rsid w:val="002D665C"/>
  </w:style>
  <w:style w:type="numbering" w:customStyle="1" w:styleId="WW8Num14">
    <w:name w:val="WW8Num14"/>
    <w:qFormat/>
    <w:rsid w:val="002D665C"/>
  </w:style>
  <w:style w:type="numbering" w:customStyle="1" w:styleId="WW8Num15">
    <w:name w:val="WW8Num15"/>
    <w:qFormat/>
    <w:rsid w:val="002D665C"/>
  </w:style>
  <w:style w:type="numbering" w:customStyle="1" w:styleId="WW8Num16">
    <w:name w:val="WW8Num16"/>
    <w:qFormat/>
    <w:rsid w:val="002D665C"/>
  </w:style>
  <w:style w:type="numbering" w:customStyle="1" w:styleId="WW8Num17">
    <w:name w:val="WW8Num17"/>
    <w:qFormat/>
    <w:rsid w:val="002D665C"/>
  </w:style>
  <w:style w:type="numbering" w:customStyle="1" w:styleId="WW8Num18">
    <w:name w:val="WW8Num18"/>
    <w:qFormat/>
    <w:rsid w:val="002D665C"/>
  </w:style>
  <w:style w:type="numbering" w:customStyle="1" w:styleId="WW8Num19">
    <w:name w:val="WW8Num19"/>
    <w:qFormat/>
    <w:rsid w:val="002D665C"/>
  </w:style>
  <w:style w:type="numbering" w:customStyle="1" w:styleId="WW8Num20">
    <w:name w:val="WW8Num20"/>
    <w:qFormat/>
    <w:rsid w:val="002D665C"/>
  </w:style>
  <w:style w:type="numbering" w:customStyle="1" w:styleId="WW8Num21">
    <w:name w:val="WW8Num21"/>
    <w:qFormat/>
    <w:rsid w:val="002D665C"/>
  </w:style>
  <w:style w:type="numbering" w:customStyle="1" w:styleId="WW8Num22">
    <w:name w:val="WW8Num22"/>
    <w:qFormat/>
    <w:rsid w:val="002D665C"/>
  </w:style>
  <w:style w:type="numbering" w:customStyle="1" w:styleId="WW8Num23">
    <w:name w:val="WW8Num23"/>
    <w:qFormat/>
    <w:rsid w:val="002D665C"/>
  </w:style>
  <w:style w:type="numbering" w:customStyle="1" w:styleId="WW8Num24">
    <w:name w:val="WW8Num24"/>
    <w:qFormat/>
    <w:rsid w:val="002D665C"/>
  </w:style>
  <w:style w:type="numbering" w:customStyle="1" w:styleId="WW8Num25">
    <w:name w:val="WW8Num25"/>
    <w:qFormat/>
    <w:rsid w:val="002D665C"/>
  </w:style>
  <w:style w:type="numbering" w:customStyle="1" w:styleId="WW8Num26">
    <w:name w:val="WW8Num26"/>
    <w:qFormat/>
    <w:rsid w:val="002D665C"/>
  </w:style>
  <w:style w:type="numbering" w:customStyle="1" w:styleId="WW8Num27">
    <w:name w:val="WW8Num27"/>
    <w:qFormat/>
    <w:rsid w:val="002D665C"/>
  </w:style>
  <w:style w:type="numbering" w:customStyle="1" w:styleId="WW8Num28">
    <w:name w:val="WW8Num28"/>
    <w:qFormat/>
    <w:rsid w:val="002D665C"/>
  </w:style>
  <w:style w:type="numbering" w:customStyle="1" w:styleId="WW8Num29">
    <w:name w:val="WW8Num29"/>
    <w:qFormat/>
    <w:rsid w:val="002D665C"/>
  </w:style>
  <w:style w:type="numbering" w:customStyle="1" w:styleId="WW8Num30">
    <w:name w:val="WW8Num30"/>
    <w:qFormat/>
    <w:rsid w:val="002D6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D6467F1ECD3D6C44C8B364272C571B850E4DBBCA955E4581C138684B5B68B74EFCB79D25C353960F7E54D124D359AECC3A1F4D822BD7977BA85010C315C1b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B79F16AA2232B77F6D5C2FBAF0A47AC6C7D5EA4AA8C973F0779964C49FC2ABC3E3378599D898637FB835E95AADA64268FD98C1BCAFE7EFF970E6AE5EaCN4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C17B1B0E1CF8877588122BA971DDAB2BC4AD1DBFBD9F518982002A0D6DF68CA8312BB9642F1E619916953B71A84265A5C8E002B93E3CFVDg8A" TargetMode="External"/><Relationship Id="rId11" Type="http://schemas.openxmlformats.org/officeDocument/2006/relationships/hyperlink" Target="consultantplus://offline/ref=6963E138587CD6111A47BCEF5ADDA20E0AD5D93E573CD14E04A1ACD0E077D42ADC918C7B8C9441A92F2ADB4C19DA15B40907CF841989DCB341F7853444n3H0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94CADC36B9D456D35E7682AEF227DCD9DAFB19AB734A9602C9983ABE2t5O0D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F:%5C%D0%BF%D1%80%D0%BE%D0%B5%D0%BA%D1%82%20%D0%BF%D0%BE%D1%81%D1%82%D0%B0%D0%BD%D0%BE%D0%B2%D0%BB%D0%B5%D0%BD%D0%B8%D1%8F.rtf" TargetMode="External"/><Relationship Id="rId14" Type="http://schemas.openxmlformats.org/officeDocument/2006/relationships/hyperlink" Target="../../../F:%5C%D0%BF%D1%80%D0%BE%D0%B5%D0%BA%D1%82%20%D0%BF%D0%BE%D1%81%D1%82%D0%B0%D0%BD%D0%BE%D0%B2%D0%BB%D0%B5%D0%BD%D0%B8%D1%8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NeradovskayaKA</cp:lastModifiedBy>
  <cp:revision>12</cp:revision>
  <cp:lastPrinted>2021-09-29T02:10:00Z</cp:lastPrinted>
  <dcterms:created xsi:type="dcterms:W3CDTF">2021-09-29T01:01:00Z</dcterms:created>
  <dcterms:modified xsi:type="dcterms:W3CDTF">2021-10-11T04:51:00Z</dcterms:modified>
  <dc:language>en-US</dc:language>
</cp:coreProperties>
</file>