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BB76A3" w:rsidRPr="00C75058" w:rsidTr="00F20E6E">
        <w:trPr>
          <w:trHeight w:val="4966"/>
        </w:trPr>
        <w:tc>
          <w:tcPr>
            <w:tcW w:w="9606" w:type="dxa"/>
          </w:tcPr>
          <w:p w:rsidR="00BB76A3" w:rsidRPr="00C75058" w:rsidRDefault="00BB76A3" w:rsidP="00F20E6E"/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АДМИНИСТРАЦИЯ ГОРОДСКОГО ПОСЕЛЕНИЯ</w:t>
            </w: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«ГОРОД КРАСНОКАМЕНСК» МУНИЦИПАЛЬНОГО РАЙОНА</w:t>
            </w: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«ГОРОД КРАСНОКАМЕНСК И КРАСНОКАМЕНСКИЙ РАЙОН»</w:t>
            </w: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ЗАБАЙКАЛЬСКОГО КРАЯ</w:t>
            </w: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  <w:r w:rsidRPr="00C75058">
              <w:rPr>
                <w:b/>
                <w:sz w:val="28"/>
              </w:rPr>
              <w:t>ПОСТАНОВЛЕНИЕ</w:t>
            </w:r>
          </w:p>
          <w:p w:rsidR="00BB76A3" w:rsidRPr="00C75058" w:rsidRDefault="00BB76A3" w:rsidP="00F20E6E">
            <w:pPr>
              <w:jc w:val="center"/>
              <w:rPr>
                <w:b/>
                <w:sz w:val="28"/>
              </w:rPr>
            </w:pPr>
          </w:p>
          <w:p w:rsidR="00BB76A3" w:rsidRPr="003D1A9C" w:rsidRDefault="00BB76A3" w:rsidP="00F20E6E">
            <w:pPr>
              <w:jc w:val="both"/>
              <w:rPr>
                <w:sz w:val="28"/>
              </w:rPr>
            </w:pPr>
            <w:r>
              <w:rPr>
                <w:sz w:val="28"/>
              </w:rPr>
              <w:t>28    декабря 2021</w:t>
            </w:r>
            <w:r w:rsidRPr="003D1A9C">
              <w:rPr>
                <w:sz w:val="28"/>
              </w:rPr>
              <w:t xml:space="preserve"> года                                                                </w:t>
            </w:r>
            <w:r>
              <w:rPr>
                <w:sz w:val="28"/>
              </w:rPr>
              <w:t xml:space="preserve">  № 1284</w:t>
            </w:r>
          </w:p>
          <w:p w:rsidR="00BB76A3" w:rsidRPr="003D1A9C" w:rsidRDefault="00BB76A3" w:rsidP="00F20E6E">
            <w:pPr>
              <w:jc w:val="center"/>
              <w:rPr>
                <w:sz w:val="28"/>
              </w:rPr>
            </w:pPr>
          </w:p>
          <w:p w:rsidR="00BB76A3" w:rsidRPr="003D1A9C" w:rsidRDefault="00BB76A3" w:rsidP="00F20E6E">
            <w:pPr>
              <w:jc w:val="center"/>
              <w:rPr>
                <w:sz w:val="28"/>
              </w:rPr>
            </w:pPr>
            <w:r w:rsidRPr="003D1A9C">
              <w:rPr>
                <w:sz w:val="28"/>
              </w:rPr>
              <w:t>г. Краснокаменск</w:t>
            </w:r>
          </w:p>
          <w:p w:rsidR="00BB76A3" w:rsidRPr="00C75058" w:rsidRDefault="00BB76A3" w:rsidP="00F20E6E"/>
          <w:p w:rsidR="00BB76A3" w:rsidRDefault="00BB76A3" w:rsidP="00F20E6E">
            <w:pPr>
              <w:jc w:val="both"/>
              <w:rPr>
                <w:b/>
                <w:sz w:val="28"/>
              </w:rPr>
            </w:pPr>
            <w:r w:rsidRPr="003D1A9C">
              <w:rPr>
                <w:b/>
                <w:sz w:val="28"/>
              </w:rPr>
              <w:t>Об утверждении муниципальной программы «Информационное обеспечение населения городского поселения «Город Краснокаменск»»</w:t>
            </w:r>
          </w:p>
          <w:p w:rsidR="00BB76A3" w:rsidRPr="00753DF0" w:rsidRDefault="00A9450E" w:rsidP="00753DF0">
            <w:pPr>
              <w:jc w:val="both"/>
              <w:rPr>
                <w:i/>
              </w:rPr>
            </w:pPr>
            <w:r w:rsidRPr="00753DF0">
              <w:rPr>
                <w:i/>
              </w:rPr>
              <w:t>(в</w:t>
            </w:r>
            <w:r w:rsidR="00BB76A3" w:rsidRPr="00753DF0">
              <w:rPr>
                <w:i/>
              </w:rPr>
              <w:t xml:space="preserve"> редакции постановлений Администрации городского поселения "Город Краснокаменск" от </w:t>
            </w:r>
            <w:r w:rsidR="004C5401" w:rsidRPr="00753DF0">
              <w:rPr>
                <w:i/>
              </w:rPr>
              <w:t>28.09.2022 г. № 873, от 31.01.2023 № 72</w:t>
            </w:r>
            <w:r w:rsidR="00BB76A3" w:rsidRPr="00753DF0">
              <w:rPr>
                <w:i/>
              </w:rPr>
              <w:t>)</w:t>
            </w:r>
          </w:p>
          <w:p w:rsidR="00BB76A3" w:rsidRPr="003D1A9C" w:rsidRDefault="00BB76A3" w:rsidP="00F20E6E">
            <w:pPr>
              <w:jc w:val="both"/>
            </w:pPr>
          </w:p>
        </w:tc>
      </w:tr>
    </w:tbl>
    <w:p w:rsidR="00BB76A3" w:rsidRPr="00247998" w:rsidRDefault="00BB76A3" w:rsidP="00BB76A3">
      <w:pPr>
        <w:ind w:firstLine="684"/>
        <w:jc w:val="both"/>
        <w:rPr>
          <w:b/>
          <w:sz w:val="28"/>
          <w:szCs w:val="28"/>
        </w:rPr>
      </w:pPr>
      <w:r w:rsidRPr="00EB41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информирования</w:t>
      </w:r>
      <w:r w:rsidRPr="00EB4196">
        <w:rPr>
          <w:sz w:val="28"/>
          <w:szCs w:val="28"/>
        </w:rPr>
        <w:t xml:space="preserve"> жителей городского поселения «Город Краснокаменск» </w:t>
      </w:r>
      <w:r>
        <w:rPr>
          <w:sz w:val="28"/>
          <w:szCs w:val="28"/>
        </w:rPr>
        <w:t>о деятельности</w:t>
      </w:r>
      <w:r w:rsidRPr="00EB419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r w:rsidRPr="00EB4196">
        <w:rPr>
          <w:sz w:val="28"/>
          <w:szCs w:val="28"/>
        </w:rPr>
        <w:t xml:space="preserve"> «Город Краснокаменск»</w:t>
      </w:r>
      <w:r>
        <w:rPr>
          <w:sz w:val="28"/>
          <w:szCs w:val="28"/>
        </w:rPr>
        <w:t xml:space="preserve">, в том числе в сфере </w:t>
      </w:r>
      <w:r w:rsidRPr="00EB4196">
        <w:rPr>
          <w:sz w:val="28"/>
          <w:szCs w:val="28"/>
        </w:rPr>
        <w:t>касающе</w:t>
      </w:r>
      <w:r>
        <w:rPr>
          <w:sz w:val="28"/>
          <w:szCs w:val="28"/>
        </w:rPr>
        <w:t>йся</w:t>
      </w:r>
      <w:r w:rsidRPr="00EB4196">
        <w:rPr>
          <w:sz w:val="28"/>
          <w:szCs w:val="28"/>
        </w:rPr>
        <w:t xml:space="preserve"> культурного, экономического и социального развития города Краснокаменска, руководствуясь положениями Федерального закона от 09.02.2009 № 8-ФЗ (ред. от 28.12.2013) «Об обеспечении доступа к информации о деятельности государственных органов и органов местного самоуправления», </w:t>
      </w:r>
      <w:r w:rsidRPr="00EB4196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 законом от 06 октября 2003</w:t>
      </w:r>
      <w:r w:rsidRPr="00EB419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47998">
        <w:rPr>
          <w:sz w:val="28"/>
          <w:szCs w:val="28"/>
        </w:rPr>
        <w:t xml:space="preserve">Порядком разработки, реализации и оценки эффективности  муниципальных программ городского поселения «Город Краснокаменск»,  утвержденным постановлением Администрации городского поселения «Город Краснокаменск» 30.01.2014 № 66, руководствуясь Уставом городского поселения «Город Краснокаменск», </w:t>
      </w:r>
      <w:r w:rsidRPr="00247998">
        <w:rPr>
          <w:b/>
          <w:sz w:val="28"/>
          <w:szCs w:val="28"/>
        </w:rPr>
        <w:t>п о с т а н о в л я ю:</w:t>
      </w:r>
    </w:p>
    <w:p w:rsidR="00BB76A3" w:rsidRPr="00EB4196" w:rsidRDefault="00BB76A3" w:rsidP="00BB76A3">
      <w:pPr>
        <w:tabs>
          <w:tab w:val="right" w:pos="1026"/>
          <w:tab w:val="right" w:pos="9355"/>
        </w:tabs>
        <w:ind w:firstLine="684"/>
        <w:jc w:val="both"/>
        <w:rPr>
          <w:sz w:val="28"/>
          <w:szCs w:val="28"/>
        </w:rPr>
      </w:pPr>
      <w:r w:rsidRPr="00EB4196">
        <w:rPr>
          <w:sz w:val="28"/>
          <w:szCs w:val="28"/>
        </w:rPr>
        <w:t>1. Утвердить муниципальную программу «Информацион</w:t>
      </w:r>
      <w:r>
        <w:rPr>
          <w:sz w:val="28"/>
          <w:szCs w:val="28"/>
        </w:rPr>
        <w:t>ное обеспечение населения городского поселения «Город</w:t>
      </w:r>
      <w:r w:rsidRPr="00EB4196">
        <w:rPr>
          <w:sz w:val="28"/>
          <w:szCs w:val="28"/>
        </w:rPr>
        <w:t xml:space="preserve"> Краснокаменск»</w:t>
      </w:r>
      <w:r w:rsidR="00A9450E">
        <w:rPr>
          <w:sz w:val="28"/>
          <w:szCs w:val="28"/>
        </w:rPr>
        <w:t>»</w:t>
      </w:r>
      <w:r w:rsidRPr="00EB4196">
        <w:rPr>
          <w:sz w:val="28"/>
          <w:szCs w:val="28"/>
        </w:rPr>
        <w:t xml:space="preserve">  (прилагается).</w:t>
      </w:r>
    </w:p>
    <w:p w:rsidR="00BB76A3" w:rsidRPr="00EB4196" w:rsidRDefault="00BB76A3" w:rsidP="00BB76A3">
      <w:pPr>
        <w:ind w:firstLine="684"/>
        <w:jc w:val="both"/>
        <w:rPr>
          <w:sz w:val="28"/>
          <w:szCs w:val="28"/>
        </w:rPr>
      </w:pPr>
      <w:r w:rsidRPr="00EB4196">
        <w:rPr>
          <w:sz w:val="28"/>
          <w:szCs w:val="28"/>
        </w:rPr>
        <w:t xml:space="preserve">2. Настоящее Постановление разместить опубликовать (обнародовать) 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hyperlink r:id="rId6" w:history="1">
        <w:r w:rsidRPr="00EB4196">
          <w:rPr>
            <w:rStyle w:val="a5"/>
            <w:sz w:val="28"/>
            <w:szCs w:val="28"/>
            <w:lang w:val="en-US"/>
          </w:rPr>
          <w:t>www</w:t>
        </w:r>
        <w:r w:rsidRPr="00EB4196">
          <w:rPr>
            <w:rStyle w:val="a5"/>
            <w:sz w:val="28"/>
            <w:szCs w:val="28"/>
          </w:rPr>
          <w:t>.</w:t>
        </w:r>
        <w:proofErr w:type="spellStart"/>
        <w:r w:rsidRPr="00EB4196">
          <w:rPr>
            <w:rStyle w:val="a5"/>
            <w:sz w:val="28"/>
            <w:szCs w:val="28"/>
          </w:rPr>
          <w:t>красно-каменск.рф</w:t>
        </w:r>
        <w:proofErr w:type="spellEnd"/>
      </w:hyperlink>
      <w:r w:rsidRPr="00EB4196">
        <w:rPr>
          <w:sz w:val="28"/>
          <w:szCs w:val="28"/>
        </w:rPr>
        <w:t xml:space="preserve">. </w:t>
      </w: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ind w:left="400"/>
        <w:jc w:val="both"/>
        <w:rPr>
          <w:sz w:val="28"/>
          <w:szCs w:val="28"/>
        </w:rPr>
      </w:pPr>
    </w:p>
    <w:p w:rsidR="00BB76A3" w:rsidRPr="00EB4196" w:rsidRDefault="00BB76A3" w:rsidP="00BB76A3">
      <w:pPr>
        <w:rPr>
          <w:sz w:val="28"/>
          <w:szCs w:val="28"/>
        </w:rPr>
      </w:pPr>
      <w:r w:rsidRPr="00EB4196">
        <w:rPr>
          <w:sz w:val="28"/>
          <w:szCs w:val="28"/>
        </w:rPr>
        <w:t>Глава городского поселения</w:t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Pr="00EB4196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 w:rsidR="00753DF0">
        <w:rPr>
          <w:sz w:val="28"/>
          <w:szCs w:val="28"/>
        </w:rPr>
        <w:tab/>
      </w:r>
      <w:r>
        <w:rPr>
          <w:sz w:val="28"/>
          <w:szCs w:val="28"/>
        </w:rPr>
        <w:t>И.Г.</w:t>
      </w:r>
      <w:r w:rsidR="00753DF0">
        <w:rPr>
          <w:sz w:val="28"/>
          <w:szCs w:val="28"/>
        </w:rPr>
        <w:t xml:space="preserve"> </w:t>
      </w:r>
      <w:r>
        <w:rPr>
          <w:sz w:val="28"/>
          <w:szCs w:val="28"/>
        </w:rPr>
        <w:t>Мудрак</w:t>
      </w:r>
    </w:p>
    <w:p w:rsidR="00BB76A3" w:rsidRPr="00EB4196" w:rsidRDefault="00BB76A3" w:rsidP="00BB76A3">
      <w:pPr>
        <w:jc w:val="both"/>
        <w:rPr>
          <w:sz w:val="28"/>
          <w:szCs w:val="28"/>
        </w:rPr>
      </w:pPr>
    </w:p>
    <w:p w:rsidR="00BB76A3" w:rsidRPr="00EB4196" w:rsidRDefault="00BB76A3" w:rsidP="00BB76A3">
      <w:pPr>
        <w:jc w:val="both"/>
        <w:rPr>
          <w:sz w:val="28"/>
          <w:szCs w:val="28"/>
        </w:rPr>
      </w:pPr>
    </w:p>
    <w:p w:rsidR="00FC7249" w:rsidRPr="00FC7249" w:rsidRDefault="00FC7249" w:rsidP="00FC72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76A3" w:rsidRPr="00EB4196" w:rsidRDefault="00BB76A3" w:rsidP="00753DF0">
      <w:pPr>
        <w:ind w:left="5103"/>
        <w:jc w:val="right"/>
        <w:rPr>
          <w:sz w:val="28"/>
          <w:szCs w:val="28"/>
        </w:rPr>
      </w:pPr>
      <w:r w:rsidRPr="00EB4196">
        <w:rPr>
          <w:sz w:val="28"/>
          <w:szCs w:val="28"/>
        </w:rPr>
        <w:lastRenderedPageBreak/>
        <w:t>УТВЕРЖДЕНО</w:t>
      </w:r>
    </w:p>
    <w:p w:rsidR="00BB76A3" w:rsidRPr="00EB4196" w:rsidRDefault="00A9450E" w:rsidP="00753DF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B76A3" w:rsidRPr="00EB4196">
        <w:rPr>
          <w:sz w:val="28"/>
          <w:szCs w:val="28"/>
        </w:rPr>
        <w:t xml:space="preserve">Администрации городского поселения «Город Краснокаменск» </w:t>
      </w:r>
    </w:p>
    <w:p w:rsidR="00BB76A3" w:rsidRDefault="00BB76A3" w:rsidP="00753DF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28.12.2021</w:t>
      </w:r>
      <w:r w:rsidR="00753DF0">
        <w:rPr>
          <w:sz w:val="28"/>
          <w:szCs w:val="28"/>
        </w:rPr>
        <w:t xml:space="preserve"> </w:t>
      </w:r>
      <w:r w:rsidRPr="00EB4196">
        <w:rPr>
          <w:sz w:val="28"/>
          <w:szCs w:val="28"/>
        </w:rPr>
        <w:t>№</w:t>
      </w:r>
      <w:r>
        <w:rPr>
          <w:sz w:val="28"/>
          <w:szCs w:val="28"/>
        </w:rPr>
        <w:t xml:space="preserve"> 1284 </w:t>
      </w:r>
    </w:p>
    <w:p w:rsidR="00BB76A3" w:rsidRPr="00753DF0" w:rsidRDefault="00BB76A3" w:rsidP="00753DF0">
      <w:pPr>
        <w:ind w:left="5103"/>
        <w:jc w:val="right"/>
        <w:rPr>
          <w:i/>
        </w:rPr>
      </w:pPr>
      <w:r w:rsidRPr="00753DF0">
        <w:rPr>
          <w:i/>
        </w:rPr>
        <w:t xml:space="preserve">(в редакции постановления Администрации городского поселения "Город Краснокаменск" от   № </w:t>
      </w:r>
      <w:r w:rsidR="004C5401" w:rsidRPr="00753DF0">
        <w:rPr>
          <w:i/>
        </w:rPr>
        <w:t>31.01.2023  № 72</w:t>
      </w:r>
      <w:r w:rsidRPr="00753DF0">
        <w:rPr>
          <w:i/>
        </w:rPr>
        <w:t xml:space="preserve">)  </w:t>
      </w:r>
    </w:p>
    <w:p w:rsidR="00B5597D" w:rsidRDefault="00B5597D" w:rsidP="00753DF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jc w:val="center"/>
        <w:rPr>
          <w:b/>
          <w:bCs/>
          <w:sz w:val="28"/>
          <w:szCs w:val="28"/>
        </w:rPr>
      </w:pP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«Информационное обеспечение населения городского поселения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 «Город Краснокаменск»» </w:t>
      </w:r>
    </w:p>
    <w:p w:rsidR="00A9450E" w:rsidRPr="00753DF0" w:rsidRDefault="00A9450E" w:rsidP="00753DF0">
      <w:pPr>
        <w:jc w:val="both"/>
        <w:rPr>
          <w:i/>
        </w:rPr>
      </w:pPr>
      <w:r w:rsidRPr="00753DF0">
        <w:rPr>
          <w:i/>
        </w:rPr>
        <w:t xml:space="preserve">(в редакции </w:t>
      </w:r>
      <w:r w:rsidR="00753DF0">
        <w:rPr>
          <w:i/>
        </w:rPr>
        <w:t>П</w:t>
      </w:r>
      <w:r w:rsidRPr="00753DF0">
        <w:rPr>
          <w:i/>
        </w:rPr>
        <w:t>остановлений Администрации городского поселения "Город Краснокаменск" от 28.09.2022  № 873, от 31.01.2023 № 72)</w:t>
      </w:r>
    </w:p>
    <w:p w:rsidR="00FC7249" w:rsidRPr="00A9450E" w:rsidRDefault="00FC7249" w:rsidP="00FC7249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b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7249" w:rsidRDefault="00FC7249" w:rsidP="00A9450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г.Краснокаменск, 202</w:t>
      </w:r>
      <w:r w:rsidR="00B5597D">
        <w:rPr>
          <w:rFonts w:eastAsia="Calibri"/>
          <w:sz w:val="28"/>
          <w:szCs w:val="28"/>
          <w:lang w:eastAsia="en-US"/>
        </w:rPr>
        <w:t>1 год</w:t>
      </w:r>
    </w:p>
    <w:p w:rsidR="00B5597D" w:rsidRPr="00FC7249" w:rsidRDefault="00B5597D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lastRenderedPageBreak/>
        <w:t>ПАСПОРТ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«Информационное обеспечение населения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Краснокаменск»» </w:t>
      </w:r>
    </w:p>
    <w:p w:rsidR="00FC7249" w:rsidRPr="00FC7249" w:rsidRDefault="00FC7249" w:rsidP="00FC7249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22" w:type="dxa"/>
        <w:tblLook w:val="01E0"/>
      </w:tblPr>
      <w:tblGrid>
        <w:gridCol w:w="3468"/>
        <w:gridCol w:w="240"/>
        <w:gridCol w:w="5614"/>
      </w:tblGrid>
      <w:tr w:rsidR="00FC7249" w:rsidRPr="00FC7249" w:rsidTr="00FC7249">
        <w:tc>
          <w:tcPr>
            <w:tcW w:w="3468" w:type="dxa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Отдел по связям с общественностью и СМИ Администрации городского поселения «Город Краснокаменск».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Структурные подразделения Администрации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Аппарат Совета городского поселения «Город Краснокаменск». </w:t>
            </w:r>
          </w:p>
        </w:tc>
      </w:tr>
      <w:tr w:rsidR="00FC7249" w:rsidRPr="00FC7249" w:rsidTr="00FC7249">
        <w:trPr>
          <w:trHeight w:val="2868"/>
        </w:trPr>
        <w:tc>
          <w:tcPr>
            <w:tcW w:w="3468" w:type="dxa"/>
            <w:vMerge w:val="restart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Цель программы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Задачи программы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  <w:vMerge w:val="restart"/>
          </w:tcPr>
          <w:p w:rsidR="00FC7249" w:rsidRPr="00FC7249" w:rsidRDefault="00FC7249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 xml:space="preserve">Программа разработана с целью информирования жителей городского поселения «Город Краснокаменск» о деятельности органов местного самоуправления городского поселения «Город Краснокаменск», в том числе в сфере, касающейся культурного, экономического и социального развития города Краснокаменска. 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>Основные задачи Программы:</w:t>
            </w:r>
          </w:p>
          <w:p w:rsidR="00FC7249" w:rsidRPr="00FC7249" w:rsidRDefault="00FC7249" w:rsidP="00FC7249">
            <w:pPr>
              <w:tabs>
                <w:tab w:val="left" w:pos="223"/>
              </w:tabs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1.Своевременное и достоверное информирование населения города Краснокаменска о деятельности органов местного самоуправления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2. Повышение информационной открытости деятельности органов местного самоуправления городского поселения «Город Краснокаменск».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3. Привлечение общественного интереса к деятельности органов местного самоуправления и укрепление доверия граждан к органам местного самоуправления.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249">
              <w:rPr>
                <w:sz w:val="28"/>
                <w:szCs w:val="28"/>
              </w:rPr>
              <w:t>4. Обеспечение реализации прав граждан на участие в осуществлении местного самоуправления.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FC7249" w:rsidRPr="00FC7249" w:rsidTr="00FC7249">
        <w:trPr>
          <w:trHeight w:val="350"/>
        </w:trPr>
        <w:tc>
          <w:tcPr>
            <w:tcW w:w="3468" w:type="dxa"/>
            <w:vMerge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  <w:vMerge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программы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 Уровень обеспеченности актуальной информацией жителей городского поселения «Город Краснокаменск» о деятельности органов местного самоуправления городского поселения «Город Краснокаменск», а также о культурном, экономическом и социальном развитии города Краснокаменска. Количество упоминаний в СМИ о деятельности органов местного самоуправления городского поселения «Город Краснокаменск» и социально значимой информации.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  <w:p w:rsidR="00FC7249" w:rsidRPr="00FC7249" w:rsidRDefault="00A9450E" w:rsidP="00A9450E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2022</w:t>
            </w:r>
            <w:r w:rsidR="00FC7249"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 – 2025 годы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33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3E61CB" w:rsidP="003E61CB">
            <w:pPr>
              <w:spacing w:line="276" w:lineRule="auto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Объемы </w:t>
            </w:r>
            <w:r w:rsidR="00FC7249"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>бюджетных ассигнований программы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567"/>
              <w:jc w:val="both"/>
              <w:rPr>
                <w:rFonts w:eastAsia="Calibri"/>
                <w:b/>
                <w:bCs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Финансирование осуществляется за счет средств бюджета городского поселения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«Город Краснокаменск»</w:t>
            </w:r>
            <w:r w:rsidRPr="00FC7249"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  <w:t xml:space="preserve"> в объеме: </w:t>
            </w:r>
            <w:r w:rsidR="004C540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9E32F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C5401">
              <w:rPr>
                <w:rFonts w:eastAsia="Calibri"/>
                <w:b/>
                <w:sz w:val="28"/>
                <w:szCs w:val="28"/>
                <w:lang w:eastAsia="en-US"/>
              </w:rPr>
              <w:t>615</w:t>
            </w:r>
            <w:r w:rsidR="009E32F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C5401">
              <w:rPr>
                <w:rFonts w:eastAsia="Calibri"/>
                <w:b/>
                <w:sz w:val="28"/>
                <w:szCs w:val="28"/>
                <w:lang w:eastAsia="en-US"/>
              </w:rPr>
              <w:t>893,25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2022 – 321</w:t>
            </w:r>
            <w:r w:rsidR="009E32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050,25 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2023 – </w:t>
            </w:r>
            <w:r w:rsidRPr="00FC7249">
              <w:rPr>
                <w:rFonts w:eastAsia="Calibri"/>
                <w:sz w:val="28"/>
                <w:szCs w:val="22"/>
                <w:lang w:eastAsia="en-US"/>
              </w:rPr>
              <w:t>366</w:t>
            </w:r>
            <w:r w:rsidR="009E32F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C7249">
              <w:rPr>
                <w:rFonts w:eastAsia="Calibri"/>
                <w:sz w:val="28"/>
                <w:szCs w:val="22"/>
                <w:lang w:eastAsia="en-US"/>
              </w:rPr>
              <w:t xml:space="preserve">200,0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2024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– 450</w:t>
            </w:r>
            <w:r w:rsidR="009E32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000,0 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2025 –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478</w:t>
            </w:r>
            <w:r w:rsidR="009E32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643,0 руб.</w:t>
            </w:r>
          </w:p>
          <w:p w:rsidR="00FC7249" w:rsidRPr="00FC7249" w:rsidRDefault="00FC7249" w:rsidP="00FC7249">
            <w:pPr>
              <w:shd w:val="clear" w:color="auto" w:fill="FFFFFF"/>
              <w:spacing w:line="276" w:lineRule="auto"/>
              <w:ind w:firstLine="612"/>
              <w:jc w:val="both"/>
              <w:rPr>
                <w:rFonts w:eastAsia="Calibri"/>
                <w:bCs/>
                <w:spacing w:val="1"/>
                <w:sz w:val="28"/>
                <w:szCs w:val="28"/>
                <w:lang w:eastAsia="en-US"/>
              </w:rPr>
            </w:pP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3E61CB">
            <w:pPr>
              <w:spacing w:line="276" w:lineRule="auto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1. Стабильное получение населением достоверной и актуальной информации о деятельности органов местного самоу</w:t>
            </w:r>
            <w:r w:rsidR="00224F47">
              <w:rPr>
                <w:rFonts w:eastAsia="Calibri"/>
                <w:sz w:val="28"/>
                <w:szCs w:val="28"/>
                <w:lang w:eastAsia="en-US"/>
              </w:rPr>
              <w:t xml:space="preserve">правления городского поселения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t>«Город Краснокаменск», а также о культурном, экономическом и социальном развитии города Краснокаменска.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2. Повышение информационной открытости деятельности органов местного самоуправления городского поселения «Город Краснокаменск». </w:t>
            </w:r>
          </w:p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 xml:space="preserve">  3. Привлечение общественного </w:t>
            </w:r>
            <w:r w:rsidRPr="00FC7249">
              <w:rPr>
                <w:rFonts w:eastAsia="Calibri"/>
                <w:sz w:val="28"/>
                <w:szCs w:val="28"/>
                <w:lang w:eastAsia="en-US"/>
              </w:rPr>
              <w:lastRenderedPageBreak/>
              <w:t>интереса и укрепление атмосферы доверия граждан к органам местного самоуправления.</w:t>
            </w:r>
          </w:p>
          <w:p w:rsidR="00FC7249" w:rsidRPr="00FC7249" w:rsidRDefault="00FC7249" w:rsidP="00FC7249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8"/>
                <w:lang w:eastAsia="en-US"/>
              </w:rPr>
              <w:t>4. Обеспечение реализации прав граждан на участие в осуществлении местного самоуправления.</w:t>
            </w:r>
          </w:p>
        </w:tc>
      </w:tr>
      <w:tr w:rsidR="00FC7249" w:rsidRPr="00FC7249" w:rsidTr="00FC7249">
        <w:tc>
          <w:tcPr>
            <w:tcW w:w="3468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</w:tcPr>
          <w:p w:rsidR="00FC7249" w:rsidRPr="00FC7249" w:rsidRDefault="00FC7249" w:rsidP="00FC7249">
            <w:pPr>
              <w:spacing w:line="276" w:lineRule="auto"/>
              <w:ind w:firstLine="567"/>
              <w:jc w:val="both"/>
              <w:rPr>
                <w:rFonts w:eastAsia="Calibri"/>
                <w:bCs/>
                <w:color w:val="FF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5614" w:type="dxa"/>
          </w:tcPr>
          <w:p w:rsidR="00FC7249" w:rsidRPr="00FC7249" w:rsidRDefault="00FC7249" w:rsidP="00FC72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7249" w:rsidRPr="00FC7249" w:rsidRDefault="00FC7249" w:rsidP="00FC7249">
      <w:pPr>
        <w:shd w:val="clear" w:color="auto" w:fill="FFFFFF"/>
        <w:spacing w:line="276" w:lineRule="auto"/>
        <w:ind w:left="720" w:firstLine="567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left="720" w:firstLine="567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FC7249">
        <w:rPr>
          <w:rFonts w:eastAsia="Calibri"/>
          <w:b/>
          <w:bCs/>
          <w:spacing w:val="1"/>
          <w:sz w:val="28"/>
          <w:szCs w:val="28"/>
          <w:lang w:eastAsia="en-US"/>
        </w:rPr>
        <w:t>1. Общая характеристика сферы реализации Программы</w:t>
      </w:r>
    </w:p>
    <w:p w:rsidR="00FC7249" w:rsidRPr="00FC7249" w:rsidRDefault="00FC7249" w:rsidP="00FC7249">
      <w:pPr>
        <w:shd w:val="clear" w:color="auto" w:fill="FFFFFF"/>
        <w:spacing w:line="276" w:lineRule="auto"/>
        <w:ind w:left="927" w:firstLine="567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Муниципальная программа «Информационное обеспечение населения городского поселения  «Город Краснокаменск»» (далее – Программа) определяет действия Администрации городского поселения «Город Краснокаменск», направленные на объективное всестороннее освещение жизнедеятельности города Краснокаменска, полноценное информирование населения города Краснокаменска о деятельности органов местного самоуправления городского поселения «Город Краснокаменск», ознакомление с социально значимой  информацией городских учреждений, предприятий и организаций.  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Программа призвана создать единую, целостную систему информирования, укрепить внутренние связи и закономерности взаимодействия Администрации городского поселения «Город Краснокаменск», общественности и СМИ. 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 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городского поселения </w:t>
      </w:r>
      <w:r w:rsidRPr="00FC7249">
        <w:rPr>
          <w:rFonts w:eastAsia="Calibri"/>
          <w:sz w:val="28"/>
          <w:szCs w:val="28"/>
          <w:lang w:eastAsia="en-US"/>
        </w:rPr>
        <w:lastRenderedPageBreak/>
        <w:t xml:space="preserve">«Город Краснокаменск» необходимо проведение информационной политики, направленной на более широкое освещение своей деятельности. </w:t>
      </w:r>
    </w:p>
    <w:p w:rsidR="00FC7249" w:rsidRPr="00FC7249" w:rsidRDefault="00FC7249" w:rsidP="00FC724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Очевидно, что положительный эффект от деятельности органов местного самоуправления городского поселения «Город Краснокаменск» существенно снижается, если эта деятельность не обеспечена соответствующей информационной поддержкой.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numPr>
          <w:ilvl w:val="0"/>
          <w:numId w:val="2"/>
        </w:numPr>
        <w:shd w:val="clear" w:color="auto" w:fill="FFFFFF"/>
        <w:tabs>
          <w:tab w:val="left" w:pos="2775"/>
        </w:tabs>
        <w:spacing w:line="276" w:lineRule="auto"/>
        <w:contextualSpacing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 xml:space="preserve">Приоритеты Программы, цели, задачи и сроки ее реализации </w:t>
      </w:r>
    </w:p>
    <w:p w:rsidR="00FC7249" w:rsidRPr="00FC7249" w:rsidRDefault="00FC7249" w:rsidP="00FC7249">
      <w:pPr>
        <w:shd w:val="clear" w:color="auto" w:fill="FFFFFF"/>
        <w:spacing w:line="276" w:lineRule="auto"/>
        <w:ind w:left="36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Цели: Информирование жителей о деятельности органов местного самоуправления городского поселения «Город Краснокаменск», а также о культурном, экономическом и социальном развития территории.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Реализация Программы позволяет сделать работу по информированию населения о деятельности органов исполнительной и представительной власти системной.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Для организации информационных потоков необходимо предусмотреть все возможные звенья информационного процесса, которые способствуют решению задачи информирования. В Программу включены мероприятия, являющиеся обязательными для органов местного самоуправления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в рамках реализации информационной политики: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выступления в СМИ руководителей Администрации</w:t>
      </w:r>
      <w:r w:rsidRPr="00FC7249">
        <w:rPr>
          <w:rFonts w:eastAsia="Calibri"/>
          <w:sz w:val="28"/>
          <w:szCs w:val="28"/>
          <w:lang w:eastAsia="en-US"/>
        </w:rPr>
        <w:t xml:space="preserve"> 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и ее структурных подразделений;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организация и проведение встреч Главы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с населением;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«Горячие линии» с обратной связью от населения;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подготовка материалов о деятельности Администрации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и Совета </w:t>
      </w:r>
      <w:r w:rsidRPr="00FC7249">
        <w:rPr>
          <w:rFonts w:eastAsia="Calibri"/>
          <w:sz w:val="28"/>
          <w:szCs w:val="28"/>
          <w:lang w:eastAsia="en-US"/>
        </w:rPr>
        <w:t xml:space="preserve">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>для публикации в городских, краевых и общероссийских СМИ; 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выпуск справочно-информационных материалов о работе Администрации </w:t>
      </w:r>
      <w:r w:rsidRPr="00FC7249">
        <w:rPr>
          <w:rFonts w:eastAsia="Calibri"/>
          <w:sz w:val="28"/>
          <w:szCs w:val="28"/>
          <w:lang w:eastAsia="en-US"/>
        </w:rPr>
        <w:t>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, о предоставлении населению муниципальных услуг, о деятельности подведомственных учреждений. </w:t>
      </w: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sz w:val="44"/>
          <w:szCs w:val="22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      Для решения этих задач Программа  предполагает системную работу по обеспечению информацией населения о деятельности органов</w:t>
      </w:r>
      <w:r w:rsidRPr="00FC7249">
        <w:rPr>
          <w:rFonts w:eastAsia="Calibri"/>
          <w:sz w:val="28"/>
          <w:szCs w:val="28"/>
          <w:lang w:eastAsia="en-US"/>
        </w:rPr>
        <w:t xml:space="preserve"> местного самоуправления 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и вопросах жизнедеятельности города Краснокаменска;  подготовку информационных, видео и фотоматериалов для последующей передачи в СМИ, в том числе на </w:t>
      </w:r>
      <w:r w:rsidRPr="00FC7249">
        <w:rPr>
          <w:rFonts w:eastAsia="Calibri"/>
          <w:color w:val="000000"/>
          <w:sz w:val="28"/>
          <w:szCs w:val="28"/>
          <w:lang w:eastAsia="en-US"/>
        </w:rPr>
        <w:lastRenderedPageBreak/>
        <w:t>официальный сайт Администрации городского поселения «Город Краснокаменск» в</w:t>
      </w:r>
      <w:r w:rsidRPr="00FC7249">
        <w:rPr>
          <w:rFonts w:eastAsia="Calibri"/>
          <w:sz w:val="28"/>
          <w:szCs w:val="28"/>
          <w:lang w:eastAsia="en-US"/>
        </w:rPr>
        <w:t xml:space="preserve">  информационно-телекоммуникационной сети «Интернет» по адресу: </w:t>
      </w:r>
      <w:hyperlink r:id="rId7" w:history="1"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красно-каменск.рф</w:t>
        </w:r>
        <w:proofErr w:type="spellEnd"/>
      </w:hyperlink>
      <w:r w:rsidRPr="00FC7249">
        <w:rPr>
          <w:rFonts w:eastAsia="Calibri"/>
          <w:color w:val="000000"/>
          <w:sz w:val="28"/>
          <w:szCs w:val="28"/>
          <w:lang w:eastAsia="en-US"/>
        </w:rPr>
        <w:t>. (</w:t>
      </w:r>
      <w:hyperlink r:id="rId8" w:history="1">
        <w:r w:rsidRPr="00FC7249">
          <w:rPr>
            <w:rFonts w:eastAsia="Calibri"/>
            <w:color w:val="0563C1" w:themeColor="hyperlink"/>
            <w:sz w:val="28"/>
            <w:szCs w:val="15"/>
            <w:u w:val="single"/>
            <w:lang w:eastAsia="en-US"/>
          </w:rPr>
          <w:t>Выписка о регистрации СМИ серия Эл № ФС77-73915 от 12 октября 2018 года</w:t>
        </w:r>
      </w:hyperlink>
      <w:hyperlink r:id="rId9" w:anchor="9695298517426" w:history="1">
        <w:r w:rsidRPr="00FC7249">
          <w:rPr>
            <w:rFonts w:eastAsia="Calibri"/>
            <w:color w:val="0563C1" w:themeColor="hyperlink"/>
            <w:sz w:val="28"/>
            <w:szCs w:val="15"/>
            <w:u w:val="single"/>
            <w:lang w:eastAsia="en-US"/>
          </w:rPr>
          <w:t> </w:t>
        </w:r>
      </w:hyperlink>
      <w:r w:rsidRPr="00FC7249">
        <w:rPr>
          <w:rFonts w:eastAsia="Calibri"/>
          <w:color w:val="030000"/>
          <w:sz w:val="28"/>
          <w:szCs w:val="15"/>
          <w:lang w:eastAsia="en-US"/>
        </w:rPr>
        <w:t>выдана Федеральной службой по надзору в сфере связи, информационных технологий и массовых коммуникаций (</w:t>
      </w:r>
      <w:proofErr w:type="spellStart"/>
      <w:r w:rsidRPr="00FC7249">
        <w:rPr>
          <w:rFonts w:eastAsia="Calibri"/>
          <w:color w:val="030000"/>
          <w:sz w:val="28"/>
          <w:szCs w:val="15"/>
          <w:lang w:eastAsia="en-US"/>
        </w:rPr>
        <w:t>Роскомнадзор</w:t>
      </w:r>
      <w:proofErr w:type="spellEnd"/>
      <w:r w:rsidRPr="00FC7249">
        <w:rPr>
          <w:rFonts w:eastAsia="Calibri"/>
          <w:color w:val="030000"/>
          <w:sz w:val="28"/>
          <w:szCs w:val="15"/>
          <w:lang w:eastAsia="en-US"/>
        </w:rPr>
        <w:t>));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подготовку и выпуск информационно-справочных изданий; взаимодействие со структурными подразделениями Администрации городского поселения «Город Краснокаменск», аппаратом Совета</w:t>
      </w:r>
      <w:r w:rsidRPr="00FC7249">
        <w:rPr>
          <w:rFonts w:eastAsia="Calibri"/>
          <w:sz w:val="28"/>
          <w:szCs w:val="28"/>
          <w:lang w:eastAsia="en-US"/>
        </w:rPr>
        <w:t xml:space="preserve"> городского поселения «Город Краснокаменск» </w:t>
      </w: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и организациями города по вопросам информационного обеспечения населения; подготовку и проведение прямых «Горячих линий» с Главой </w:t>
      </w:r>
      <w:r w:rsidRPr="00FC7249">
        <w:rPr>
          <w:rFonts w:eastAsia="Calibri"/>
          <w:sz w:val="28"/>
          <w:szCs w:val="28"/>
          <w:lang w:eastAsia="en-US"/>
        </w:rPr>
        <w:t>городского поселения «Город Краснокаменск»</w:t>
      </w:r>
      <w:r w:rsidRPr="00FC7249">
        <w:rPr>
          <w:rFonts w:eastAsia="Calibri"/>
          <w:color w:val="000000"/>
          <w:sz w:val="28"/>
          <w:szCs w:val="28"/>
          <w:lang w:eastAsia="en-US"/>
        </w:rPr>
        <w:t>; формирование у населения чувства осознанной сопричастности к жизнедеятельности города, желания принимать участие в местном самоуправлении.</w:t>
      </w:r>
    </w:p>
    <w:p w:rsidR="00FC7249" w:rsidRPr="00FC7249" w:rsidRDefault="00FC7249" w:rsidP="00FC7249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FC7249">
        <w:rPr>
          <w:color w:val="000000"/>
          <w:sz w:val="28"/>
          <w:szCs w:val="28"/>
        </w:rPr>
        <w:t xml:space="preserve">     Реализа</w:t>
      </w:r>
      <w:r w:rsidR="00A9450E">
        <w:rPr>
          <w:color w:val="000000"/>
          <w:sz w:val="28"/>
          <w:szCs w:val="28"/>
        </w:rPr>
        <w:t>ция Программы рассчитана на 2022</w:t>
      </w:r>
      <w:r w:rsidRPr="00FC7249">
        <w:rPr>
          <w:color w:val="000000"/>
          <w:sz w:val="28"/>
          <w:szCs w:val="28"/>
        </w:rPr>
        <w:t xml:space="preserve"> - 2025 годы.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FC7249">
        <w:rPr>
          <w:b/>
          <w:color w:val="000000"/>
          <w:sz w:val="28"/>
          <w:szCs w:val="28"/>
        </w:rPr>
        <w:t>Ресурсное обеспечение Программы</w:t>
      </w:r>
    </w:p>
    <w:p w:rsidR="00FC7249" w:rsidRPr="00FC7249" w:rsidRDefault="00FC7249" w:rsidP="00FC7249">
      <w:pPr>
        <w:rPr>
          <w:b/>
          <w:color w:val="000000"/>
          <w:sz w:val="28"/>
          <w:szCs w:val="28"/>
        </w:rPr>
      </w:pPr>
    </w:p>
    <w:p w:rsidR="00FC7249" w:rsidRPr="00FC7249" w:rsidRDefault="00FC7249" w:rsidP="00FC7249">
      <w:pPr>
        <w:rPr>
          <w:color w:val="000000"/>
          <w:sz w:val="28"/>
          <w:szCs w:val="28"/>
        </w:rPr>
      </w:pPr>
      <w:r w:rsidRPr="00FC7249">
        <w:rPr>
          <w:color w:val="000000"/>
          <w:sz w:val="28"/>
          <w:szCs w:val="28"/>
        </w:rPr>
        <w:t>Финансирование программных мероприятий предусматривается осуществлять за счет бюджета городского поселения «Город Краснокаменск»</w:t>
      </w:r>
    </w:p>
    <w:p w:rsidR="00FC7249" w:rsidRPr="00FC7249" w:rsidRDefault="00FC7249" w:rsidP="00FC7249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406"/>
        <w:gridCol w:w="1559"/>
        <w:gridCol w:w="1276"/>
        <w:gridCol w:w="1553"/>
      </w:tblGrid>
      <w:tr w:rsidR="004C5401" w:rsidRPr="00FC7249" w:rsidTr="004C5401">
        <w:trPr>
          <w:trHeight w:val="731"/>
        </w:trPr>
        <w:tc>
          <w:tcPr>
            <w:tcW w:w="2264" w:type="dxa"/>
          </w:tcPr>
          <w:p w:rsidR="004C5401" w:rsidRPr="00FC7249" w:rsidRDefault="004C5401" w:rsidP="00FC7249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406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53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2025 год</w:t>
            </w:r>
          </w:p>
        </w:tc>
      </w:tr>
      <w:tr w:rsidR="004C5401" w:rsidRPr="00FC7249" w:rsidTr="004C5401">
        <w:trPr>
          <w:trHeight w:val="749"/>
        </w:trPr>
        <w:tc>
          <w:tcPr>
            <w:tcW w:w="2264" w:type="dxa"/>
          </w:tcPr>
          <w:p w:rsidR="004C5401" w:rsidRPr="00FC7249" w:rsidRDefault="004C5401" w:rsidP="00FC7249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городского поселения «Город Краснокаменск», руб.</w:t>
            </w:r>
          </w:p>
        </w:tc>
        <w:tc>
          <w:tcPr>
            <w:tcW w:w="1406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sz w:val="28"/>
                <w:szCs w:val="22"/>
                <w:lang w:eastAsia="en-US"/>
              </w:rPr>
              <w:t>321050,25</w:t>
            </w:r>
          </w:p>
        </w:tc>
        <w:tc>
          <w:tcPr>
            <w:tcW w:w="1559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366000</w:t>
            </w:r>
            <w:r w:rsidRPr="00FC7249">
              <w:rPr>
                <w:rFonts w:eastAsia="Calibri"/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450000,0</w:t>
            </w:r>
          </w:p>
        </w:tc>
        <w:tc>
          <w:tcPr>
            <w:tcW w:w="1553" w:type="dxa"/>
          </w:tcPr>
          <w:p w:rsidR="004C5401" w:rsidRPr="00FC7249" w:rsidRDefault="004C5401" w:rsidP="00FC724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249">
              <w:rPr>
                <w:rFonts w:eastAsia="Calibri"/>
                <w:color w:val="000000"/>
                <w:sz w:val="28"/>
                <w:szCs w:val="28"/>
                <w:lang w:eastAsia="en-US"/>
              </w:rPr>
              <w:t>478643,0</w:t>
            </w:r>
          </w:p>
        </w:tc>
      </w:tr>
    </w:tbl>
    <w:p w:rsidR="00FC7249" w:rsidRPr="00FC7249" w:rsidRDefault="00FC7249" w:rsidP="00FC7249">
      <w:pPr>
        <w:ind w:left="720"/>
        <w:jc w:val="both"/>
        <w:rPr>
          <w:color w:val="000000"/>
          <w:sz w:val="28"/>
          <w:szCs w:val="28"/>
        </w:rPr>
      </w:pP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249">
        <w:rPr>
          <w:rFonts w:eastAsia="Calibri"/>
          <w:b/>
          <w:bCs/>
          <w:sz w:val="28"/>
          <w:szCs w:val="28"/>
          <w:lang w:eastAsia="en-US"/>
        </w:rPr>
        <w:t>3. Механизм реализации программы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7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Реализация программных мероприятий осуществляется: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на основе договоров и муниципальных контрактов, заключаемых в соответствии с Федеральным законом </w:t>
      </w:r>
      <w:r w:rsidRPr="00FC7249">
        <w:rPr>
          <w:rFonts w:eastAsia="Calibri"/>
          <w:sz w:val="28"/>
          <w:szCs w:val="28"/>
          <w:lang w:eastAsia="en-US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A9450E" w:rsidRDefault="00A9450E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9450E" w:rsidRDefault="00A9450E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249">
        <w:rPr>
          <w:rFonts w:eastAsia="Calibri"/>
          <w:b/>
          <w:sz w:val="28"/>
          <w:szCs w:val="28"/>
          <w:lang w:eastAsia="en-US"/>
        </w:rPr>
        <w:lastRenderedPageBreak/>
        <w:t xml:space="preserve">   4. Меры правового регулирования</w:t>
      </w: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 xml:space="preserve">В целях реализации мероприятий Программы предполагается подготовка исполнительно-распорядительных актов Администрации городского поселения «Город Краснокаменск» по вопросам реализации информационной политики.  </w:t>
      </w:r>
    </w:p>
    <w:p w:rsidR="00FC7249" w:rsidRPr="00FC7249" w:rsidRDefault="00FC7249" w:rsidP="00FC724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 xml:space="preserve">5. Прогноз ожидаемых результатов от реализации </w:t>
      </w:r>
    </w:p>
    <w:p w:rsidR="00FC7249" w:rsidRDefault="00FC7249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>программных мероприятий</w:t>
      </w:r>
    </w:p>
    <w:p w:rsidR="00B5597D" w:rsidRPr="00FC7249" w:rsidRDefault="00B5597D" w:rsidP="00FC7249">
      <w:pPr>
        <w:spacing w:line="276" w:lineRule="auto"/>
        <w:ind w:left="360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FC7249">
        <w:rPr>
          <w:rFonts w:eastAsia="Calibri"/>
          <w:color w:val="000000"/>
          <w:sz w:val="28"/>
          <w:szCs w:val="28"/>
          <w:lang w:eastAsia="en-US"/>
        </w:rPr>
        <w:t>Результатом выполнения программных мероприятий являются:</w:t>
      </w:r>
    </w:p>
    <w:p w:rsidR="00FC7249" w:rsidRPr="00FC7249" w:rsidRDefault="00FC7249" w:rsidP="00FC7249">
      <w:pPr>
        <w:tabs>
          <w:tab w:val="left" w:pos="223"/>
        </w:tabs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1 Своевременное и достоверное информирование населения города Краснокаменска о деятельности органов местного самоуправления городского поселения «Город Краснокаменск».</w:t>
      </w:r>
    </w:p>
    <w:p w:rsidR="00FC7249" w:rsidRP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2. Повышение информационной открытости деятельности органов местного самоуправления городского поселения «Город Краснокаменск».</w:t>
      </w:r>
    </w:p>
    <w:p w:rsidR="00FC7249" w:rsidRP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</w:r>
    </w:p>
    <w:p w:rsidR="00FC7249" w:rsidRPr="00FC7249" w:rsidRDefault="00FC7249" w:rsidP="00FC7249">
      <w:pPr>
        <w:spacing w:line="276" w:lineRule="auto"/>
        <w:ind w:firstLine="709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FC7249">
        <w:rPr>
          <w:rFonts w:eastAsia="Calibri"/>
          <w:sz w:val="28"/>
          <w:szCs w:val="28"/>
          <w:lang w:eastAsia="en-US"/>
        </w:rPr>
        <w:t>4. Обеспечение реализации прав граждан на участие в осуществлении местного самоуправления.</w:t>
      </w:r>
    </w:p>
    <w:p w:rsidR="00FC7249" w:rsidRP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C7249" w:rsidRDefault="00FC7249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C7249">
        <w:rPr>
          <w:rFonts w:eastAsia="Calibri"/>
          <w:b/>
          <w:sz w:val="28"/>
          <w:szCs w:val="28"/>
          <w:lang w:eastAsia="en-US"/>
        </w:rPr>
        <w:t>6. Оценка эффективности реализации программы, критерии оценки эффективности</w:t>
      </w:r>
    </w:p>
    <w:p w:rsidR="00B5597D" w:rsidRPr="00FC7249" w:rsidRDefault="00B5597D" w:rsidP="00FC7249">
      <w:pPr>
        <w:widowControl w:val="0"/>
        <w:autoSpaceDE w:val="0"/>
        <w:autoSpaceDN w:val="0"/>
        <w:adjustRightInd w:val="0"/>
        <w:spacing w:line="276" w:lineRule="auto"/>
        <w:ind w:left="720"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C7249" w:rsidRPr="00FC7249" w:rsidRDefault="00FC7249" w:rsidP="00FC7249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        В результате реализации Программы возникнут следующие социально-экономические последствия: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на регулярной основе будет осуществляться размещение в СМИ информационных материалов, подготовленных отделом по связям с общественностью и СМИ Администрации городского поселения «Город Краснокаменск», а также официальных материалов структурных подразделений Администрации городского поселения «Город Краснокаменск», в том числе: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пополнение и обновление информации на официальном сайте Администрации городского поселения «Город Краснокаменск» </w:t>
      </w:r>
      <w:r w:rsidRPr="00FC7249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по адресу: </w:t>
      </w:r>
      <w:hyperlink r:id="rId10" w:history="1"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C7249">
          <w:rPr>
            <w:rFonts w:eastAsia="Calibri"/>
            <w:color w:val="0563C1" w:themeColor="hyperlink"/>
            <w:sz w:val="28"/>
            <w:szCs w:val="28"/>
            <w:u w:val="single"/>
            <w:lang w:eastAsia="en-US"/>
          </w:rPr>
          <w:t>красно-каменск.рф</w:t>
        </w:r>
        <w:proofErr w:type="spellEnd"/>
      </w:hyperlink>
      <w:r w:rsidRPr="00FC7249">
        <w:rPr>
          <w:rFonts w:eastAsia="Calibri"/>
          <w:sz w:val="28"/>
          <w:szCs w:val="28"/>
          <w:lang w:eastAsia="en-US"/>
        </w:rPr>
        <w:t>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 трансляция ТВ-сюжетов на канале местной студии телевидения,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 - публикации в газете «Слава труду»,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lastRenderedPageBreak/>
        <w:t>- публикации в газете «Квант»,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>- размещение информации на информационном стенде в здании Администрации городского поселения «Город Краснокаменск»,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подготовка информационных буклетов по деятельности органов местного самоуправления городского поселения «Город Краснокаменск», оказании муниципальных услуг и др.,  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249">
        <w:rPr>
          <w:rFonts w:eastAsia="Calibri"/>
          <w:color w:val="000000"/>
          <w:sz w:val="28"/>
          <w:szCs w:val="28"/>
          <w:lang w:eastAsia="en-US"/>
        </w:rPr>
        <w:t xml:space="preserve">-  сотрудничество с ГТРК «Чита», краевыми радийными каналами. </w:t>
      </w: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249" w:rsidRPr="00FC7249" w:rsidRDefault="00FC7249" w:rsidP="00FC724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A5B00" w:rsidRDefault="00FA5B00" w:rsidP="00FA5B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5B00" w:rsidRPr="00EB4196" w:rsidRDefault="00FA5B00" w:rsidP="00FA5B00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4196">
        <w:rPr>
          <w:b/>
          <w:color w:val="000000"/>
          <w:sz w:val="28"/>
          <w:szCs w:val="28"/>
        </w:rPr>
        <w:t>Целевые индикаторы программы</w:t>
      </w:r>
    </w:p>
    <w:p w:rsidR="00FA5B00" w:rsidRPr="00EB4196" w:rsidRDefault="00FA5B00" w:rsidP="00FA5B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4196">
        <w:rPr>
          <w:color w:val="000000"/>
          <w:sz w:val="28"/>
          <w:szCs w:val="28"/>
        </w:rPr>
        <w:t> </w:t>
      </w:r>
    </w:p>
    <w:tbl>
      <w:tblPr>
        <w:tblStyle w:val="-2"/>
        <w:tblW w:w="0" w:type="auto"/>
        <w:tblLook w:val="04A0"/>
      </w:tblPr>
      <w:tblGrid>
        <w:gridCol w:w="2180"/>
        <w:gridCol w:w="853"/>
        <w:gridCol w:w="20"/>
        <w:gridCol w:w="721"/>
        <w:gridCol w:w="806"/>
        <w:gridCol w:w="834"/>
        <w:gridCol w:w="764"/>
        <w:gridCol w:w="873"/>
        <w:gridCol w:w="989"/>
        <w:gridCol w:w="866"/>
      </w:tblGrid>
      <w:tr w:rsidR="004C5401" w:rsidRPr="0005754D" w:rsidTr="00A9450E">
        <w:trPr>
          <w:gridAfter w:val="7"/>
          <w:cnfStyle w:val="100000000000"/>
          <w:wAfter w:w="5853" w:type="dxa"/>
          <w:trHeight w:val="385"/>
        </w:trPr>
        <w:tc>
          <w:tcPr>
            <w:cnfStyle w:val="001000000000"/>
            <w:tcW w:w="2180" w:type="dxa"/>
            <w:vMerge w:val="restart"/>
          </w:tcPr>
          <w:p w:rsidR="004C5401" w:rsidRPr="00FC7249" w:rsidRDefault="004C5401" w:rsidP="00FC7249">
            <w:pPr>
              <w:pStyle w:val="a7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873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1000000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C5401" w:rsidRPr="0005754D" w:rsidTr="00A9450E">
        <w:trPr>
          <w:cnfStyle w:val="000000100000"/>
          <w:trHeight w:val="277"/>
        </w:trPr>
        <w:tc>
          <w:tcPr>
            <w:cnfStyle w:val="001000000000"/>
            <w:tcW w:w="2180" w:type="dxa"/>
            <w:vMerge/>
          </w:tcPr>
          <w:p w:rsidR="004C5401" w:rsidRPr="00FC7249" w:rsidRDefault="004C5401" w:rsidP="00FC7249">
            <w:pPr>
              <w:pStyle w:val="a7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3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2025</w:t>
            </w:r>
          </w:p>
        </w:tc>
      </w:tr>
      <w:tr w:rsidR="004C5401" w:rsidRPr="0005754D" w:rsidTr="00A9450E">
        <w:trPr>
          <w:trHeight w:val="446"/>
        </w:trPr>
        <w:tc>
          <w:tcPr>
            <w:cnfStyle w:val="001000000000"/>
            <w:tcW w:w="2180" w:type="dxa"/>
          </w:tcPr>
          <w:p w:rsidR="004C5401" w:rsidRPr="00FC7249" w:rsidRDefault="004C5401" w:rsidP="00FC7249">
            <w:pPr>
              <w:pStyle w:val="a7"/>
              <w:ind w:left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Информирование в телевизионных  СМИ</w:t>
            </w: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3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C5401" w:rsidRPr="0005754D" w:rsidTr="00A9450E">
        <w:trPr>
          <w:cnfStyle w:val="000000100000"/>
          <w:trHeight w:val="462"/>
        </w:trPr>
        <w:tc>
          <w:tcPr>
            <w:cnfStyle w:val="001000000000"/>
            <w:tcW w:w="2180" w:type="dxa"/>
          </w:tcPr>
          <w:p w:rsidR="004C5401" w:rsidRPr="00FC7249" w:rsidRDefault="004C5401" w:rsidP="00FC7249">
            <w:pPr>
              <w:pStyle w:val="a7"/>
              <w:ind w:left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31849B"/>
                <w:sz w:val="18"/>
                <w:szCs w:val="18"/>
              </w:rPr>
              <w:t>Информирование в печатных изданиях</w:t>
            </w: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3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C5401" w:rsidRPr="0005754D" w:rsidTr="00A9450E">
        <w:trPr>
          <w:trHeight w:val="893"/>
        </w:trPr>
        <w:tc>
          <w:tcPr>
            <w:cnfStyle w:val="001000000000"/>
            <w:tcW w:w="2180" w:type="dxa"/>
          </w:tcPr>
          <w:p w:rsidR="004C5401" w:rsidRPr="00FC7249" w:rsidRDefault="004C5401" w:rsidP="00FC7249">
            <w:pPr>
              <w:pStyle w:val="a7"/>
              <w:ind w:left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Приобретение оборудования для производства информации</w:t>
            </w: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3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C5401" w:rsidRPr="0005754D" w:rsidTr="00A9450E">
        <w:trPr>
          <w:cnfStyle w:val="000000100000"/>
          <w:trHeight w:val="1586"/>
        </w:trPr>
        <w:tc>
          <w:tcPr>
            <w:cnfStyle w:val="001000000000"/>
            <w:tcW w:w="2180" w:type="dxa"/>
          </w:tcPr>
          <w:p w:rsidR="004C5401" w:rsidRPr="00FC7249" w:rsidRDefault="004C5401" w:rsidP="00FC7249">
            <w:pPr>
              <w:pStyle w:val="a7"/>
              <w:ind w:left="0"/>
              <w:rPr>
                <w:rFonts w:asciiTheme="minorHAnsi" w:hAnsiTheme="minorHAnsi" w:cstheme="minorHAnsi"/>
                <w:b w:val="0"/>
                <w:bCs w:val="0"/>
                <w:color w:val="31849B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31849B"/>
                <w:sz w:val="18"/>
                <w:szCs w:val="18"/>
              </w:rPr>
              <w:t xml:space="preserve">Наглядная информация. Изготовление баннерной, презентационной полиграфической продукции. </w:t>
            </w: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34" w:type="dxa"/>
          </w:tcPr>
          <w:p w:rsidR="004C5401" w:rsidRPr="00FC7249" w:rsidRDefault="00A9450E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C5401" w:rsidRPr="0005754D" w:rsidTr="00A9450E">
        <w:trPr>
          <w:trHeight w:val="462"/>
        </w:trPr>
        <w:tc>
          <w:tcPr>
            <w:cnfStyle w:val="001000000000"/>
            <w:tcW w:w="2180" w:type="dxa"/>
          </w:tcPr>
          <w:p w:rsidR="004C5401" w:rsidRPr="00FC7249" w:rsidRDefault="004C5401" w:rsidP="00FC7249">
            <w:pPr>
              <w:pStyle w:val="a7"/>
              <w:ind w:left="0"/>
              <w:rPr>
                <w:rFonts w:asciiTheme="minorHAnsi" w:hAnsiTheme="minorHAnsi" w:cstheme="minorHAnsi"/>
                <w:b w:val="0"/>
                <w:bCs w:val="0"/>
                <w:color w:val="31849B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 w:val="0"/>
                <w:bCs w:val="0"/>
                <w:color w:val="31849B"/>
                <w:sz w:val="18"/>
                <w:szCs w:val="18"/>
              </w:rPr>
              <w:t>Техническое сопровождение сайта</w:t>
            </w:r>
          </w:p>
        </w:tc>
        <w:tc>
          <w:tcPr>
            <w:tcW w:w="85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2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83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C72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764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4C5401" w:rsidRPr="00FC7249" w:rsidRDefault="004C5401" w:rsidP="00FC7249">
            <w:pPr>
              <w:pStyle w:val="a7"/>
              <w:ind w:left="0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346461" w:rsidRPr="00EB4196" w:rsidRDefault="00346461" w:rsidP="00FA5B00">
      <w:pPr>
        <w:rPr>
          <w:b/>
          <w:sz w:val="28"/>
          <w:szCs w:val="28"/>
        </w:rPr>
        <w:sectPr w:rsidR="00346461" w:rsidRPr="00EB4196" w:rsidSect="00FC724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bookmarkStart w:id="0" w:name="_GoBack"/>
      <w:bookmarkEnd w:id="0"/>
    </w:p>
    <w:p w:rsidR="00FA5B00" w:rsidRDefault="00FA5B00" w:rsidP="00FA5B0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4196">
        <w:rPr>
          <w:b/>
          <w:sz w:val="28"/>
          <w:szCs w:val="28"/>
        </w:rPr>
        <w:lastRenderedPageBreak/>
        <w:t xml:space="preserve">Планируемые </w:t>
      </w:r>
      <w:r>
        <w:rPr>
          <w:b/>
          <w:sz w:val="28"/>
          <w:szCs w:val="28"/>
        </w:rPr>
        <w:t>результаты реализации Программы</w:t>
      </w:r>
    </w:p>
    <w:p w:rsidR="00FA5B00" w:rsidRDefault="00FA5B00" w:rsidP="00FA5B00">
      <w:pPr>
        <w:jc w:val="center"/>
        <w:rPr>
          <w:b/>
          <w:sz w:val="28"/>
          <w:szCs w:val="28"/>
        </w:rPr>
      </w:pPr>
    </w:p>
    <w:p w:rsidR="00FA5B00" w:rsidRDefault="00FA5B00" w:rsidP="00FA5B00">
      <w:pPr>
        <w:jc w:val="both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"/>
        <w:gridCol w:w="3569"/>
        <w:gridCol w:w="1417"/>
        <w:gridCol w:w="1275"/>
        <w:gridCol w:w="3407"/>
        <w:gridCol w:w="1276"/>
        <w:gridCol w:w="1276"/>
        <w:gridCol w:w="2268"/>
      </w:tblGrid>
      <w:tr w:rsidR="00FA5B00" w:rsidRPr="00E37D31" w:rsidTr="00FC7249">
        <w:trPr>
          <w:trHeight w:val="900"/>
          <w:tblCellSpacing w:w="5" w:type="nil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N п/п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 xml:space="preserve">Планируемый объем финансирования на решение </w:t>
            </w:r>
            <w:r>
              <w:rPr>
                <w:rFonts w:ascii="Cambria" w:hAnsi="Cambria" w:cs="Times New Roman"/>
                <w:sz w:val="22"/>
                <w:szCs w:val="22"/>
              </w:rPr>
              <w:t>данной задачи (</w:t>
            </w:r>
            <w:r w:rsidRPr="00E37D31">
              <w:rPr>
                <w:rFonts w:ascii="Cambria" w:hAnsi="Cambria" w:cs="Times New Roman"/>
                <w:sz w:val="22"/>
                <w:szCs w:val="22"/>
              </w:rPr>
              <w:t>руб.)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00" w:rsidRPr="00E37D31" w:rsidRDefault="00FA5B00" w:rsidP="00FC7249">
            <w:pPr>
              <w:rPr>
                <w:rFonts w:ascii="Cambria" w:hAnsi="Cambria"/>
              </w:rPr>
            </w:pPr>
            <w:r w:rsidRPr="00E37D31">
              <w:rPr>
                <w:rFonts w:ascii="Cambria" w:hAnsi="Cambria"/>
                <w:sz w:val="22"/>
              </w:rPr>
              <w:t>Планируемые значения показателя</w:t>
            </w:r>
          </w:p>
        </w:tc>
      </w:tr>
      <w:tr w:rsidR="00FA5B00" w:rsidRPr="00E37D31" w:rsidTr="00FC7249">
        <w:trPr>
          <w:trHeight w:val="720"/>
          <w:tblCellSpacing w:w="5" w:type="nil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9F51DB">
              <w:rPr>
                <w:rFonts w:ascii="Cambria" w:hAnsi="Cambria" w:cs="Times New Roman"/>
                <w:sz w:val="16"/>
                <w:szCs w:val="22"/>
              </w:rPr>
              <w:t>202</w:t>
            </w:r>
            <w:r>
              <w:rPr>
                <w:rFonts w:ascii="Cambria" w:hAnsi="Cambria" w:cs="Times New Roman"/>
                <w:sz w:val="16"/>
                <w:szCs w:val="22"/>
              </w:rPr>
              <w:t>2</w:t>
            </w:r>
            <w:r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>
              <w:rPr>
                <w:rFonts w:ascii="Cambria" w:hAnsi="Cambria" w:cs="Times New Roman"/>
                <w:sz w:val="16"/>
                <w:szCs w:val="22"/>
              </w:rPr>
              <w:t>3</w:t>
            </w:r>
            <w:r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>
              <w:rPr>
                <w:rFonts w:ascii="Cambria" w:hAnsi="Cambria" w:cs="Times New Roman"/>
                <w:sz w:val="16"/>
                <w:szCs w:val="22"/>
              </w:rPr>
              <w:t>4</w:t>
            </w:r>
            <w:r w:rsidRPr="009F51DB">
              <w:rPr>
                <w:rFonts w:ascii="Cambria" w:hAnsi="Cambria" w:cs="Times New Roman"/>
                <w:sz w:val="16"/>
                <w:szCs w:val="22"/>
              </w:rPr>
              <w:t>/202</w:t>
            </w:r>
            <w:r w:rsidR="00FC7249">
              <w:rPr>
                <w:rFonts w:ascii="Cambria" w:hAnsi="Cambria" w:cs="Times New Roman"/>
                <w:sz w:val="16"/>
                <w:szCs w:val="22"/>
              </w:rPr>
              <w:t>5</w:t>
            </w:r>
          </w:p>
        </w:tc>
      </w:tr>
      <w:tr w:rsidR="00FA5B00" w:rsidRPr="00E37D31" w:rsidTr="00FC7249">
        <w:trPr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>8</w:t>
            </w:r>
          </w:p>
        </w:tc>
      </w:tr>
      <w:tr w:rsidR="00FA5B00" w:rsidRPr="00E37D31" w:rsidTr="00FC7249">
        <w:trPr>
          <w:trHeight w:val="70"/>
          <w:tblCellSpacing w:w="5" w:type="nil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 w:rsidRPr="00E37D31">
              <w:rPr>
                <w:rFonts w:ascii="Cambria" w:hAnsi="Cambria" w:cs="Times New Roman"/>
                <w:sz w:val="22"/>
                <w:szCs w:val="22"/>
              </w:rPr>
              <w:t xml:space="preserve">1. </w:t>
            </w: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893052" w:rsidRDefault="00FA5B00" w:rsidP="00FC7249">
            <w:pPr>
              <w:tabs>
                <w:tab w:val="left" w:pos="223"/>
              </w:tabs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1.Своевременно</w:t>
            </w:r>
            <w:r>
              <w:rPr>
                <w:rFonts w:ascii="Cambria" w:hAnsi="Cambria"/>
                <w:sz w:val="18"/>
              </w:rPr>
              <w:t xml:space="preserve">е и достоверное информирование </w:t>
            </w:r>
            <w:r w:rsidRPr="00893052">
              <w:rPr>
                <w:rFonts w:ascii="Cambria" w:hAnsi="Cambria"/>
                <w:sz w:val="18"/>
              </w:rPr>
              <w:t>населения города Краснокаменска о деятельности органов местного самоуправления городского поселения «Город Краснокаменск».</w:t>
            </w:r>
          </w:p>
          <w:p w:rsidR="00FA5B00" w:rsidRPr="00893052" w:rsidRDefault="00FA5B00" w:rsidP="00FC7249">
            <w:pPr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2.Повышение информационной открытости деятельности органов местного само</w:t>
            </w:r>
            <w:r w:rsidR="000D2646">
              <w:rPr>
                <w:rFonts w:ascii="Cambria" w:hAnsi="Cambria"/>
                <w:sz w:val="18"/>
              </w:rPr>
              <w:t>управления городского поселения</w:t>
            </w:r>
            <w:r w:rsidRPr="00893052">
              <w:rPr>
                <w:rFonts w:ascii="Cambria" w:hAnsi="Cambria"/>
                <w:sz w:val="18"/>
              </w:rPr>
              <w:t xml:space="preserve"> «Город Краснокаменск»</w:t>
            </w:r>
          </w:p>
          <w:p w:rsidR="00FA5B00" w:rsidRPr="00893052" w:rsidRDefault="00FA5B00" w:rsidP="00FC7249">
            <w:pPr>
              <w:rPr>
                <w:rFonts w:ascii="Cambria" w:hAnsi="Cambria"/>
                <w:sz w:val="18"/>
              </w:rPr>
            </w:pPr>
            <w:r w:rsidRPr="00893052">
              <w:rPr>
                <w:rFonts w:ascii="Cambria" w:hAnsi="Cambria"/>
                <w:sz w:val="18"/>
              </w:rPr>
      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      </w:r>
          </w:p>
          <w:p w:rsidR="00FA5B00" w:rsidRPr="00893052" w:rsidRDefault="00FA5B00" w:rsidP="00FC7249">
            <w:pPr>
              <w:pStyle w:val="ConsPlusNonformat"/>
              <w:jc w:val="both"/>
              <w:rPr>
                <w:rFonts w:ascii="Cambria" w:hAnsi="Cambria" w:cs="Times New Roman"/>
                <w:sz w:val="18"/>
                <w:szCs w:val="22"/>
              </w:rPr>
            </w:pPr>
            <w:r w:rsidRPr="00893052">
              <w:rPr>
                <w:rFonts w:ascii="Cambria" w:hAnsi="Cambria" w:cs="Times New Roman"/>
                <w:sz w:val="18"/>
                <w:szCs w:val="22"/>
              </w:rPr>
              <w:t>4. Обеспечение реализации прав граждан на участие в осуществлении местного самоуправления</w:t>
            </w:r>
          </w:p>
          <w:p w:rsidR="00FA5B00" w:rsidRPr="00E37D31" w:rsidRDefault="00FA5B00" w:rsidP="00FC7249">
            <w:pPr>
              <w:pStyle w:val="ConsPlusCell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 w:rsidRPr="00E37D31">
              <w:rPr>
                <w:rFonts w:ascii="Cambria" w:hAnsi="Cambria"/>
                <w:sz w:val="22"/>
                <w:szCs w:val="22"/>
              </w:rPr>
              <w:t>Информирование в телевизионных СМИ</w:t>
            </w: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 w:rsidRPr="00E37D31">
              <w:rPr>
                <w:rFonts w:ascii="Cambria" w:hAnsi="Cambria"/>
                <w:sz w:val="22"/>
                <w:szCs w:val="22"/>
              </w:rPr>
              <w:t>Информирование в печатных изданиях</w:t>
            </w: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Приобретение оборудования для производства информации</w:t>
            </w:r>
          </w:p>
          <w:p w:rsidR="00FA5B00" w:rsidRPr="00E37D31" w:rsidRDefault="00FA5B00" w:rsidP="00FC7249">
            <w:pPr>
              <w:pStyle w:val="ConsPlusCell"/>
              <w:rPr>
                <w:rFonts w:ascii="Cambria" w:hAnsi="Cambria"/>
                <w:sz w:val="22"/>
                <w:szCs w:val="22"/>
              </w:rPr>
            </w:pPr>
          </w:p>
          <w:p w:rsidR="00FA5B00" w:rsidRPr="00246259" w:rsidRDefault="00FA5B00" w:rsidP="00FC7249">
            <w:pPr>
              <w:pStyle w:val="ConsPlusCell"/>
              <w:rPr>
                <w:rFonts w:ascii="Cambria" w:hAnsi="Cambria"/>
                <w:sz w:val="24"/>
                <w:szCs w:val="24"/>
              </w:rPr>
            </w:pPr>
            <w:r w:rsidRPr="00246259">
              <w:rPr>
                <w:rFonts w:ascii="Cambria" w:hAnsi="Cambria"/>
                <w:sz w:val="24"/>
                <w:szCs w:val="24"/>
              </w:rPr>
              <w:t>Наглядная информация. Изготовление баннерной и другой полиграфической продукции.</w:t>
            </w:r>
          </w:p>
          <w:p w:rsidR="00FA5B00" w:rsidRPr="00246259" w:rsidRDefault="00FA5B00" w:rsidP="00FC7249">
            <w:pPr>
              <w:pStyle w:val="ConsPlusCell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5B00" w:rsidRPr="00E37D31" w:rsidRDefault="00FA5B00" w:rsidP="00FC7249">
            <w:pPr>
              <w:pStyle w:val="ConsPlusCell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3007B">
              <w:rPr>
                <w:rFonts w:ascii="Cambria" w:hAnsi="Cambria" w:cs="Times New Roman"/>
                <w:sz w:val="24"/>
                <w:szCs w:val="22"/>
              </w:rPr>
              <w:t>Техническое сопровождение сайта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22"/>
                <w:szCs w:val="22"/>
              </w:rPr>
              <w:t>ус.ед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 0</w:t>
            </w: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1/1/1</w:t>
            </w:r>
            <w:r w:rsidR="00FC7249">
              <w:rPr>
                <w:rFonts w:ascii="Cambria" w:hAnsi="Cambria" w:cs="Times New Roman"/>
                <w:sz w:val="22"/>
                <w:szCs w:val="22"/>
              </w:rPr>
              <w:t>/1</w:t>
            </w: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1/1/1</w:t>
            </w:r>
            <w:r w:rsidR="00FC7249">
              <w:rPr>
                <w:rFonts w:ascii="Cambria" w:hAnsi="Cambria" w:cs="Times New Roman"/>
                <w:szCs w:val="22"/>
              </w:rPr>
              <w:t>/1</w:t>
            </w: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1/1/1</w:t>
            </w:r>
            <w:r w:rsidR="00FC7249">
              <w:rPr>
                <w:rFonts w:ascii="Cambria" w:hAnsi="Cambria" w:cs="Times New Roman"/>
                <w:szCs w:val="22"/>
              </w:rPr>
              <w:t>/1</w:t>
            </w: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  <w:r>
              <w:rPr>
                <w:rFonts w:ascii="Cambria" w:hAnsi="Cambria" w:cs="Times New Roman"/>
                <w:szCs w:val="22"/>
              </w:rPr>
              <w:t>1/1/1</w:t>
            </w:r>
            <w:r w:rsidR="00A9450E">
              <w:rPr>
                <w:rFonts w:ascii="Cambria" w:hAnsi="Cambria" w:cs="Times New Roman"/>
                <w:szCs w:val="22"/>
              </w:rPr>
              <w:t>/0</w:t>
            </w: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Pr="000D4229" w:rsidRDefault="00FA5B00" w:rsidP="00FC7249">
            <w:pPr>
              <w:pStyle w:val="ConsPlusCell"/>
              <w:rPr>
                <w:rFonts w:ascii="Cambria" w:hAnsi="Cambria" w:cs="Times New Roman"/>
                <w:szCs w:val="22"/>
              </w:rPr>
            </w:pPr>
          </w:p>
          <w:p w:rsidR="00FA5B00" w:rsidRDefault="00FA5B00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</w:p>
          <w:p w:rsidR="00FA5B00" w:rsidRPr="00E37D31" w:rsidRDefault="00A9450E" w:rsidP="00FC7249">
            <w:pPr>
              <w:pStyle w:val="ConsPlusCell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0/0</w:t>
            </w:r>
            <w:r w:rsidR="00FA5B00">
              <w:rPr>
                <w:rFonts w:ascii="Cambria" w:hAnsi="Cambria" w:cs="Times New Roman"/>
                <w:sz w:val="22"/>
                <w:szCs w:val="22"/>
              </w:rPr>
              <w:t>/1</w:t>
            </w:r>
            <w:r w:rsidR="00FC7249">
              <w:rPr>
                <w:rFonts w:ascii="Cambria" w:hAnsi="Cambria" w:cs="Times New Roman"/>
                <w:sz w:val="22"/>
                <w:szCs w:val="22"/>
              </w:rPr>
              <w:t>/1</w:t>
            </w:r>
          </w:p>
        </w:tc>
      </w:tr>
    </w:tbl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Default="00FA5B00" w:rsidP="00FA5B00">
      <w:pPr>
        <w:jc w:val="center"/>
        <w:rPr>
          <w:b/>
          <w:sz w:val="28"/>
          <w:szCs w:val="28"/>
        </w:rPr>
      </w:pPr>
    </w:p>
    <w:p w:rsidR="00FA5B00" w:rsidRDefault="00FA5B00" w:rsidP="00FA5B00">
      <w:pPr>
        <w:jc w:val="center"/>
        <w:rPr>
          <w:b/>
          <w:sz w:val="28"/>
          <w:szCs w:val="28"/>
        </w:rPr>
      </w:pPr>
    </w:p>
    <w:p w:rsidR="00FA5B00" w:rsidRPr="00244AC0" w:rsidRDefault="00FA5B00" w:rsidP="00FA5B00">
      <w:pPr>
        <w:jc w:val="both"/>
        <w:rPr>
          <w:b/>
          <w:sz w:val="28"/>
          <w:szCs w:val="28"/>
        </w:rPr>
      </w:pPr>
    </w:p>
    <w:p w:rsidR="00FA5B00" w:rsidRPr="00EB4196" w:rsidRDefault="00FA5B00" w:rsidP="00FA5B0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4196">
        <w:rPr>
          <w:b/>
          <w:sz w:val="28"/>
          <w:szCs w:val="28"/>
        </w:rPr>
        <w:lastRenderedPageBreak/>
        <w:t>Перечень мероприятий программы</w:t>
      </w:r>
    </w:p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Default="00FA5B00" w:rsidP="00FA5B00">
      <w:pPr>
        <w:jc w:val="both"/>
        <w:rPr>
          <w:b/>
          <w:sz w:val="28"/>
          <w:szCs w:val="28"/>
        </w:rPr>
      </w:pPr>
    </w:p>
    <w:tbl>
      <w:tblPr>
        <w:tblW w:w="140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1997"/>
        <w:gridCol w:w="2108"/>
        <w:gridCol w:w="1870"/>
        <w:gridCol w:w="837"/>
        <w:gridCol w:w="1137"/>
        <w:gridCol w:w="1034"/>
        <w:gridCol w:w="903"/>
        <w:gridCol w:w="1052"/>
        <w:gridCol w:w="906"/>
        <w:gridCol w:w="918"/>
        <w:gridCol w:w="736"/>
        <w:gridCol w:w="13"/>
      </w:tblGrid>
      <w:tr w:rsidR="004C5401" w:rsidRPr="006D32EF" w:rsidTr="00A9450E">
        <w:trPr>
          <w:gridAfter w:val="1"/>
          <w:wAfter w:w="13" w:type="dxa"/>
          <w:trHeight w:val="322"/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N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Мероприятия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Перечень стандартных процедур, обеспечивающих выполнение мероприятия, с указанием предельных сроков их исполнения *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Источники финансирования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Срок исполнения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38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401" w:rsidRPr="006D32EF" w:rsidRDefault="004C5401" w:rsidP="00FC7249">
            <w:pPr>
              <w:pStyle w:val="ConsPlusCell"/>
            </w:pPr>
            <w:r>
              <w:t>Годы реализации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5401" w:rsidRPr="006D32EF" w:rsidRDefault="004C5401" w:rsidP="00FC7249">
            <w:pPr>
              <w:pStyle w:val="ConsPlusCell"/>
              <w:ind w:left="113" w:right="113"/>
            </w:pPr>
          </w:p>
        </w:tc>
      </w:tr>
      <w:tr w:rsidR="004C5401" w:rsidRPr="006D32EF" w:rsidTr="00A9450E">
        <w:trPr>
          <w:gridAfter w:val="1"/>
          <w:wAfter w:w="13" w:type="dxa"/>
          <w:cantSplit/>
          <w:trHeight w:val="271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Всего (руб.)</w:t>
            </w:r>
          </w:p>
        </w:tc>
        <w:tc>
          <w:tcPr>
            <w:tcW w:w="38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C5401" w:rsidRPr="006D32EF" w:rsidRDefault="004C5401" w:rsidP="00FC7249">
            <w:pPr>
              <w:pStyle w:val="ConsPlusCell"/>
              <w:ind w:left="113" w:right="113"/>
            </w:pP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5401" w:rsidRPr="006D32EF" w:rsidRDefault="004C5401" w:rsidP="00FC7249">
            <w:pPr>
              <w:pStyle w:val="ConsPlusCell"/>
              <w:ind w:left="113" w:right="113"/>
            </w:pPr>
          </w:p>
        </w:tc>
      </w:tr>
      <w:tr w:rsidR="00A9450E" w:rsidRPr="006D32EF" w:rsidTr="00A9450E">
        <w:trPr>
          <w:cantSplit/>
          <w:trHeight w:val="1120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 xml:space="preserve">2022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202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3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2024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401" w:rsidRPr="006D32EF" w:rsidRDefault="004C5401" w:rsidP="00FC7249">
            <w:pPr>
              <w:pStyle w:val="ConsPlusCell"/>
              <w:ind w:left="113" w:right="113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2025 год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401" w:rsidRPr="006E34CB" w:rsidRDefault="004C5401" w:rsidP="00FC7249">
            <w:pPr>
              <w:pStyle w:val="ConsPlusCell"/>
              <w:ind w:left="113" w:right="113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>Ответственные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401" w:rsidRPr="006E34CB" w:rsidRDefault="004C5401" w:rsidP="00FC7249">
            <w:pPr>
              <w:pStyle w:val="ConsPlusCell"/>
              <w:ind w:left="113" w:right="113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>результат</w:t>
            </w:r>
          </w:p>
        </w:tc>
      </w:tr>
      <w:tr w:rsidR="00A9450E" w:rsidRPr="006D32EF" w:rsidTr="00A9450E">
        <w:trPr>
          <w:trHeight w:val="273"/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4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6</w:t>
            </w:r>
          </w:p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center"/>
              <w:rPr>
                <w:rFonts w:ascii="Cambria" w:hAnsi="Cambria" w:cs="Times New Roman"/>
                <w:sz w:val="16"/>
                <w:szCs w:val="22"/>
              </w:rPr>
            </w:pPr>
            <w:bookmarkStart w:id="1" w:name="Par488"/>
            <w:bookmarkEnd w:id="1"/>
            <w:r>
              <w:rPr>
                <w:rFonts w:ascii="Cambria" w:hAnsi="Cambria" w:cs="Times New Roman"/>
                <w:sz w:val="16"/>
                <w:szCs w:val="22"/>
              </w:rPr>
              <w:t>13</w:t>
            </w:r>
          </w:p>
        </w:tc>
      </w:tr>
      <w:tr w:rsidR="00A9450E" w:rsidRPr="006D32EF" w:rsidTr="00A9450E">
        <w:trPr>
          <w:trHeight w:val="322"/>
          <w:tblCellSpacing w:w="5" w:type="nil"/>
        </w:trPr>
        <w:tc>
          <w:tcPr>
            <w:tcW w:w="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1. 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/>
                <w:sz w:val="16"/>
                <w:szCs w:val="22"/>
              </w:rPr>
              <w:t>Информирование в телевизионных СМИ</w:t>
            </w: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Проведение процедуры торгов,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Подготовка информации,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содействие в организации съемок, контроль над исполнением.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 xml:space="preserve">Итого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13279B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  <w:highlight w:val="yellow"/>
              </w:rPr>
            </w:pPr>
            <w:r w:rsidRPr="00FC7249">
              <w:rPr>
                <w:rFonts w:ascii="Cambria" w:hAnsi="Cambria" w:cs="Times New Roman"/>
                <w:b/>
                <w:sz w:val="16"/>
                <w:szCs w:val="22"/>
              </w:rPr>
              <w:t>540000,0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110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556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 «Город Краснокаменск»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7C2091" w:rsidRDefault="004C5401" w:rsidP="00FC7249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r w:rsidRPr="007C2091">
              <w:rPr>
                <w:rFonts w:ascii="Cambria" w:hAnsi="Cambria" w:cs="Times New Roman"/>
                <w:sz w:val="18"/>
                <w:szCs w:val="22"/>
              </w:rPr>
              <w:t>Администрация  городского поселения «Город Краснокаменск».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7C2091">
              <w:rPr>
                <w:rFonts w:ascii="Cambria" w:hAnsi="Cambria" w:cs="Times New Roman"/>
                <w:sz w:val="18"/>
                <w:szCs w:val="22"/>
              </w:rPr>
              <w:t>Исполнитель контракта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121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190"/>
          <w:tblCellSpacing w:w="5" w:type="nil"/>
        </w:trPr>
        <w:tc>
          <w:tcPr>
            <w:tcW w:w="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2.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/>
                <w:sz w:val="16"/>
                <w:szCs w:val="22"/>
              </w:rPr>
              <w:t>Информирование в печатных изданиях</w:t>
            </w:r>
          </w:p>
          <w:p w:rsidR="004C5401" w:rsidRPr="006D32EF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Default="004C5401" w:rsidP="00FC7249">
            <w:pPr>
              <w:pStyle w:val="ConsPlusCell"/>
              <w:ind w:firstLine="58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П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роведение процедуры торгов, </w:t>
            </w:r>
          </w:p>
          <w:p w:rsidR="004C5401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Подготовка информации, контроль над исполнением.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 xml:space="preserve">Итого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856386.25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77786,25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15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25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600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22"/>
              </w:rPr>
              <w:t>Втеч.всего</w:t>
            </w:r>
            <w:proofErr w:type="spellEnd"/>
            <w:r>
              <w:rPr>
                <w:rFonts w:ascii="Cambria" w:hAnsi="Cambria" w:cs="Times New Roman"/>
                <w:sz w:val="16"/>
                <w:szCs w:val="22"/>
              </w:rPr>
              <w:t xml:space="preserve"> периода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01" w:rsidRPr="008C26F6" w:rsidRDefault="004C5401" w:rsidP="00FC7249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Ад.пос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 xml:space="preserve"> «</w:t>
            </w: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Г.</w:t>
            </w:r>
            <w:r w:rsidRPr="007C2091">
              <w:rPr>
                <w:rFonts w:ascii="Cambria" w:hAnsi="Cambria" w:cs="Times New Roman"/>
                <w:sz w:val="18"/>
                <w:szCs w:val="22"/>
              </w:rPr>
              <w:t>Кр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>.»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238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226"/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Default="004C5401" w:rsidP="00FC7249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Приобретен6ие оборудование для производства информации</w:t>
            </w:r>
          </w:p>
          <w:p w:rsidR="004C5401" w:rsidRDefault="004C5401" w:rsidP="00FC7249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rPr>
                <w:rFonts w:ascii="Cambria" w:hAnsi="Cambria"/>
                <w:sz w:val="16"/>
                <w:szCs w:val="22"/>
              </w:rPr>
            </w:pP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lastRenderedPageBreak/>
              <w:t xml:space="preserve">Проведение процедуры торгов, 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 контроль над исполнением.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256739,0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61896,0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66200,0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50000,0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78643,0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876"/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7C2091" w:rsidRDefault="004C5401" w:rsidP="00FC7249">
            <w:pPr>
              <w:pStyle w:val="ConsPlusCell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Адмгор.пос</w:t>
            </w:r>
            <w:proofErr w:type="spellEnd"/>
            <w:r>
              <w:rPr>
                <w:rFonts w:ascii="Cambria" w:hAnsi="Cambria" w:cs="Times New Roman"/>
              </w:rPr>
              <w:t>«</w:t>
            </w:r>
            <w:proofErr w:type="spellStart"/>
            <w:r>
              <w:rPr>
                <w:rFonts w:ascii="Cambria" w:hAnsi="Cambria" w:cs="Times New Roman"/>
              </w:rPr>
              <w:t>ГК</w:t>
            </w:r>
            <w:r w:rsidRPr="007C2091">
              <w:rPr>
                <w:rFonts w:ascii="Cambria" w:hAnsi="Cambria" w:cs="Times New Roman"/>
              </w:rPr>
              <w:t>к</w:t>
            </w:r>
            <w:proofErr w:type="spellEnd"/>
            <w:r w:rsidRPr="007C2091">
              <w:rPr>
                <w:rFonts w:ascii="Cambria" w:hAnsi="Cambria" w:cs="Times New Roman"/>
              </w:rPr>
              <w:t>».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</w:rPr>
              <w:t>Испол.к</w:t>
            </w:r>
            <w:r w:rsidRPr="007C2091">
              <w:rPr>
                <w:rFonts w:ascii="Cambria" w:hAnsi="Cambria" w:cs="Times New Roman"/>
              </w:rPr>
              <w:lastRenderedPageBreak/>
              <w:t>онтр</w:t>
            </w:r>
            <w:proofErr w:type="spellEnd"/>
            <w:r>
              <w:rPr>
                <w:rFonts w:ascii="Cambria" w:hAnsi="Cambria" w:cs="Times New Roman"/>
              </w:rPr>
              <w:t>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293"/>
          <w:tblCellSpacing w:w="5" w:type="nil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lastRenderedPageBreak/>
              <w:t>4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01" w:rsidRDefault="004C5401" w:rsidP="00FC7249">
            <w:pPr>
              <w:pStyle w:val="ConsPlusCell"/>
              <w:jc w:val="both"/>
              <w:rPr>
                <w:rFonts w:ascii="Cambria" w:hAnsi="Cambria"/>
                <w:sz w:val="16"/>
                <w:szCs w:val="24"/>
              </w:rPr>
            </w:pPr>
            <w:r w:rsidRPr="00564AEC">
              <w:rPr>
                <w:rFonts w:ascii="Cambria" w:hAnsi="Cambria"/>
                <w:sz w:val="16"/>
                <w:szCs w:val="24"/>
              </w:rPr>
              <w:t>Наглядная информация: Изготовление, монтаж/демонтаж  баннерной продукции, информационных щитов</w:t>
            </w:r>
            <w:r>
              <w:rPr>
                <w:rFonts w:ascii="Cambria" w:hAnsi="Cambria"/>
                <w:sz w:val="16"/>
                <w:szCs w:val="24"/>
              </w:rPr>
              <w:t>,</w:t>
            </w:r>
          </w:p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4"/>
              </w:rPr>
              <w:t xml:space="preserve">Полиграфической продукции: книги к 55-летию, </w:t>
            </w:r>
            <w:proofErr w:type="spellStart"/>
            <w:r>
              <w:rPr>
                <w:rFonts w:ascii="Cambria" w:hAnsi="Cambria"/>
                <w:sz w:val="16"/>
                <w:szCs w:val="24"/>
              </w:rPr>
              <w:t>флаеров</w:t>
            </w:r>
            <w:proofErr w:type="spellEnd"/>
            <w:r>
              <w:rPr>
                <w:rFonts w:ascii="Cambria" w:hAnsi="Cambria"/>
                <w:sz w:val="16"/>
                <w:szCs w:val="24"/>
              </w:rPr>
              <w:t xml:space="preserve">, буклетов 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Проведение процедуры торгов, 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подготовка материалов,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контроль над исполнением.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  <w:highlight w:val="yellow"/>
              </w:rPr>
            </w:pPr>
            <w:r w:rsidRPr="00D97A36">
              <w:rPr>
                <w:rFonts w:ascii="Cambria" w:hAnsi="Cambria" w:cs="Times New Roman"/>
                <w:b/>
                <w:sz w:val="16"/>
                <w:szCs w:val="22"/>
              </w:rPr>
              <w:t>312768,0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  <w:highlight w:val="yellow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71368</w:t>
            </w:r>
            <w:r w:rsidRPr="00DF67FA"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10</w:t>
            </w:r>
            <w:r>
              <w:rPr>
                <w:rFonts w:ascii="Cambria" w:hAnsi="Cambria" w:cs="Times New Roman"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sz w:val="16"/>
                <w:szCs w:val="22"/>
              </w:rPr>
              <w:t>0,0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1814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01" w:rsidRPr="006D32EF" w:rsidRDefault="004C5401" w:rsidP="00FC7249">
            <w:pPr>
              <w:pStyle w:val="ConsPlusCell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Средства бюджета городского поселения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>«Город Краснокаменск».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7C2091" w:rsidRDefault="004C5401" w:rsidP="00FC7249">
            <w:pPr>
              <w:pStyle w:val="ConsPlusCell"/>
              <w:rPr>
                <w:rFonts w:ascii="Cambria" w:hAnsi="Cambria" w:cs="Times New Roman"/>
                <w:sz w:val="18"/>
                <w:szCs w:val="22"/>
              </w:rPr>
            </w:pPr>
            <w:r>
              <w:rPr>
                <w:rFonts w:ascii="Cambria" w:hAnsi="Cambria" w:cs="Times New Roman"/>
                <w:sz w:val="18"/>
                <w:szCs w:val="22"/>
              </w:rPr>
              <w:t xml:space="preserve">Админ.  </w:t>
            </w: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городскпосел</w:t>
            </w:r>
            <w:proofErr w:type="spellEnd"/>
            <w:r>
              <w:rPr>
                <w:rFonts w:ascii="Cambria" w:hAnsi="Cambria" w:cs="Times New Roman"/>
                <w:sz w:val="18"/>
                <w:szCs w:val="22"/>
              </w:rPr>
              <w:t>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22"/>
              </w:rPr>
              <w:t>исп.конт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278"/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5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  <w:r>
              <w:rPr>
                <w:rFonts w:ascii="Cambria" w:hAnsi="Cambria" w:cs="Times New Roman"/>
                <w:sz w:val="16"/>
                <w:szCs w:val="22"/>
              </w:rPr>
              <w:t>Техническое сопровождение сайта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r w:rsidRPr="006D32EF">
              <w:rPr>
                <w:rFonts w:ascii="Cambria" w:hAnsi="Cambria" w:cs="Times New Roman"/>
                <w:sz w:val="16"/>
                <w:szCs w:val="22"/>
              </w:rPr>
              <w:t xml:space="preserve">Проведение процедуры торгов, </w:t>
            </w:r>
            <w:r>
              <w:rPr>
                <w:rFonts w:ascii="Cambria" w:hAnsi="Cambria" w:cs="Times New Roman"/>
                <w:sz w:val="16"/>
                <w:szCs w:val="22"/>
              </w:rPr>
              <w:t xml:space="preserve">подготовка материалов, </w:t>
            </w:r>
            <w:r w:rsidRPr="006D32EF">
              <w:rPr>
                <w:rFonts w:ascii="Cambria" w:hAnsi="Cambria" w:cs="Times New Roman"/>
                <w:sz w:val="16"/>
                <w:szCs w:val="22"/>
              </w:rPr>
              <w:t>контроль над исполнением.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B518F8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10</w:t>
            </w:r>
            <w:r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b/>
                <w:sz w:val="16"/>
                <w:szCs w:val="22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B518F8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7C209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5</w:t>
            </w:r>
            <w:r>
              <w:rPr>
                <w:rFonts w:ascii="Cambria" w:hAnsi="Cambria" w:cs="Times New Roman"/>
                <w:b/>
                <w:sz w:val="16"/>
                <w:szCs w:val="22"/>
                <w:lang w:val="en-US"/>
              </w:rPr>
              <w:t>000</w:t>
            </w:r>
            <w:r>
              <w:rPr>
                <w:rFonts w:ascii="Cambria" w:hAnsi="Cambria" w:cs="Times New Roman"/>
                <w:b/>
                <w:sz w:val="16"/>
                <w:szCs w:val="22"/>
              </w:rPr>
              <w:t>0,0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863E02" w:rsidRDefault="004C5401" w:rsidP="00FC7249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</w:t>
            </w:r>
            <w:r>
              <w:rPr>
                <w:rFonts w:ascii="Cambria" w:hAnsi="Cambria"/>
                <w:b/>
                <w:sz w:val="16"/>
                <w:lang w:val="en-US"/>
              </w:rPr>
              <w:t>000</w:t>
            </w:r>
            <w:r>
              <w:rPr>
                <w:rFonts w:ascii="Cambria" w:hAnsi="Cambria"/>
                <w:b/>
                <w:sz w:val="16"/>
              </w:rPr>
              <w:t>0,0</w:t>
            </w:r>
          </w:p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22"/>
              </w:rPr>
              <w:t>Адм-я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648"/>
          <w:tblCellSpacing w:w="5" w:type="nil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B518F8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B518F8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564AEC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7C209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863E02" w:rsidRDefault="004C5401" w:rsidP="00FC7249">
            <w:pPr>
              <w:pStyle w:val="ConsPlusCell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  <w:tr w:rsidR="00A9450E" w:rsidRPr="006D32EF" w:rsidTr="00A9450E">
        <w:trPr>
          <w:trHeight w:val="322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jc w:val="both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8C75B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1615893,25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8C75B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321050</w:t>
            </w:r>
            <w:r w:rsidRPr="008C75B1">
              <w:rPr>
                <w:rFonts w:ascii="Cambria" w:hAnsi="Cambria" w:cs="Times New Roman"/>
                <w:b/>
                <w:sz w:val="16"/>
                <w:szCs w:val="22"/>
              </w:rPr>
              <w:t>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8C75B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366200</w:t>
            </w:r>
            <w:r w:rsidRPr="008C75B1">
              <w:rPr>
                <w:rFonts w:ascii="Cambria" w:hAnsi="Cambria" w:cs="Times New Roman"/>
                <w:b/>
                <w:sz w:val="16"/>
                <w:szCs w:val="22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Default="004C5401" w:rsidP="00FC7249">
            <w:pPr>
              <w:pStyle w:val="ConsPlusCell"/>
              <w:rPr>
                <w:rFonts w:ascii="Cambria" w:hAnsi="Cambria" w:cs="Times New Roman"/>
                <w:b/>
                <w:sz w:val="16"/>
                <w:szCs w:val="22"/>
              </w:rPr>
            </w:pPr>
            <w:r>
              <w:rPr>
                <w:rFonts w:ascii="Cambria" w:hAnsi="Cambria" w:cs="Times New Roman"/>
                <w:b/>
                <w:sz w:val="16"/>
                <w:szCs w:val="22"/>
              </w:rPr>
              <w:t>450000,0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Default="004C5401" w:rsidP="00FC7249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478643,0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01" w:rsidRPr="006D32EF" w:rsidRDefault="004C5401" w:rsidP="00FC7249">
            <w:pPr>
              <w:pStyle w:val="ConsPlusCell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Default="00FA5B00" w:rsidP="00FA5B00">
      <w:pPr>
        <w:jc w:val="both"/>
        <w:rPr>
          <w:b/>
          <w:sz w:val="28"/>
          <w:szCs w:val="28"/>
        </w:rPr>
      </w:pPr>
    </w:p>
    <w:p w:rsidR="00FA5B00" w:rsidRDefault="00FA5B00" w:rsidP="00FA5B00">
      <w:pPr>
        <w:jc w:val="center"/>
        <w:rPr>
          <w:b/>
          <w:sz w:val="28"/>
          <w:szCs w:val="28"/>
        </w:rPr>
      </w:pPr>
    </w:p>
    <w:p w:rsidR="00AD29FB" w:rsidRDefault="00AD29FB"/>
    <w:sectPr w:rsidR="00AD29FB" w:rsidSect="00FA5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127"/>
    <w:multiLevelType w:val="hybridMultilevel"/>
    <w:tmpl w:val="4D620ECC"/>
    <w:lvl w:ilvl="0" w:tplc="7C4286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9B0"/>
    <w:multiLevelType w:val="hybridMultilevel"/>
    <w:tmpl w:val="3D728D76"/>
    <w:lvl w:ilvl="0" w:tplc="FE1C2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0F010D"/>
    <w:multiLevelType w:val="hybridMultilevel"/>
    <w:tmpl w:val="482E8C14"/>
    <w:lvl w:ilvl="0" w:tplc="CCD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00"/>
    <w:rsid w:val="000D2646"/>
    <w:rsid w:val="000E0005"/>
    <w:rsid w:val="00212139"/>
    <w:rsid w:val="00224F47"/>
    <w:rsid w:val="00346461"/>
    <w:rsid w:val="003E61CB"/>
    <w:rsid w:val="003E62C3"/>
    <w:rsid w:val="00477DA7"/>
    <w:rsid w:val="004C5401"/>
    <w:rsid w:val="005E61FD"/>
    <w:rsid w:val="00753DF0"/>
    <w:rsid w:val="007929B7"/>
    <w:rsid w:val="007F50C7"/>
    <w:rsid w:val="009E32FC"/>
    <w:rsid w:val="00A9450E"/>
    <w:rsid w:val="00AA3C87"/>
    <w:rsid w:val="00AB0F08"/>
    <w:rsid w:val="00AD29FB"/>
    <w:rsid w:val="00B072FB"/>
    <w:rsid w:val="00B5597D"/>
    <w:rsid w:val="00BB76A3"/>
    <w:rsid w:val="00C62377"/>
    <w:rsid w:val="00CC12CC"/>
    <w:rsid w:val="00D97A36"/>
    <w:rsid w:val="00F8072E"/>
    <w:rsid w:val="00F93D3C"/>
    <w:rsid w:val="00FA5B00"/>
    <w:rsid w:val="00FC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B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A5B00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A5B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rsid w:val="00FA5B00"/>
    <w:rPr>
      <w:color w:val="0000FF"/>
      <w:u w:val="single"/>
    </w:rPr>
  </w:style>
  <w:style w:type="paragraph" w:styleId="a6">
    <w:name w:val="Normal (Web)"/>
    <w:basedOn w:val="a"/>
    <w:rsid w:val="00FA5B00"/>
    <w:pPr>
      <w:spacing w:before="100" w:beforeAutospacing="1" w:after="100" w:afterAutospacing="1"/>
    </w:pPr>
  </w:style>
  <w:style w:type="paragraph" w:customStyle="1" w:styleId="ConsPlusCell">
    <w:name w:val="ConsPlusCell"/>
    <w:rsid w:val="00FA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B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A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5B00"/>
    <w:pPr>
      <w:ind w:left="720"/>
      <w:contextualSpacing/>
    </w:pPr>
  </w:style>
  <w:style w:type="table" w:styleId="-2">
    <w:name w:val="Light Shading Accent 2"/>
    <w:basedOn w:val="a1"/>
    <w:uiPriority w:val="60"/>
    <w:rsid w:val="00FA5B00"/>
    <w:pPr>
      <w:spacing w:after="0" w:line="240" w:lineRule="auto"/>
    </w:pPr>
    <w:rPr>
      <w:rFonts w:ascii="Times New Roman" w:eastAsia="Calibri" w:hAnsi="Times New Roman" w:cs="Times New Roman"/>
      <w:color w:val="C45911" w:themeColor="accent2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6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2C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C72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FC72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buvccofffvoi.xn--p1ai/raznoe/svidetelstvo-o-registratsii-sm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88;&#1072;&#1089;&#1085;&#1086;-&#1082;&#1072;&#1084;&#1077;&#1085;&#1089;&#1082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8;&#1072;&#1089;&#1085;&#1086;-&#1082;&#1072;&#1084;&#1077;&#1085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7sbbuvccofffvo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5D01-3078-43E0-A5D2-3DD9D62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ZverevaTV</cp:lastModifiedBy>
  <cp:revision>2</cp:revision>
  <cp:lastPrinted>2023-01-25T06:30:00Z</cp:lastPrinted>
  <dcterms:created xsi:type="dcterms:W3CDTF">2023-02-03T00:49:00Z</dcterms:created>
  <dcterms:modified xsi:type="dcterms:W3CDTF">2023-02-03T00:49:00Z</dcterms:modified>
</cp:coreProperties>
</file>