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060556" w:rsidTr="0042593F">
        <w:tc>
          <w:tcPr>
            <w:tcW w:w="5103" w:type="dxa"/>
          </w:tcPr>
          <w:p w:rsidR="00060556" w:rsidRDefault="00060556">
            <w:pPr>
              <w:pStyle w:val="af0"/>
              <w:ind w:left="884"/>
              <w:jc w:val="right"/>
              <w:rPr>
                <w:sz w:val="24"/>
                <w:szCs w:val="24"/>
              </w:rPr>
            </w:pPr>
          </w:p>
        </w:tc>
      </w:tr>
    </w:tbl>
    <w:p w:rsidR="00060556" w:rsidRDefault="000734FB">
      <w:pPr>
        <w:spacing w:line="299" w:lineRule="exact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УТВЕРЖДАЮ:</w:t>
      </w:r>
    </w:p>
    <w:p w:rsidR="00060556" w:rsidRDefault="000734FB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«Территория культуры»</w:t>
      </w:r>
    </w:p>
    <w:p w:rsidR="00060556" w:rsidRDefault="00060556">
      <w:pPr>
        <w:spacing w:line="299" w:lineRule="exact"/>
        <w:ind w:left="4956"/>
        <w:jc w:val="right"/>
        <w:rPr>
          <w:b/>
          <w:bCs/>
          <w:sz w:val="28"/>
          <w:szCs w:val="28"/>
        </w:rPr>
      </w:pPr>
    </w:p>
    <w:p w:rsidR="00060556" w:rsidRDefault="000734FB">
      <w:pPr>
        <w:spacing w:line="299" w:lineRule="exact"/>
        <w:ind w:left="495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0556" w:rsidRDefault="000734FB">
      <w:pPr>
        <w:spacing w:line="299" w:lineRule="exact"/>
        <w:ind w:left="495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 </w:t>
      </w:r>
      <w:r>
        <w:rPr>
          <w:bCs/>
          <w:sz w:val="28"/>
          <w:szCs w:val="28"/>
        </w:rPr>
        <w:t>О.Г. Булатова</w:t>
      </w:r>
    </w:p>
    <w:p w:rsidR="00060556" w:rsidRDefault="000734FB">
      <w:pPr>
        <w:tabs>
          <w:tab w:val="left" w:pos="5812"/>
          <w:tab w:val="left" w:pos="6804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«__» ______ 2023 г.</w:t>
      </w: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МЕЖДУНАРОДНОГО ПРОЕКТА </w:t>
      </w: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«ТЕРРИТОРИЯ УСПЕХА: В ОБЪЯТИЯХ ПРИРОДЫ (ФОТОГРАФИЯ)»</w:t>
      </w: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Учредителем Международного проекта «Территория успеха: в объятиях природы (фотография)» (далее – Проект) 2023 года является АНО «Территория культуры» (оператор программы «Территория культуры Росатома» Госкорпорации «Росатом»).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Проект реализуется при поддержке Госкорпорации «Росатом», </w:t>
      </w:r>
      <w:r w:rsidR="00C90711">
        <w:rPr>
          <w:sz w:val="28"/>
          <w:szCs w:val="28"/>
        </w:rPr>
        <w:br/>
      </w:r>
      <w:r>
        <w:rPr>
          <w:sz w:val="28"/>
          <w:szCs w:val="28"/>
        </w:rPr>
        <w:t xml:space="preserve">АО «Концерн Росэнергоатом» (далее – Концерн), </w:t>
      </w:r>
      <w:r w:rsidR="002A74D7">
        <w:rPr>
          <w:sz w:val="28"/>
          <w:szCs w:val="28"/>
        </w:rPr>
        <w:t xml:space="preserve">Союза фотохудожников </w:t>
      </w:r>
      <w:r w:rsidR="001D5BDF">
        <w:rPr>
          <w:sz w:val="28"/>
          <w:szCs w:val="28"/>
        </w:rPr>
        <w:t>России,</w:t>
      </w:r>
      <w:r w:rsidR="007F7E9B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содействия развитию муниципальных образований «</w:t>
      </w:r>
      <w:r>
        <w:rPr>
          <w:rStyle w:val="FontStyle22"/>
          <w:sz w:val="28"/>
          <w:szCs w:val="28"/>
        </w:rPr>
        <w:t xml:space="preserve">Ассоциация территорий расположения атомных электростанций» (далее – Фонд), </w:t>
      </w:r>
      <w:r>
        <w:rPr>
          <w:sz w:val="28"/>
          <w:szCs w:val="28"/>
        </w:rPr>
        <w:t>Общественной организации по контролю, информации и региональному развитию Венгрии (далее – TEIT), АЭС «Пакш» Венгрии, администраций муниципальных образований расположения предприятий Госкорпорации «Росатом» и зарубежных городов-побратимов из Венгрии, Беларуси, Абхазии.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Общее руководство проведением Проекта осуществляет руководитель программы «Территория культуры Росатома» Конышева Оксана Васильевна.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Автор Проекта – директор Департамента по работе с регионами и органами государственной власти Концерна Чурилова Светлана Викторовна. 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Координатор Проекта со стороны Концерна и Фонда – заместитель директора Департамента по работе с регионами и органами государственной власти Концерна, ответственный секретарь Фонда Юрова Оксана Владимировна.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определяет порядок организации и условия реализации Проекта.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Официальная информация о Проекте размещается на официальных сайтах программы «Территория культуры Росатома» </w:t>
      </w:r>
      <w:hyperlink r:id="rId8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tercult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, Фонда «АТР АЭС» </w:t>
      </w:r>
      <w:hyperlink r:id="rId9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anppt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Концерна </w:t>
      </w:r>
      <w:hyperlink r:id="rId10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rosenergoatom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 общедоступных информационных ресурсах муниципальных образований.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pStyle w:val="ae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реализации Проекта является развитие и укрепление международных отношений в области повышения уровня информированности общественности по вопросам культуры экологической безопасности эксплуатации предприятий атомной отрасли и популяризации атомной энергетики среди населения.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Задачами Проекта являются:</w:t>
      </w:r>
    </w:p>
    <w:p w:rsidR="00060556" w:rsidRDefault="000734F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повышение уровня приемлемости атомной генерации населением России и стран – партнеров Госкорпорации «Росатом» в области атомной энергетики;</w:t>
      </w:r>
    </w:p>
    <w:p w:rsidR="00060556" w:rsidRDefault="000734F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 подрастающего поколения через созидание, воспитание патриотических чувств, возрождения традиционных культурных ценностей;</w:t>
      </w:r>
    </w:p>
    <w:p w:rsidR="00060556" w:rsidRDefault="000734F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подрастающего поколения позитивного отношения и доверия к деятельности Госкорпорации «Росатом» в области безопасного и эффективного обеспечения потребителей экологически чистой электроэнергией;</w:t>
      </w:r>
    </w:p>
    <w:p w:rsidR="00060556" w:rsidRDefault="000734F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повышение уровня экологического образования у детей;</w:t>
      </w:r>
    </w:p>
    <w:p w:rsidR="00060556" w:rsidRDefault="000734F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сотрудничеству в вопросах поддержания экологического благополучия городов своего проживания.</w:t>
      </w:r>
    </w:p>
    <w:p w:rsidR="00060556" w:rsidRDefault="00060556">
      <w:pPr>
        <w:ind w:firstLine="709"/>
        <w:jc w:val="both"/>
        <w:rPr>
          <w:sz w:val="28"/>
          <w:szCs w:val="28"/>
        </w:rPr>
      </w:pPr>
    </w:p>
    <w:p w:rsidR="00060556" w:rsidRDefault="000734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</w:t>
      </w:r>
    </w:p>
    <w:p w:rsidR="00060556" w:rsidRDefault="00060556">
      <w:pPr>
        <w:ind w:firstLine="709"/>
        <w:jc w:val="both"/>
        <w:rPr>
          <w:sz w:val="28"/>
          <w:szCs w:val="28"/>
        </w:rPr>
      </w:pP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Проекте приглашаются дети в возрасте от 12 до 17 лет включительно.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Проект реализуется в следующих городах Российской Федерации: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Балаково Саратовской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Билибино Чукотского автономного округа;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Волгодонск Ростовской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Глазов Удмуртской Республики;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Десногорск Смоленской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Димитровград Ульяновской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Железногорск Красноярского края;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Заречный Пензенской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Заречный Свердловской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Зеленогорск Красноярского края;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Краснокаменск Забайкальского края;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Курчатов Курской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Лесной Свердловской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Нововоронеж Воронежской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Новоуральск Свердловской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Обнинск Калужской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Озерск Челябинской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Певек Чукотского автономного округа;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Полярные Зори Мурманской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 Смоленской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Саров Нижегородской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Северск Томской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Снежинск Челябинской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 Калининградской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Сосновый Бор Ленинградской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Трехгорный Челябинской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Удомля Тверской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Усолье-Сибирское Иркутской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Электросталь Московской области;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Энергодар Запорожской области.</w:t>
      </w:r>
    </w:p>
    <w:p w:rsidR="00060556" w:rsidRDefault="000734F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Проект реализуется в следующих зарубежных городах-побратимах: 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Города расположения АЭС «Пакш» (Венгрия);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Островец (Беларусь); </w:t>
      </w:r>
    </w:p>
    <w:p w:rsidR="00060556" w:rsidRDefault="000734FB">
      <w:pPr>
        <w:pStyle w:val="ae"/>
        <w:widowControl w:val="0"/>
        <w:numPr>
          <w:ilvl w:val="0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Пицунда (Абхазия).</w:t>
      </w:r>
    </w:p>
    <w:p w:rsidR="00060556" w:rsidRDefault="000734F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Конкурсная часть Проекта не имеет разделения на номинации.</w:t>
      </w:r>
    </w:p>
    <w:p w:rsidR="007F7E9B" w:rsidRDefault="000734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Соискатели предоставляют на конкурсный отбор фотографии, </w:t>
      </w:r>
      <w:r w:rsidR="007F7E9B">
        <w:rPr>
          <w:sz w:val="28"/>
          <w:szCs w:val="28"/>
        </w:rPr>
        <w:t xml:space="preserve">посвященные своей малой родине и </w:t>
      </w:r>
      <w:r>
        <w:rPr>
          <w:sz w:val="28"/>
          <w:szCs w:val="28"/>
        </w:rPr>
        <w:t>достоверно изображающие природное многообразие и красоту городской и дикой природы, флоры и фауны территорий своего проживания</w:t>
      </w:r>
      <w:r w:rsidR="007F7E9B">
        <w:rPr>
          <w:sz w:val="28"/>
          <w:szCs w:val="28"/>
        </w:rPr>
        <w:t>.</w:t>
      </w:r>
    </w:p>
    <w:p w:rsidR="00060556" w:rsidRDefault="000734F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От одного участника может быть подано не более 3 фоторабот, отвечающих требованиям и теме Проекта. </w:t>
      </w:r>
    </w:p>
    <w:p w:rsidR="00060556" w:rsidRDefault="00060556">
      <w:pPr>
        <w:widowControl w:val="0"/>
        <w:jc w:val="center"/>
        <w:rPr>
          <w:b/>
          <w:color w:val="000000"/>
          <w:sz w:val="28"/>
          <w:szCs w:val="28"/>
        </w:rPr>
      </w:pPr>
    </w:p>
    <w:p w:rsidR="00060556" w:rsidRDefault="000734FB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Сроки проведения конкурсного отбора </w:t>
      </w:r>
    </w:p>
    <w:p w:rsidR="00060556" w:rsidRDefault="00060556">
      <w:pPr>
        <w:widowControl w:val="0"/>
        <w:jc w:val="both"/>
        <w:rPr>
          <w:color w:val="000000"/>
          <w:sz w:val="28"/>
          <w:szCs w:val="28"/>
        </w:rPr>
      </w:pP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Конкурсный отбор проводится в два этапа: 1-ый этап – Региональный отборочный; 2-ой этап – Международный финальный.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Региональный отборочный этап проводится с 10 марта по 10 апреля 2023 г.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Сроки проведения Международного финального этапа: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прием отобранных по итогам 1 этапа работ – с 11 по 16 апреля 2023 г.;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рассмотрение работ жюри – с 17 по 27 апреля 2023 г.;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объявление победителей – 28 апреля 2023 г.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Список победителей конкурсного отбора Проекта публикуется на официальных сайтах программы «Территория культуры Росатома» </w:t>
      </w:r>
      <w:hyperlink r:id="rId11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tercult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, Фонда «АТР АЭС» </w:t>
      </w:r>
      <w:hyperlink r:id="rId1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anppt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Концерна </w:t>
      </w:r>
      <w:hyperlink r:id="rId13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rosenergoatom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5. У</w:t>
      </w:r>
      <w:r>
        <w:rPr>
          <w:b/>
          <w:sz w:val="28"/>
          <w:szCs w:val="28"/>
        </w:rPr>
        <w:t xml:space="preserve">словия участия </w:t>
      </w:r>
    </w:p>
    <w:p w:rsidR="00060556" w:rsidRDefault="00060556">
      <w:pPr>
        <w:ind w:firstLine="709"/>
        <w:jc w:val="center"/>
        <w:rPr>
          <w:sz w:val="28"/>
          <w:szCs w:val="28"/>
        </w:rPr>
      </w:pP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конкурсном отборе принимаются только индивидуальные фотографии.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Ответственность за соблюдение авторских прав фотографий, участвующих в конкурсном отборе, несет участник, приславший данные фотографии на Конкурс.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Подавая фотографии на конкурсный отбор, заявитель гарантирует, </w:t>
      </w:r>
      <w:r>
        <w:rPr>
          <w:sz w:val="28"/>
          <w:szCs w:val="28"/>
        </w:rPr>
        <w:br/>
        <w:t>что в результате этих действий не будут нарушены законные интересы правообладателя фотографий.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Программа «Территория культуры Росатома», Концерн, Фонд, администрации муниципальных образований и муниципалитетов, как организаторы Проекта, оставляют за собой право использования поступивших конкурсных работ для публикации в региональных, местных и корпоративных СМИ, а также в печатной и презентационной продукции в России, Венгрии, Беларуси, Абхазии.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Подача фотографий на конкурсный отбор подтверждает согласие участника на передачу организаторам прав на публикацию и тиражирование работ по их усмотрению при сохранении авторских прав (с указанием автора) без уплаты за это какого-либо вознаграждения.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Факт отправки участником фотографии/фотографий в адрес организаторов Проекта является подтверждением того, что сделанный им выбор является окончательным. Замена, правка или отзыв уже отправленной работы не допускаются.</w:t>
      </w:r>
    </w:p>
    <w:p w:rsidR="00060556" w:rsidRDefault="000734FB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Принимать участие в конкурсном отборе Проекта могут лишь те фотографии, в ходе изготовления которых не был нанесен ущерб окружающей среде. </w:t>
      </w:r>
      <w:r>
        <w:rPr>
          <w:color w:val="000000"/>
          <w:sz w:val="28"/>
          <w:szCs w:val="28"/>
        </w:rPr>
        <w:t> </w:t>
      </w:r>
    </w:p>
    <w:p w:rsidR="00060556" w:rsidRDefault="000734FB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Не допускаются к участию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фото с изображением содержащихся в неволе или перенесенных из мест своего первоначального обитания охраняемых растений и животных.  </w:t>
      </w: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>
        <w:rPr>
          <w:sz w:val="28"/>
          <w:szCs w:val="28"/>
        </w:rPr>
        <w:t xml:space="preserve">Требования к представляемым на конкурсный отбор фотографиям: 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достоверное изображение природного многообразия и красоты городской и дикой природы, флоры и фауны территорий проживания участника Проекта; 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вмешательство в изображение посредством цифровой обработки фотографий;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допускается удаление или добавление элементов к сделанному изображению (за исключением сенсорных или оптических помех);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разрешается использование снимков HDR и панорамных фото «мультиэкспо» (это необходимо указать в примечании к отправляемой работе);</w:t>
      </w:r>
    </w:p>
    <w:p w:rsidR="00060556" w:rsidRDefault="000734FB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хорошее разрешение (условие по качеству фотографий: возможность изготовить увеличенный снимок с минимальным размером 30 x 40 см).</w:t>
      </w:r>
    </w:p>
    <w:p w:rsidR="00060556" w:rsidRPr="000734FB" w:rsidRDefault="000734FB" w:rsidP="000734FB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734FB">
        <w:rPr>
          <w:color w:val="000000"/>
          <w:sz w:val="28"/>
          <w:szCs w:val="28"/>
        </w:rPr>
        <w:t>5.9. Для участия в конкурсном отборе вместе с фотографиями необходимо направить согласие об обработке персональных данных, оформленное по форме Приложения №</w:t>
      </w:r>
      <w:r>
        <w:rPr>
          <w:color w:val="000000"/>
          <w:sz w:val="28"/>
          <w:szCs w:val="28"/>
        </w:rPr>
        <w:t xml:space="preserve"> </w:t>
      </w:r>
      <w:r w:rsidRPr="000734FB">
        <w:rPr>
          <w:color w:val="000000"/>
          <w:sz w:val="28"/>
          <w:szCs w:val="28"/>
        </w:rPr>
        <w:t>1.</w:t>
      </w:r>
    </w:p>
    <w:p w:rsidR="00060556" w:rsidRDefault="00060556">
      <w:pPr>
        <w:pStyle w:val="ae"/>
        <w:ind w:left="709"/>
        <w:jc w:val="both"/>
        <w:rPr>
          <w:sz w:val="28"/>
          <w:szCs w:val="28"/>
        </w:rPr>
      </w:pPr>
    </w:p>
    <w:p w:rsidR="00060556" w:rsidRDefault="000734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Порядок проведения Регионального отборочного этапа</w:t>
      </w:r>
    </w:p>
    <w:p w:rsidR="00060556" w:rsidRDefault="00060556">
      <w:pPr>
        <w:jc w:val="center"/>
        <w:rPr>
          <w:b/>
          <w:color w:val="000000"/>
          <w:sz w:val="28"/>
          <w:szCs w:val="28"/>
        </w:rPr>
      </w:pP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>
        <w:rPr>
          <w:sz w:val="28"/>
          <w:szCs w:val="28"/>
        </w:rPr>
        <w:tab/>
        <w:t>Порядок приема фоторабот для участия в этапе и с</w:t>
      </w:r>
      <w:r>
        <w:rPr>
          <w:color w:val="000000"/>
          <w:sz w:val="28"/>
          <w:szCs w:val="28"/>
        </w:rPr>
        <w:t xml:space="preserve">остав жюри Регионального отборочного этапа Проекта объявляются перед началом этапа для каждой территории отдельно и </w:t>
      </w:r>
      <w:r>
        <w:rPr>
          <w:sz w:val="28"/>
          <w:szCs w:val="28"/>
        </w:rPr>
        <w:t xml:space="preserve">утверждаются распорядительными документами администраций территорий, принимающих участие в Конкурсе. 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 итогам Регионального отборочного этапа определяются лучшие работы (не более 25 штук от каждой из участвующих в Проекте территории), которые проходят в следующий этап конкурсного отбора. </w:t>
      </w:r>
    </w:p>
    <w:p w:rsidR="00060556" w:rsidRDefault="00060556">
      <w:pPr>
        <w:jc w:val="center"/>
        <w:rPr>
          <w:b/>
          <w:color w:val="000000"/>
          <w:sz w:val="28"/>
          <w:szCs w:val="28"/>
        </w:rPr>
      </w:pPr>
    </w:p>
    <w:p w:rsidR="00C90711" w:rsidRDefault="00C90711">
      <w:pPr>
        <w:jc w:val="center"/>
        <w:rPr>
          <w:b/>
          <w:color w:val="000000"/>
          <w:sz w:val="28"/>
          <w:szCs w:val="28"/>
        </w:rPr>
      </w:pPr>
    </w:p>
    <w:p w:rsidR="00C90711" w:rsidRDefault="00C90711">
      <w:pPr>
        <w:jc w:val="center"/>
        <w:rPr>
          <w:b/>
          <w:color w:val="000000"/>
          <w:sz w:val="28"/>
          <w:szCs w:val="28"/>
        </w:rPr>
      </w:pPr>
    </w:p>
    <w:p w:rsidR="00C90711" w:rsidRDefault="00C90711">
      <w:pPr>
        <w:jc w:val="center"/>
        <w:rPr>
          <w:b/>
          <w:color w:val="000000"/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проведения Международного финального конкурсного отбора</w:t>
      </w:r>
    </w:p>
    <w:p w:rsidR="00060556" w:rsidRDefault="00060556">
      <w:pPr>
        <w:ind w:firstLine="709"/>
        <w:jc w:val="both"/>
        <w:rPr>
          <w:sz w:val="28"/>
          <w:szCs w:val="28"/>
        </w:rPr>
      </w:pPr>
    </w:p>
    <w:p w:rsidR="00060556" w:rsidRDefault="0007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Отобранные по итогам Регионального отборочного этапа фотоработы передаются в жюри Международного финального этапа конкурсного отбора на электронный адрес: </w:t>
      </w:r>
      <w:hyperlink r:id="rId14">
        <w:r>
          <w:rPr>
            <w:sz w:val="28"/>
            <w:szCs w:val="28"/>
            <w:lang w:val="en-US"/>
          </w:rPr>
          <w:t>photo</w:t>
        </w:r>
        <w:r>
          <w:rPr>
            <w:sz w:val="28"/>
            <w:szCs w:val="28"/>
          </w:rPr>
          <w:t>_</w:t>
        </w:r>
        <w:r>
          <w:rPr>
            <w:sz w:val="28"/>
            <w:szCs w:val="28"/>
            <w:lang w:val="en-US"/>
          </w:rPr>
          <w:t>konkurs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anppt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060556" w:rsidRPr="0068767E" w:rsidRDefault="00F45A10" w:rsidP="0068767E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0734FB">
        <w:rPr>
          <w:sz w:val="28"/>
          <w:szCs w:val="28"/>
        </w:rPr>
        <w:t xml:space="preserve">. По итогам рассмотрения жюри определяет 1, 2 и 3 места для каждой территории, принимающей участие в </w:t>
      </w:r>
      <w:r w:rsidR="0068767E">
        <w:rPr>
          <w:sz w:val="28"/>
          <w:szCs w:val="28"/>
        </w:rPr>
        <w:t>Проеке</w:t>
      </w:r>
      <w:r w:rsidR="000734FB" w:rsidRPr="0068767E">
        <w:rPr>
          <w:sz w:val="28"/>
          <w:szCs w:val="28"/>
        </w:rPr>
        <w:t xml:space="preserve">. </w:t>
      </w:r>
    </w:p>
    <w:p w:rsidR="00060556" w:rsidRDefault="000734FB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5A10">
        <w:rPr>
          <w:sz w:val="28"/>
          <w:szCs w:val="28"/>
        </w:rPr>
        <w:t>3</w:t>
      </w:r>
      <w:r>
        <w:rPr>
          <w:sz w:val="28"/>
          <w:szCs w:val="28"/>
        </w:rPr>
        <w:t>. Список победителей конкурсного отбора Проекта публикуется на официальных информационных ресурсах Госкорпорации «Ростом», Концерна и Фонда.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Экологический детский форум 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Авторы, чьи фотоработы заняли 1 место, получают возможность принять участие в Экологическом детском форуме.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Экологический детский форум пройдет с 26 июня по 08 июля 2023 г. на территории </w:t>
      </w:r>
      <w:r w:rsidRPr="000734FB">
        <w:rPr>
          <w:sz w:val="28"/>
          <w:szCs w:val="28"/>
        </w:rPr>
        <w:t>Алтайского края.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Финансирование транспортных расходов для российских победителей осуществляется за счет средств организаторов Проекта.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Финансирование транспортных расходов для зарубежных участников Экологического детского форума осуществляется участниками самостоятельно.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Оплата расходов по пребыванию всех участников на Экологическом детском форуме осуществляется за счет средств организаторов Проекта.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Авторы фоторабот, занявших 2 и 3 места от каждого из принявших участие в Проекте города, награждаются подарочными сертификатами.</w:t>
      </w:r>
    </w:p>
    <w:p w:rsidR="00060556" w:rsidRDefault="000734F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По итогам Проекта до конца 2023 года во всех принявших участие городах будут организованы выставки работ победителей.</w:t>
      </w:r>
    </w:p>
    <w:p w:rsidR="00060556" w:rsidRDefault="00060556">
      <w:pPr>
        <w:pStyle w:val="ae"/>
        <w:ind w:left="0" w:firstLine="709"/>
        <w:jc w:val="both"/>
        <w:rPr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. Контакты организаторов </w:t>
      </w:r>
    </w:p>
    <w:p w:rsidR="00060556" w:rsidRDefault="00060556">
      <w:pPr>
        <w:jc w:val="center"/>
        <w:rPr>
          <w:b/>
          <w:sz w:val="28"/>
          <w:szCs w:val="28"/>
        </w:rPr>
      </w:pPr>
    </w:p>
    <w:tbl>
      <w:tblPr>
        <w:tblStyle w:val="af3"/>
        <w:tblW w:w="10421" w:type="dxa"/>
        <w:tblLayout w:type="fixed"/>
        <w:tblLook w:val="04A0" w:firstRow="1" w:lastRow="0" w:firstColumn="1" w:lastColumn="0" w:noHBand="0" w:noVBand="1"/>
      </w:tblPr>
      <w:tblGrid>
        <w:gridCol w:w="617"/>
        <w:gridCol w:w="2182"/>
        <w:gridCol w:w="3433"/>
        <w:gridCol w:w="4189"/>
      </w:tblGrid>
      <w:tr w:rsidR="00060556">
        <w:tc>
          <w:tcPr>
            <w:tcW w:w="616" w:type="dxa"/>
          </w:tcPr>
          <w:p w:rsidR="00060556" w:rsidRDefault="0007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60556" w:rsidRDefault="0007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82" w:type="dxa"/>
          </w:tcPr>
          <w:p w:rsidR="00060556" w:rsidRDefault="0007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433" w:type="dxa"/>
          </w:tcPr>
          <w:p w:rsidR="00060556" w:rsidRDefault="0007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189" w:type="dxa"/>
          </w:tcPr>
          <w:p w:rsidR="00060556" w:rsidRDefault="0007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/электронный адрес</w:t>
            </w: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Программа «Территория культуры Росатома»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Вандышева Ольга Владимировна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взаимодействию с регионами АНО «Территория культуры»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</w:t>
            </w:r>
            <w:r>
              <w:rPr>
                <w:sz w:val="28"/>
                <w:szCs w:val="28"/>
                <w:lang w:val="en-US"/>
              </w:rPr>
              <w:t>911)979-05-40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15">
              <w:r w:rsidR="000734FB">
                <w:rPr>
                  <w:sz w:val="28"/>
                  <w:szCs w:val="28"/>
                </w:rPr>
                <w:t>ter-kult@</w:t>
              </w:r>
              <w:r w:rsidR="000734FB">
                <w:rPr>
                  <w:sz w:val="28"/>
                  <w:szCs w:val="28"/>
                  <w:lang w:val="en-US"/>
                </w:rPr>
                <w:t>yandex</w:t>
              </w:r>
              <w:r w:rsidR="000734FB">
                <w:rPr>
                  <w:sz w:val="28"/>
                  <w:szCs w:val="28"/>
                </w:rPr>
                <w:t>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АО «Концерн Росэнергоатом»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по работе с регионами и органами государственной власти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АО «Концерн Росэнергоатом», ответственный секретарь Фонда «АТР АЭС»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783-01-43 / доб. 13-96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16">
              <w:r w:rsidR="000734FB">
                <w:rPr>
                  <w:sz w:val="28"/>
                  <w:szCs w:val="28"/>
                  <w:lang w:val="en-US"/>
                </w:rPr>
                <w:t>urova</w:t>
              </w:r>
              <w:r w:rsidR="000734FB">
                <w:rPr>
                  <w:sz w:val="28"/>
                  <w:szCs w:val="28"/>
                </w:rPr>
                <w:t>-</w:t>
              </w:r>
              <w:r w:rsidR="000734FB">
                <w:rPr>
                  <w:sz w:val="28"/>
                  <w:szCs w:val="28"/>
                  <w:lang w:val="en-US"/>
                </w:rPr>
                <w:t>ov</w:t>
              </w:r>
              <w:r w:rsidR="000734FB">
                <w:rPr>
                  <w:sz w:val="28"/>
                  <w:szCs w:val="28"/>
                </w:rPr>
                <w:t>@</w:t>
              </w:r>
              <w:r w:rsidR="000734FB">
                <w:rPr>
                  <w:sz w:val="28"/>
                  <w:szCs w:val="28"/>
                  <w:lang w:val="en-US"/>
                </w:rPr>
                <w:t>rosenergoatom</w:t>
              </w:r>
              <w:r w:rsidR="000734FB">
                <w:rPr>
                  <w:sz w:val="28"/>
                  <w:szCs w:val="28"/>
                </w:rPr>
                <w:t>.</w:t>
              </w:r>
              <w:r w:rsidR="000734FB"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АЭС «Пакш»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Керн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по связям с общественностью </w:t>
            </w:r>
            <w:r>
              <w:rPr>
                <w:sz w:val="28"/>
                <w:szCs w:val="28"/>
                <w:lang w:val="en-US"/>
              </w:rPr>
              <w:t>TEIT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+36 75 505072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17">
              <w:r w:rsidR="000734FB">
                <w:rPr>
                  <w:sz w:val="28"/>
                  <w:szCs w:val="28"/>
                </w:rPr>
                <w:t>gala.iroda@gmail.com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Островец (Беларусь)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Осадчук Виктория Евгеньевна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Островецкого райисполкома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+375 33 3944180</w:t>
            </w:r>
          </w:p>
          <w:p w:rsidR="00060556" w:rsidRDefault="00C90711">
            <w:pPr>
              <w:rPr>
                <w:color w:val="1F497D"/>
                <w:sz w:val="28"/>
                <w:szCs w:val="28"/>
              </w:rPr>
            </w:pPr>
            <w:hyperlink r:id="rId18">
              <w:r w:rsidR="000734FB">
                <w:rPr>
                  <w:sz w:val="28"/>
                  <w:szCs w:val="28"/>
                  <w:lang w:val="en-US"/>
                </w:rPr>
                <w:t>vika_asadchuk@mail.ru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Пицуна (Абхазия)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Хагба </w:t>
            </w:r>
          </w:p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Лиана Роландиевна</w:t>
            </w:r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по учебной части средней школы № 2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(940) 969-89-10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19">
              <w:r w:rsidR="000734FB">
                <w:rPr>
                  <w:sz w:val="28"/>
                  <w:szCs w:val="28"/>
                  <w:lang w:val="en-US"/>
                </w:rPr>
                <w:t>hagba72@mail.ru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Барциц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Мартина Максимовна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по внеклассной работе средней школы № 2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(940) 770-87-97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20">
              <w:r w:rsidR="000734FB">
                <w:rPr>
                  <w:sz w:val="28"/>
                  <w:szCs w:val="28"/>
                  <w:lang w:val="en-US"/>
                </w:rPr>
                <w:t>martinabartsits@yandex.ru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Балаково (Саратовская область)</w:t>
            </w:r>
          </w:p>
        </w:tc>
      </w:tr>
      <w:tr w:rsidR="00060556">
        <w:trPr>
          <w:trHeight w:val="281"/>
        </w:trPr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Шмелева </w:t>
            </w:r>
          </w:p>
          <w:p w:rsidR="00060556" w:rsidRDefault="00073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Мария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Балаковской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(8453) 49-83-69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1">
              <w:r w:rsidR="000734FB">
                <w:rPr>
                  <w:sz w:val="28"/>
                  <w:szCs w:val="28"/>
                </w:rPr>
                <w:t>shmelevamu@balnps.rosenergoatom.ru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Кафидова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Комитета образования администрации Балаковского муниципального района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(8453) 44-05-24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2">
              <w:r w:rsidR="000734FB">
                <w:rPr>
                  <w:sz w:val="28"/>
                  <w:szCs w:val="28"/>
                </w:rPr>
                <w:t>kafidovaem@mail.ru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tabs>
                <w:tab w:val="left" w:pos="91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Билибино (Чукотский автономный округ)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Елена Анатольевна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группы по связям с общественностью Билибинской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+7 (42738) 2-57-73</w:t>
            </w:r>
          </w:p>
          <w:p w:rsidR="00060556" w:rsidRDefault="00C90711">
            <w:pPr>
              <w:rPr>
                <w:rFonts w:eastAsiaTheme="minorHAnsi"/>
                <w:sz w:val="28"/>
                <w:szCs w:val="28"/>
              </w:rPr>
            </w:pPr>
            <w:hyperlink r:id="rId23">
              <w:r w:rsidR="000734FB">
                <w:rPr>
                  <w:sz w:val="28"/>
                  <w:szCs w:val="28"/>
                  <w:lang w:val="en-US"/>
                </w:rPr>
                <w:t>Teryaeva-EA</w:t>
              </w:r>
              <w:r w:rsidR="000734FB">
                <w:rPr>
                  <w:sz w:val="28"/>
                  <w:szCs w:val="28"/>
                </w:rPr>
                <w:t>@</w:t>
              </w:r>
              <w:r w:rsidR="000734FB">
                <w:rPr>
                  <w:sz w:val="28"/>
                  <w:szCs w:val="28"/>
                  <w:lang w:val="en-US"/>
                </w:rPr>
                <w:t>bilnpp</w:t>
              </w:r>
              <w:r w:rsidR="000734FB">
                <w:rPr>
                  <w:sz w:val="28"/>
                  <w:szCs w:val="28"/>
                </w:rPr>
                <w:t>.</w:t>
              </w:r>
              <w:r w:rsidR="000734FB"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Валерия Васильевна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культуры, спорта и молодежной политики Управления социальной политики Администрации муниципального образования Билибинский муниципальный район</w:t>
            </w:r>
          </w:p>
          <w:p w:rsidR="00C90711" w:rsidRDefault="00C90711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89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+7 (42738) 2-35-42</w:t>
            </w:r>
          </w:p>
          <w:p w:rsidR="00060556" w:rsidRDefault="00C90711">
            <w:pPr>
              <w:rPr>
                <w:rFonts w:eastAsiaTheme="minorHAnsi"/>
                <w:sz w:val="28"/>
                <w:szCs w:val="28"/>
              </w:rPr>
            </w:pPr>
            <w:hyperlink r:id="rId24">
              <w:r w:rsidR="000734FB">
                <w:rPr>
                  <w:sz w:val="28"/>
                  <w:szCs w:val="28"/>
                  <w:lang w:val="en-US"/>
                </w:rPr>
                <w:t>medvedeva</w:t>
              </w:r>
              <w:r w:rsidR="000734FB">
                <w:rPr>
                  <w:sz w:val="28"/>
                  <w:szCs w:val="28"/>
                </w:rPr>
                <w:t>@</w:t>
              </w:r>
              <w:r w:rsidR="000734FB">
                <w:rPr>
                  <w:sz w:val="28"/>
                  <w:szCs w:val="28"/>
                  <w:lang w:val="en-US"/>
                </w:rPr>
                <w:t>bilchao</w:t>
              </w:r>
              <w:r w:rsidR="000734FB">
                <w:rPr>
                  <w:sz w:val="28"/>
                  <w:szCs w:val="28"/>
                </w:rPr>
                <w:t>.</w:t>
              </w:r>
              <w:r w:rsidR="000734FB"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Волгодонск (Ростовская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Шедько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информации и общественных связей Ростовской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(8639) 23-61-77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5">
              <w:r w:rsidR="000734FB">
                <w:rPr>
                  <w:sz w:val="28"/>
                  <w:szCs w:val="28"/>
                </w:rPr>
                <w:t>shedko-ev@</w:t>
              </w:r>
              <w:r w:rsidR="000734FB">
                <w:rPr>
                  <w:sz w:val="28"/>
                  <w:szCs w:val="28"/>
                </w:rPr>
                <w:br/>
                <w:t>vdnpp.rosenergoatom.ru</w:t>
              </w:r>
            </w:hyperlink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образования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(8639) 24-91-33</w:t>
            </w:r>
          </w:p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+ 7 (988) 561-82-83 </w:t>
            </w:r>
            <w:hyperlink r:id="rId26">
              <w:r w:rsidRPr="00C90711">
                <w:rPr>
                  <w:sz w:val="28"/>
                  <w:szCs w:val="28"/>
                  <w:lang w:val="en-US"/>
                </w:rPr>
                <w:t>ivashenko</w:t>
              </w:r>
              <w:r w:rsidRPr="00C90711">
                <w:rPr>
                  <w:sz w:val="28"/>
                  <w:szCs w:val="28"/>
                </w:rPr>
                <w:t>_</w:t>
              </w:r>
              <w:r w:rsidRPr="00C90711">
                <w:rPr>
                  <w:sz w:val="28"/>
                  <w:szCs w:val="28"/>
                  <w:lang w:val="en-US"/>
                </w:rPr>
                <w:t>as</w:t>
              </w:r>
              <w:r w:rsidRPr="00C90711">
                <w:rPr>
                  <w:sz w:val="28"/>
                  <w:szCs w:val="28"/>
                </w:rPr>
                <w:t>@</w:t>
              </w:r>
              <w:r w:rsidRPr="00C90711">
                <w:rPr>
                  <w:sz w:val="28"/>
                  <w:szCs w:val="28"/>
                  <w:lang w:val="en-US"/>
                </w:rPr>
                <w:t>goruo</w:t>
              </w:r>
              <w:r w:rsidRPr="00C90711">
                <w:rPr>
                  <w:sz w:val="28"/>
                  <w:szCs w:val="28"/>
                </w:rPr>
                <w:t>.</w:t>
              </w:r>
              <w:r w:rsidRPr="00C90711">
                <w:rPr>
                  <w:sz w:val="28"/>
                  <w:szCs w:val="28"/>
                  <w:lang w:val="en-US"/>
                </w:rPr>
                <w:t>ru</w:t>
              </w:r>
            </w:hyperlink>
            <w:r w:rsidRPr="00C90711">
              <w:rPr>
                <w:sz w:val="28"/>
                <w:szCs w:val="28"/>
                <w:lang w:val="en-US"/>
              </w:rPr>
              <w:t xml:space="preserve">  </w:t>
            </w:r>
          </w:p>
          <w:p w:rsidR="00C90711" w:rsidRDefault="00C90711">
            <w:pPr>
              <w:rPr>
                <w:color w:val="FF0000"/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Глазов (Удмуртская Республика)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Лариса Эдуардовна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  <w:shd w:val="clear" w:color="auto" w:fill="FFFFFF"/>
              </w:rPr>
              <w:t>Начальник управления, наделенного правами юридического лица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(912) 768-87-40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7">
              <w:r w:rsidR="000734FB">
                <w:rPr>
                  <w:sz w:val="28"/>
                  <w:szCs w:val="28"/>
                </w:rPr>
                <w:t>kultura03@glazov-gov.ru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Десногорск (Смоленская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Анастасия Юрьевна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информации и общественных связей Смоленской АЭС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(48153) 7-33-78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8">
              <w:r w:rsidR="000734FB">
                <w:rPr>
                  <w:sz w:val="28"/>
                  <w:szCs w:val="28"/>
                </w:rPr>
                <w:t>info@saes.ru</w:t>
              </w:r>
            </w:hyperlink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Евсюкова Татьяна Викторовна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управления - начальник отдела внутренних коммуникаций, </w:t>
            </w:r>
            <w:r>
              <w:rPr>
                <w:sz w:val="28"/>
                <w:szCs w:val="28"/>
              </w:rPr>
              <w:t>Управления информации и общественных связей Смоленской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(48153) 7-33-78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29">
              <w:r w:rsidR="000734FB">
                <w:rPr>
                  <w:sz w:val="28"/>
                  <w:szCs w:val="28"/>
                  <w:shd w:val="clear" w:color="auto" w:fill="FFFFFF"/>
                </w:rPr>
                <w:t>EvsyukovaTV@saes.ru</w:t>
              </w:r>
            </w:hyperlink>
            <w:r w:rsidR="000734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Немнонова Наталья Витальевна 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Менеджер-методист Комитета по образованию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Десногорска 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+7 (48153) 3-18-20</w:t>
            </w:r>
          </w:p>
          <w:p w:rsidR="00060556" w:rsidRDefault="00C90711">
            <w:pPr>
              <w:rPr>
                <w:rStyle w:val="-"/>
                <w:sz w:val="28"/>
                <w:szCs w:val="28"/>
              </w:rPr>
            </w:pPr>
            <w:hyperlink r:id="rId30">
              <w:r w:rsidR="000734FB">
                <w:rPr>
                  <w:sz w:val="28"/>
                  <w:szCs w:val="28"/>
                  <w:lang w:val="en-US"/>
                </w:rPr>
                <w:t>desnobr@yandex.ru</w:t>
              </w:r>
            </w:hyperlink>
          </w:p>
          <w:p w:rsidR="00060556" w:rsidRDefault="00C90711">
            <w:pPr>
              <w:rPr>
                <w:sz w:val="28"/>
                <w:szCs w:val="28"/>
              </w:rPr>
            </w:pPr>
            <w:hyperlink r:id="rId31">
              <w:r w:rsidR="000734FB">
                <w:rPr>
                  <w:sz w:val="28"/>
                  <w:szCs w:val="28"/>
                </w:rPr>
                <w:t>metodistnemnonova@yandex.ru</w:t>
              </w:r>
            </w:hyperlink>
            <w:r w:rsidR="000734FB">
              <w:rPr>
                <w:sz w:val="28"/>
                <w:szCs w:val="28"/>
              </w:rPr>
              <w:t xml:space="preserve"> </w:t>
            </w: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Димитровград (Ульяновская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делам культуры и искусства     г.Димитровград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(903) 338-49-65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32">
              <w:r w:rsidR="000734FB">
                <w:rPr>
                  <w:sz w:val="28"/>
                  <w:szCs w:val="28"/>
                </w:rPr>
                <w:t>cultura3@mail.ru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pStyle w:val="ae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Железногорск (Красноярский край)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3433" w:type="dxa"/>
          </w:tcPr>
          <w:p w:rsidR="00C90711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«Управление культуры»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C90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Железногорск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(923) 275-22-22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33">
              <w:r w:rsidR="000734FB">
                <w:rPr>
                  <w:sz w:val="28"/>
                  <w:szCs w:val="28"/>
                </w:rPr>
                <w:t>kul26zato@yandex.ru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Заречный (Пензенская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Безроднов Константин Михайлович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культуры и молодежной политики г. Заречный Пензенской области</w:t>
            </w:r>
          </w:p>
          <w:p w:rsidR="00C90711" w:rsidRDefault="00C907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(961) 352-88-99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34">
              <w:r w:rsidR="000734FB">
                <w:rPr>
                  <w:sz w:val="28"/>
                  <w:szCs w:val="28"/>
                </w:rPr>
                <w:t>dkzarechny@mail.ru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Заречный (Свердловская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Бучельников Владимир Александрович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информации и общественных связей Белоярской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 (34377) 3-81-32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 (912) 233-47-49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35">
              <w:r w:rsidR="000734FB">
                <w:rPr>
                  <w:sz w:val="28"/>
                  <w:szCs w:val="28"/>
                  <w:lang w:val="en-US"/>
                </w:rPr>
                <w:t>uios-ovovo5@belnpp.ru</w:t>
              </w:r>
            </w:hyperlink>
            <w:r w:rsidR="000734F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56" w:rsidRDefault="000734FB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060556" w:rsidRDefault="000734FB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Григорьевич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56" w:rsidRDefault="000734FB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 городского округа Заречный»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56" w:rsidRDefault="000734FB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(912) 035-53-44</w:t>
            </w:r>
          </w:p>
          <w:p w:rsidR="00060556" w:rsidRDefault="00C90711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hyperlink r:id="rId36">
              <w:r w:rsidR="000734FB">
                <w:rPr>
                  <w:sz w:val="28"/>
                  <w:szCs w:val="28"/>
                </w:rPr>
                <w:t>solovev_igo@mail.ru</w:t>
              </w:r>
            </w:hyperlink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Краснокаменск (Забайкальский край)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Малолыченко Татьяна Петровна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культуры, спорта и молодежной политики Администрации городского поселения «Город Краснокаменск»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+7 (914) 495-49-96</w:t>
            </w:r>
          </w:p>
          <w:p w:rsidR="00060556" w:rsidRDefault="00C90711">
            <w:pPr>
              <w:rPr>
                <w:bCs/>
                <w:sz w:val="28"/>
                <w:szCs w:val="28"/>
              </w:rPr>
            </w:pPr>
            <w:hyperlink r:id="rId37">
              <w:r w:rsidR="000734FB">
                <w:rPr>
                  <w:bCs/>
                  <w:sz w:val="28"/>
                  <w:szCs w:val="28"/>
                </w:rPr>
                <w:t>adm.kult230@mail.ru</w:t>
              </w:r>
            </w:hyperlink>
          </w:p>
          <w:p w:rsidR="00060556" w:rsidRDefault="00060556">
            <w:pPr>
              <w:rPr>
                <w:bCs/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Курчатов (Курская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Карлышева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УИОС Курской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(47131) 4-95-41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38">
              <w:r w:rsidR="000734FB">
                <w:rPr>
                  <w:sz w:val="28"/>
                  <w:szCs w:val="28"/>
                </w:rPr>
                <w:t>iac@kunpp.ru</w:t>
              </w:r>
            </w:hyperlink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Николаевна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МКУ «Центр развития образования»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Курчатова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(47131) 4-22-53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39">
              <w:r w:rsidR="000734FB">
                <w:rPr>
                  <w:sz w:val="28"/>
                  <w:szCs w:val="28"/>
                </w:rPr>
                <w:t>gmk_46@mail.ru</w:t>
              </w:r>
            </w:hyperlink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Лесной (Свердловская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городского округа «Город Лесной»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(909) 700-96-53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40">
              <w:r w:rsidR="000734FB">
                <w:rPr>
                  <w:sz w:val="28"/>
                  <w:szCs w:val="28"/>
                </w:rPr>
                <w:t>iai@gorodlesnoy.ru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Нововоронеж (Воронежская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Пегусов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 информации и общественных связей Нововоронежской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(47364) 7-35-48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41">
              <w:r w:rsidR="000734FB">
                <w:rPr>
                  <w:sz w:val="28"/>
                  <w:szCs w:val="28"/>
                  <w:lang w:val="en-US"/>
                </w:rPr>
                <w:t>p</w:t>
              </w:r>
              <w:r w:rsidR="000734FB">
                <w:rPr>
                  <w:sz w:val="28"/>
                  <w:szCs w:val="28"/>
                </w:rPr>
                <w:t>egusov</w:t>
              </w:r>
              <w:r w:rsidR="000734FB">
                <w:rPr>
                  <w:sz w:val="28"/>
                  <w:szCs w:val="28"/>
                  <w:lang w:val="en-US"/>
                </w:rPr>
                <w:t>yi</w:t>
              </w:r>
              <w:r w:rsidR="000734FB">
                <w:rPr>
                  <w:sz w:val="28"/>
                  <w:szCs w:val="28"/>
                </w:rPr>
                <w:t>@nvnpp1.</w:t>
              </w:r>
              <w:r w:rsidR="000734FB">
                <w:rPr>
                  <w:sz w:val="28"/>
                  <w:szCs w:val="28"/>
                  <w:lang w:val="en-US"/>
                </w:rPr>
                <w:br/>
              </w:r>
              <w:r w:rsidR="000734FB">
                <w:rPr>
                  <w:sz w:val="28"/>
                  <w:szCs w:val="28"/>
                </w:rPr>
                <w:t>rosenergoatom.ru</w:t>
              </w:r>
            </w:hyperlink>
            <w:r w:rsidR="000734FB">
              <w:rPr>
                <w:sz w:val="28"/>
                <w:szCs w:val="28"/>
              </w:rPr>
              <w:t xml:space="preserve"> 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  <w:r>
              <w:t> 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 образования и молодежной политики администрации городского округа города Нововоронежа 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(47364) 2-50-11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42">
              <w:r w:rsidR="000734FB">
                <w:rPr>
                  <w:sz w:val="28"/>
                  <w:szCs w:val="28"/>
                  <w:lang w:val="en-US"/>
                </w:rPr>
                <w:t>lm_akimova@mail.ru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Новоуральск (Свердловская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Ирина Вячеславовна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Заведующий Отделом культуры Администрации Новоуральского городского округа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(922) 036-12-24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43">
              <w:r w:rsidR="000734FB">
                <w:rPr>
                  <w:sz w:val="28"/>
                  <w:szCs w:val="28"/>
                </w:rPr>
                <w:t>lady.shapovalova@yandex.ru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Обнинск (Калужская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Виталий Иванович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 от Администрации города Обнинска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</w:t>
            </w:r>
            <w:r>
              <w:rPr>
                <w:sz w:val="28"/>
                <w:szCs w:val="28"/>
                <w:lang w:val="en-US"/>
              </w:rPr>
              <w:t>916) 796-89-39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44">
              <w:r w:rsidR="000734FB">
                <w:rPr>
                  <w:sz w:val="28"/>
                  <w:szCs w:val="28"/>
                  <w:lang w:val="en-US"/>
                </w:rPr>
                <w:t>gv@aidflex.ru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Озерск (Челябинская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Светлана Валентиновна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культуры администрации Озерского городского округа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(996) 232-66-74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45">
              <w:r w:rsidR="000734FB">
                <w:rPr>
                  <w:sz w:val="28"/>
                  <w:szCs w:val="28"/>
                </w:rPr>
                <w:t>kultura@ozerskadm.ru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Певек (Чукотский автономный округ)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Петрова </w:t>
            </w:r>
          </w:p>
          <w:p w:rsidR="00060556" w:rsidRDefault="000734FB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Алина Александровна 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культуры, спорта и молодёжной политики Управления социальной политики Администрации городского округа Певек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+7 (427337) 4-24-80</w:t>
            </w:r>
          </w:p>
          <w:p w:rsidR="00060556" w:rsidRDefault="000734FB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+7 (924) 789-76-45</w:t>
            </w:r>
          </w:p>
          <w:p w:rsidR="00060556" w:rsidRDefault="00C90711">
            <w:pPr>
              <w:rPr>
                <w:iCs/>
                <w:sz w:val="28"/>
                <w:szCs w:val="28"/>
                <w:lang w:val="en-US"/>
              </w:rPr>
            </w:pPr>
            <w:hyperlink r:id="rId46">
              <w:r w:rsidR="000734FB">
                <w:rPr>
                  <w:iCs/>
                  <w:sz w:val="28"/>
                  <w:szCs w:val="28"/>
                  <w:lang w:val="en-US"/>
                </w:rPr>
                <w:t>chaunobr@rambler.ru</w:t>
              </w:r>
            </w:hyperlink>
          </w:p>
          <w:p w:rsidR="00060556" w:rsidRDefault="00060556">
            <w:pPr>
              <w:rPr>
                <w:lang w:val="en-US"/>
              </w:rPr>
            </w:pPr>
          </w:p>
          <w:p w:rsidR="00060556" w:rsidRDefault="0006055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Полярные Зори (Мурманская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Фицура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Управления информации и общественных связей Кольской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(81532) 4-34-</w:t>
            </w:r>
            <w:r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</w:rPr>
              <w:br/>
            </w:r>
            <w:hyperlink r:id="rId47">
              <w:r>
                <w:rPr>
                  <w:sz w:val="28"/>
                  <w:szCs w:val="28"/>
                  <w:lang w:val="en-US"/>
                </w:rPr>
                <w:t>FitsuraTV</w:t>
              </w:r>
              <w:r>
                <w:rPr>
                  <w:sz w:val="28"/>
                  <w:szCs w:val="28"/>
                </w:rPr>
                <w:t>@kolatom.murmansk.ru</w:t>
              </w:r>
            </w:hyperlink>
            <w:r>
              <w:rPr>
                <w:sz w:val="28"/>
                <w:szCs w:val="28"/>
              </w:rPr>
              <w:t> 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  <w:r>
              <w:t xml:space="preserve"> 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Информационно-методического кабинета работников образования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Полярные Зори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(81532) 7-17-73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(911) 332-41-07</w:t>
            </w:r>
          </w:p>
          <w:p w:rsidR="00060556" w:rsidRDefault="00C90711">
            <w:hyperlink r:id="rId48">
              <w:r w:rsidR="000734FB">
                <w:rPr>
                  <w:sz w:val="28"/>
                  <w:szCs w:val="28"/>
                </w:rPr>
                <w:t>metodist@goroo-zori.ru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Рославль (Смоленская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 информации и общественных связей Смоленской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(48153) 7-33-78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49">
              <w:r w:rsidR="000734FB">
                <w:rPr>
                  <w:sz w:val="28"/>
                  <w:szCs w:val="28"/>
                </w:rPr>
                <w:t>info@saes.ru</w:t>
              </w:r>
            </w:hyperlink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Александр Аркадьевич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«Рославльский район» - управляющий делами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(48134) 4-12-36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50">
              <w:r w:rsidR="000734FB">
                <w:rPr>
                  <w:sz w:val="28"/>
                  <w:szCs w:val="28"/>
                  <w:lang w:val="en-US"/>
                </w:rPr>
                <w:t>administrator@roslavl.ru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Саров (Нижегородская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Рогожникова Елена Георгиевна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культуры и искусства Администрации г. Сарова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(920) 299-77-99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1">
              <w:r w:rsidR="000734FB">
                <w:rPr>
                  <w:sz w:val="28"/>
                  <w:szCs w:val="28"/>
                </w:rPr>
                <w:t>Reg@adm-sarov.ru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Северск (Томская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г. Северск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(906) 199-17-58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2">
              <w:r w:rsidR="000734FB">
                <w:rPr>
                  <w:sz w:val="28"/>
                  <w:szCs w:val="28"/>
                </w:rPr>
                <w:t>kobzevajulia2014@gmail.com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Снежинск (Челябинская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Роберт Германович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молодежной политики администрации города Снежинска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(902) 613-59-72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3">
              <w:r w:rsidR="000734FB">
                <w:rPr>
                  <w:sz w:val="28"/>
                  <w:szCs w:val="28"/>
                </w:rPr>
                <w:t>culture@snzadm.ru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Советск (Калининградская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  <w:p w:rsidR="00060556" w:rsidRDefault="00060556">
            <w:pPr>
              <w:rPr>
                <w:sz w:val="28"/>
                <w:szCs w:val="28"/>
              </w:rPr>
            </w:pPr>
          </w:p>
          <w:p w:rsidR="00060556" w:rsidRDefault="00060556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 от Администрации города Советска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 (911) 471-18-25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54">
              <w:r w:rsidR="000734FB">
                <w:rPr>
                  <w:sz w:val="28"/>
                  <w:szCs w:val="28"/>
                  <w:lang w:val="en-US"/>
                </w:rPr>
                <w:t>n260373@rambler.ru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Сосновый Бор (Ленинградская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Андреевна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пециалист Управления информации и общественных связей Ленинградской АЭС</w:t>
            </w:r>
          </w:p>
        </w:tc>
        <w:tc>
          <w:tcPr>
            <w:tcW w:w="4189" w:type="dxa"/>
          </w:tcPr>
          <w:p w:rsidR="00060556" w:rsidRDefault="000734FB">
            <w:r>
              <w:rPr>
                <w:color w:val="000000"/>
                <w:sz w:val="28"/>
                <w:szCs w:val="28"/>
                <w:shd w:val="clear" w:color="auto" w:fill="FFFFFF"/>
              </w:rPr>
              <w:t>+7 (81369) 5-42-87</w:t>
            </w:r>
          </w:p>
          <w:p w:rsidR="00060556" w:rsidRDefault="00C90711">
            <w:hyperlink r:id="rId55">
              <w:r w:rsidR="000734FB">
                <w:rPr>
                  <w:sz w:val="28"/>
                  <w:szCs w:val="28"/>
                  <w:shd w:val="clear" w:color="auto" w:fill="FFFFFF"/>
                </w:rPr>
                <w:t>uios-rda@ln.rosenergoatom.ru</w:t>
              </w:r>
            </w:hyperlink>
            <w:r w:rsidR="000734FB"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+7 (921) 333-24-45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Евгения Александровна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культуры и туризма администрации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Сосновый Бор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+7 </w:t>
            </w:r>
            <w:r>
              <w:rPr>
                <w:sz w:val="28"/>
                <w:szCs w:val="28"/>
              </w:rPr>
              <w:t>(81369) 6-28-54, 6-28-54</w:t>
            </w:r>
          </w:p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+7(921) 565-83-80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6">
              <w:r w:rsidR="000734FB">
                <w:rPr>
                  <w:sz w:val="28"/>
                  <w:szCs w:val="28"/>
                </w:rPr>
                <w:t>kultura@meria.sbor.ru</w:t>
              </w:r>
            </w:hyperlink>
          </w:p>
          <w:p w:rsidR="00060556" w:rsidRDefault="00060556">
            <w:pPr>
              <w:rPr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Техгорный (Челябинская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вопросам социальной сферы г.Трехгорный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</w:t>
            </w:r>
            <w:r>
              <w:rPr>
                <w:sz w:val="28"/>
                <w:szCs w:val="28"/>
                <w:lang w:val="en-US"/>
              </w:rPr>
              <w:t>919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331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62</w:t>
            </w:r>
          </w:p>
          <w:p w:rsidR="00060556" w:rsidRDefault="00C90711">
            <w:pPr>
              <w:rPr>
                <w:sz w:val="28"/>
                <w:szCs w:val="28"/>
                <w:lang w:val="en-US"/>
              </w:rPr>
            </w:pPr>
            <w:hyperlink r:id="rId57">
              <w:r w:rsidR="000734FB">
                <w:rPr>
                  <w:sz w:val="28"/>
                  <w:szCs w:val="28"/>
                  <w:lang w:val="en-US"/>
                </w:rPr>
                <w:t>muuprkul@yandex.ru</w:t>
              </w:r>
            </w:hyperlink>
          </w:p>
          <w:p w:rsidR="00060556" w:rsidRDefault="00060556">
            <w:pPr>
              <w:rPr>
                <w:sz w:val="28"/>
                <w:szCs w:val="28"/>
                <w:lang w:val="en-US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Удомля (Тверская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информации и общественных связей Калининской АЭС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(48255) 5-64-38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8">
              <w:r w:rsidR="000734FB">
                <w:rPr>
                  <w:sz w:val="28"/>
                  <w:szCs w:val="28"/>
                </w:rPr>
                <w:t>sedova-ov@knpp.ru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Лариса Юрьевна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Удомельского городского округа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(48255) 5-36-53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(952) 067-82-24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59">
              <w:r w:rsidR="000734FB">
                <w:rPr>
                  <w:sz w:val="28"/>
                  <w:szCs w:val="28"/>
                  <w:lang w:val="en-US"/>
                </w:rPr>
                <w:t>larisasazonova</w:t>
              </w:r>
              <w:r w:rsidR="000734FB">
                <w:rPr>
                  <w:sz w:val="28"/>
                  <w:szCs w:val="28"/>
                </w:rPr>
                <w:t>71@</w:t>
              </w:r>
              <w:r w:rsidR="000734FB">
                <w:rPr>
                  <w:sz w:val="28"/>
                  <w:szCs w:val="28"/>
                  <w:lang w:val="en-US"/>
                </w:rPr>
                <w:t>mail</w:t>
              </w:r>
              <w:r w:rsidR="000734FB">
                <w:rPr>
                  <w:sz w:val="28"/>
                  <w:szCs w:val="28"/>
                </w:rPr>
                <w:t>.</w:t>
              </w:r>
              <w:r w:rsidR="000734FB">
                <w:rPr>
                  <w:sz w:val="28"/>
                  <w:szCs w:val="28"/>
                  <w:lang w:val="en-US"/>
                </w:rPr>
                <w:t>ru</w:t>
              </w:r>
            </w:hyperlink>
          </w:p>
          <w:p w:rsidR="00060556" w:rsidRDefault="00C90711">
            <w:pPr>
              <w:rPr>
                <w:sz w:val="28"/>
                <w:szCs w:val="28"/>
              </w:rPr>
            </w:pPr>
            <w:hyperlink r:id="rId60">
              <w:r w:rsidR="000734FB">
                <w:rPr>
                  <w:sz w:val="28"/>
                  <w:szCs w:val="28"/>
                  <w:lang w:val="en-US"/>
                </w:rPr>
                <w:t>uoudomlya</w:t>
              </w:r>
              <w:r w:rsidR="000734FB">
                <w:rPr>
                  <w:sz w:val="28"/>
                  <w:szCs w:val="28"/>
                </w:rPr>
                <w:t>@</w:t>
              </w:r>
              <w:r w:rsidR="000734FB">
                <w:rPr>
                  <w:sz w:val="28"/>
                  <w:szCs w:val="28"/>
                  <w:lang w:val="en-US"/>
                </w:rPr>
                <w:t>yandex</w:t>
              </w:r>
              <w:r w:rsidR="000734FB">
                <w:rPr>
                  <w:sz w:val="28"/>
                  <w:szCs w:val="28"/>
                </w:rPr>
                <w:t>.</w:t>
              </w:r>
              <w:r w:rsidR="000734FB">
                <w:rPr>
                  <w:sz w:val="28"/>
                  <w:szCs w:val="28"/>
                  <w:lang w:val="en-US"/>
                </w:rPr>
                <w:t>ru</w:t>
              </w:r>
            </w:hyperlink>
            <w:r w:rsidR="000734FB">
              <w:rPr>
                <w:sz w:val="28"/>
                <w:szCs w:val="28"/>
                <w:lang w:val="en-US"/>
              </w:rPr>
              <w:t> </w:t>
            </w: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Усолье-Сибирское (Иркутская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Ожогина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управления по социально-культурным вопросам администрации г. Усолье-Сибирское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(964) 809-07-87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61">
              <w:r w:rsidR="000734FB">
                <w:rPr>
                  <w:sz w:val="28"/>
                  <w:szCs w:val="28"/>
                </w:rPr>
                <w:t>60292@list.ru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  <w:tr w:rsidR="00060556">
        <w:tc>
          <w:tcPr>
            <w:tcW w:w="10420" w:type="dxa"/>
            <w:gridSpan w:val="4"/>
          </w:tcPr>
          <w:p w:rsidR="00060556" w:rsidRDefault="00073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Электросталь (Московская область)</w:t>
            </w:r>
          </w:p>
        </w:tc>
      </w:tr>
      <w:tr w:rsidR="00060556">
        <w:tc>
          <w:tcPr>
            <w:tcW w:w="616" w:type="dxa"/>
          </w:tcPr>
          <w:p w:rsidR="00060556" w:rsidRDefault="00060556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Бобков </w:t>
            </w:r>
          </w:p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3433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 и делам молодежи г. Электросталь</w:t>
            </w:r>
          </w:p>
        </w:tc>
        <w:tc>
          <w:tcPr>
            <w:tcW w:w="4189" w:type="dxa"/>
          </w:tcPr>
          <w:p w:rsidR="00060556" w:rsidRDefault="0007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(926) 840-87-36</w:t>
            </w:r>
          </w:p>
          <w:p w:rsidR="00060556" w:rsidRDefault="00C90711">
            <w:pPr>
              <w:rPr>
                <w:sz w:val="28"/>
                <w:szCs w:val="28"/>
              </w:rPr>
            </w:pPr>
            <w:hyperlink r:id="rId62">
              <w:r w:rsidR="000734FB">
                <w:rPr>
                  <w:sz w:val="28"/>
                  <w:szCs w:val="28"/>
                </w:rPr>
                <w:t>ypravlenie_kidm@mail.ru</w:t>
              </w:r>
            </w:hyperlink>
          </w:p>
          <w:p w:rsidR="00060556" w:rsidRDefault="00060556">
            <w:pPr>
              <w:rPr>
                <w:sz w:val="28"/>
                <w:szCs w:val="28"/>
              </w:rPr>
            </w:pPr>
          </w:p>
        </w:tc>
      </w:tr>
    </w:tbl>
    <w:p w:rsidR="00C90711" w:rsidRDefault="00C90711">
      <w:pPr>
        <w:jc w:val="center"/>
        <w:rPr>
          <w:b/>
          <w:sz w:val="28"/>
          <w:szCs w:val="28"/>
        </w:rPr>
      </w:pPr>
    </w:p>
    <w:p w:rsidR="00060556" w:rsidRDefault="0007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Заключительные положения</w:t>
      </w: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734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Решение жюри Международного финального этапа конкурсного отбора и результаты конкурсного отбора являются окончательными, не комментируются и пересмотру не подлежат.</w:t>
      </w:r>
    </w:p>
    <w:p w:rsidR="00060556" w:rsidRDefault="000734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Подача работ для участия в Проекте означает безоговорочное согласие авторов и их законных представителей с условиями, описанными в настоящем Положении.</w:t>
      </w: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60556">
      <w:pPr>
        <w:jc w:val="center"/>
        <w:rPr>
          <w:b/>
          <w:sz w:val="28"/>
          <w:szCs w:val="28"/>
        </w:rPr>
      </w:pPr>
    </w:p>
    <w:p w:rsidR="00060556" w:rsidRDefault="000734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060556" w:rsidRDefault="00060556">
      <w:pPr>
        <w:jc w:val="right"/>
        <w:rPr>
          <w:bCs/>
          <w:sz w:val="28"/>
          <w:szCs w:val="28"/>
        </w:rPr>
      </w:pPr>
    </w:p>
    <w:p w:rsidR="00060556" w:rsidRDefault="000734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060556" w:rsidRDefault="000734FB">
      <w:pPr>
        <w:shd w:val="clear" w:color="auto" w:fill="FFFFFF"/>
        <w:spacing w:after="240"/>
        <w:jc w:val="center"/>
        <w:rPr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b/>
          <w:bCs/>
          <w:color w:val="000000" w:themeColor="text1"/>
        </w:rPr>
        <w:t>Согласие на обработку персональных данных</w:t>
      </w:r>
    </w:p>
    <w:p w:rsidR="00060556" w:rsidRDefault="000734FB">
      <w:pPr>
        <w:spacing w:line="276" w:lineRule="auto"/>
        <w:ind w:firstLine="567"/>
        <w:jc w:val="both"/>
        <w:outlineLvl w:val="6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Настоящим во исполнение требований Федерального закона от 27 июля 2006 года № 152-ФЗ «О персональных данных» я, _______________________________, даю свое письменное согласие организатору международного проекта «Те</w:t>
      </w:r>
      <w:r w:rsidR="000131F8">
        <w:rPr>
          <w:bCs/>
          <w:color w:val="000000" w:themeColor="text1"/>
          <w:sz w:val="23"/>
          <w:szCs w:val="23"/>
        </w:rPr>
        <w:t>рритория успеха: в объятиях природы (ф</w:t>
      </w:r>
      <w:r>
        <w:rPr>
          <w:bCs/>
          <w:color w:val="000000" w:themeColor="text1"/>
          <w:sz w:val="23"/>
          <w:szCs w:val="23"/>
        </w:rPr>
        <w:t>отография)» АНО «Территория культуры» на обработку моих персональных данных в целях проведения отбора. Настоящее согласие действует до 31.12.2023 года.</w:t>
      </w:r>
    </w:p>
    <w:p w:rsidR="00060556" w:rsidRDefault="000734FB">
      <w:pPr>
        <w:spacing w:line="276" w:lineRule="auto"/>
        <w:ind w:firstLine="567"/>
        <w:jc w:val="both"/>
        <w:outlineLvl w:val="6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</w:t>
      </w:r>
      <w:r w:rsidR="000131F8">
        <w:rPr>
          <w:bCs/>
          <w:color w:val="000000" w:themeColor="text1"/>
          <w:sz w:val="23"/>
          <w:szCs w:val="23"/>
        </w:rPr>
        <w:t>а</w:t>
      </w:r>
      <w:r>
        <w:rPr>
          <w:bCs/>
          <w:color w:val="000000" w:themeColor="text1"/>
          <w:sz w:val="23"/>
          <w:szCs w:val="23"/>
        </w:rPr>
        <w:t>, обезличивание, блокирование, уничтожение и любые другие действия (операции) с персональными данными.</w:t>
      </w:r>
    </w:p>
    <w:p w:rsidR="00060556" w:rsidRDefault="000734FB">
      <w:pPr>
        <w:spacing w:line="276" w:lineRule="auto"/>
        <w:ind w:firstLine="567"/>
        <w:jc w:val="both"/>
        <w:outlineLvl w:val="6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 и любая другая информация. Порядок отзыва согласия на обработку персональных данных мне известен.</w:t>
      </w:r>
    </w:p>
    <w:p w:rsidR="00060556" w:rsidRDefault="00060556">
      <w:pPr>
        <w:spacing w:line="276" w:lineRule="auto"/>
        <w:outlineLvl w:val="6"/>
        <w:rPr>
          <w:bCs/>
          <w:i/>
          <w:color w:val="000000" w:themeColor="text1"/>
          <w:sz w:val="23"/>
          <w:szCs w:val="23"/>
        </w:rPr>
      </w:pPr>
    </w:p>
    <w:p w:rsidR="00060556" w:rsidRDefault="00060556">
      <w:pPr>
        <w:spacing w:line="276" w:lineRule="auto"/>
        <w:outlineLvl w:val="6"/>
        <w:rPr>
          <w:bCs/>
          <w:i/>
          <w:color w:val="000000" w:themeColor="text1"/>
          <w:sz w:val="23"/>
          <w:szCs w:val="23"/>
        </w:rPr>
      </w:pPr>
    </w:p>
    <w:p w:rsidR="00060556" w:rsidRDefault="00060556">
      <w:pPr>
        <w:outlineLvl w:val="6"/>
        <w:rPr>
          <w:bCs/>
          <w:color w:val="000000" w:themeColor="text1"/>
          <w:sz w:val="23"/>
          <w:szCs w:val="23"/>
        </w:rPr>
      </w:pPr>
    </w:p>
    <w:p w:rsidR="00060556" w:rsidRDefault="000734FB">
      <w:pPr>
        <w:outlineLvl w:val="6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__________________________  /ФИО, участника /</w:t>
      </w:r>
    </w:p>
    <w:p w:rsidR="00060556" w:rsidRDefault="000734FB">
      <w:pPr>
        <w:outlineLvl w:val="6"/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___________________________/ФИО законного представителя участника/</w:t>
      </w:r>
    </w:p>
    <w:p w:rsidR="00060556" w:rsidRDefault="00060556">
      <w:pPr>
        <w:jc w:val="right"/>
        <w:rPr>
          <w:bCs/>
          <w:sz w:val="28"/>
          <w:szCs w:val="28"/>
        </w:rPr>
      </w:pPr>
    </w:p>
    <w:sectPr w:rsidR="00060556">
      <w:headerReference w:type="default" r:id="rId63"/>
      <w:pgSz w:w="11906" w:h="16838"/>
      <w:pgMar w:top="851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B5" w:rsidRDefault="00144AB5">
      <w:r>
        <w:separator/>
      </w:r>
    </w:p>
  </w:endnote>
  <w:endnote w:type="continuationSeparator" w:id="0">
    <w:p w:rsidR="00144AB5" w:rsidRDefault="0014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B5" w:rsidRDefault="00144AB5">
      <w:r>
        <w:separator/>
      </w:r>
    </w:p>
  </w:footnote>
  <w:footnote w:type="continuationSeparator" w:id="0">
    <w:p w:rsidR="00144AB5" w:rsidRDefault="0014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89925"/>
      <w:docPartObj>
        <w:docPartGallery w:val="Page Numbers (Top of Page)"/>
        <w:docPartUnique/>
      </w:docPartObj>
    </w:sdtPr>
    <w:sdtEndPr/>
    <w:sdtContent>
      <w:p w:rsidR="002A74D7" w:rsidRDefault="002A74D7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0711">
          <w:rPr>
            <w:noProof/>
          </w:rPr>
          <w:t>11</w:t>
        </w:r>
        <w:r>
          <w:fldChar w:fldCharType="end"/>
        </w:r>
      </w:p>
    </w:sdtContent>
  </w:sdt>
  <w:p w:rsidR="002A74D7" w:rsidRDefault="002A74D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252"/>
    <w:multiLevelType w:val="multilevel"/>
    <w:tmpl w:val="45AC58DE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52DE4"/>
    <w:multiLevelType w:val="multilevel"/>
    <w:tmpl w:val="7FB0E0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2E94CE6"/>
    <w:multiLevelType w:val="multilevel"/>
    <w:tmpl w:val="A23ECF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2D3A8D"/>
    <w:multiLevelType w:val="multilevel"/>
    <w:tmpl w:val="ED822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3A4F04"/>
    <w:multiLevelType w:val="multilevel"/>
    <w:tmpl w:val="4B0090E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A61D0C"/>
    <w:multiLevelType w:val="multilevel"/>
    <w:tmpl w:val="13923B5E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8B5698"/>
    <w:multiLevelType w:val="multilevel"/>
    <w:tmpl w:val="876A554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6"/>
    <w:rsid w:val="000131F8"/>
    <w:rsid w:val="00060556"/>
    <w:rsid w:val="000734FB"/>
    <w:rsid w:val="00144AB5"/>
    <w:rsid w:val="001D5BDF"/>
    <w:rsid w:val="002A74D7"/>
    <w:rsid w:val="00411DB8"/>
    <w:rsid w:val="0042593F"/>
    <w:rsid w:val="00464C66"/>
    <w:rsid w:val="0068767E"/>
    <w:rsid w:val="006A04A1"/>
    <w:rsid w:val="007F7E9B"/>
    <w:rsid w:val="00881025"/>
    <w:rsid w:val="00950D5D"/>
    <w:rsid w:val="00B46C4E"/>
    <w:rsid w:val="00B60BC8"/>
    <w:rsid w:val="00C90261"/>
    <w:rsid w:val="00C90711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548E"/>
  <w15:docId w15:val="{0F55CE96-8C25-409A-888B-D3A62C4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8A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B7685"/>
  </w:style>
  <w:style w:type="character" w:customStyle="1" w:styleId="-">
    <w:name w:val="Интернет-ссылка"/>
    <w:basedOn w:val="a0"/>
    <w:uiPriority w:val="99"/>
    <w:rsid w:val="000E7DD9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833A1"/>
    <w:rPr>
      <w:sz w:val="24"/>
      <w:szCs w:val="24"/>
    </w:rPr>
  </w:style>
  <w:style w:type="character" w:customStyle="1" w:styleId="a5">
    <w:name w:val="Заголовок Знак"/>
    <w:basedOn w:val="a0"/>
    <w:qFormat/>
    <w:rsid w:val="007C31DA"/>
    <w:rPr>
      <w:sz w:val="28"/>
    </w:rPr>
  </w:style>
  <w:style w:type="character" w:customStyle="1" w:styleId="FontStyle22">
    <w:name w:val="Font Style22"/>
    <w:uiPriority w:val="99"/>
    <w:qFormat/>
    <w:rsid w:val="00C56396"/>
    <w:rPr>
      <w:rFonts w:ascii="Times New Roman" w:hAnsi="Times New Roman" w:cs="Times New Roman"/>
      <w:sz w:val="22"/>
      <w:szCs w:val="22"/>
    </w:rPr>
  </w:style>
  <w:style w:type="character" w:customStyle="1" w:styleId="contactwithdropdown-headeremail-bc1">
    <w:name w:val="contactwithdropdown-headeremail-bc1"/>
    <w:basedOn w:val="a0"/>
    <w:qFormat/>
    <w:rsid w:val="00B34A60"/>
    <w:rPr>
      <w:color w:val="8D96B2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33457"/>
    <w:rPr>
      <w:color w:val="605E5C"/>
      <w:shd w:val="clear" w:color="auto" w:fill="E1DFDD"/>
    </w:rPr>
  </w:style>
  <w:style w:type="character" w:customStyle="1" w:styleId="a6">
    <w:name w:val="Нумерация строк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B54E8"/>
    <w:pPr>
      <w:spacing w:before="160"/>
      <w:jc w:val="center"/>
    </w:pPr>
    <w:rPr>
      <w:sz w:val="16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qFormat/>
    <w:rsid w:val="007B54E8"/>
    <w:pPr>
      <w:jc w:val="center"/>
    </w:pPr>
    <w:rPr>
      <w:b/>
      <w:spacing w:val="4"/>
      <w:sz w:val="20"/>
      <w:szCs w:val="20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"/>
    <w:rsid w:val="00EB768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FE420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f">
    <w:name w:val="header"/>
    <w:basedOn w:val="a"/>
    <w:uiPriority w:val="99"/>
    <w:rsid w:val="002833A1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444348"/>
    <w:pPr>
      <w:ind w:left="720"/>
      <w:contextualSpacing/>
    </w:pPr>
  </w:style>
  <w:style w:type="paragraph" w:styleId="af0">
    <w:name w:val="Title"/>
    <w:basedOn w:val="a"/>
    <w:qFormat/>
    <w:rsid w:val="007C31DA"/>
    <w:pPr>
      <w:jc w:val="center"/>
    </w:pPr>
    <w:rPr>
      <w:sz w:val="28"/>
      <w:szCs w:val="20"/>
    </w:rPr>
  </w:style>
  <w:style w:type="paragraph" w:customStyle="1" w:styleId="2">
    <w:name w:val="Абзац списка2"/>
    <w:basedOn w:val="a"/>
    <w:qFormat/>
    <w:rsid w:val="0076419A"/>
    <w:pPr>
      <w:ind w:left="720"/>
    </w:pPr>
    <w:rPr>
      <w:lang w:eastAsia="ar-SA"/>
    </w:rPr>
  </w:style>
  <w:style w:type="paragraph" w:styleId="af1">
    <w:name w:val="Normal (Web)"/>
    <w:basedOn w:val="a"/>
    <w:uiPriority w:val="99"/>
    <w:unhideWhenUsed/>
    <w:qFormat/>
    <w:rsid w:val="006E3439"/>
    <w:rPr>
      <w:rFonts w:eastAsiaTheme="minorHAnsi"/>
      <w:lang w:val="hu-HU" w:eastAsia="hu-HU"/>
    </w:rPr>
  </w:style>
  <w:style w:type="paragraph" w:styleId="af2">
    <w:name w:val="Revision"/>
    <w:uiPriority w:val="99"/>
    <w:semiHidden/>
    <w:qFormat/>
    <w:rsid w:val="00E11177"/>
    <w:rPr>
      <w:sz w:val="24"/>
      <w:szCs w:val="24"/>
    </w:rPr>
  </w:style>
  <w:style w:type="paragraph" w:customStyle="1" w:styleId="western">
    <w:name w:val="western"/>
    <w:basedOn w:val="a"/>
    <w:qFormat/>
    <w:rsid w:val="00DF083D"/>
    <w:pPr>
      <w:spacing w:before="159"/>
      <w:jc w:val="center"/>
    </w:pPr>
    <w:rPr>
      <w:rFonts w:eastAsiaTheme="minorHAnsi"/>
      <w:sz w:val="16"/>
      <w:szCs w:val="16"/>
    </w:rPr>
  </w:style>
  <w:style w:type="table" w:styleId="af3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nergoatom.ru/" TargetMode="External"/><Relationship Id="rId18" Type="http://schemas.openxmlformats.org/officeDocument/2006/relationships/hyperlink" Target="mailto:lavretskaya.zhanna@mail.ru" TargetMode="External"/><Relationship Id="rId26" Type="http://schemas.openxmlformats.org/officeDocument/2006/relationships/hyperlink" Target="mailto:ivashenko_as@goruo.ru" TargetMode="External"/><Relationship Id="rId39" Type="http://schemas.openxmlformats.org/officeDocument/2006/relationships/hyperlink" Target="mailto:gmk_46@mail.ru" TargetMode="External"/><Relationship Id="rId21" Type="http://schemas.openxmlformats.org/officeDocument/2006/relationships/hyperlink" Target="mailto:shmelevamu@balnps.rosenergoatom.ru" TargetMode="External"/><Relationship Id="rId34" Type="http://schemas.openxmlformats.org/officeDocument/2006/relationships/hyperlink" Target="mailto:dkzarechny@mail.ru" TargetMode="External"/><Relationship Id="rId42" Type="http://schemas.openxmlformats.org/officeDocument/2006/relationships/hyperlink" Target="mailto:lm_akimova@mail.ru" TargetMode="External"/><Relationship Id="rId47" Type="http://schemas.openxmlformats.org/officeDocument/2006/relationships/hyperlink" Target="mailto:FitsuraTV@kolatom.murmansk.ru" TargetMode="External"/><Relationship Id="rId50" Type="http://schemas.openxmlformats.org/officeDocument/2006/relationships/hyperlink" Target="mailto:administrator@roslavl.ru" TargetMode="External"/><Relationship Id="rId55" Type="http://schemas.openxmlformats.org/officeDocument/2006/relationships/hyperlink" Target="mailto:uios-rda@ln.rosenergoatom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urova-ov@rosenergoatom.ru" TargetMode="External"/><Relationship Id="rId20" Type="http://schemas.openxmlformats.org/officeDocument/2006/relationships/hyperlink" Target="mailto:martinabartsits@yandex.ru" TargetMode="External"/><Relationship Id="rId29" Type="http://schemas.openxmlformats.org/officeDocument/2006/relationships/hyperlink" Target="mailto:EvsyukovaTV@saes.ru" TargetMode="External"/><Relationship Id="rId41" Type="http://schemas.openxmlformats.org/officeDocument/2006/relationships/hyperlink" Target="mailto:PegusovYI@nvnpp1.rosenergoatom.ru" TargetMode="External"/><Relationship Id="rId54" Type="http://schemas.openxmlformats.org/officeDocument/2006/relationships/hyperlink" Target="mailto:n260373@rambler.ru" TargetMode="External"/><Relationship Id="rId62" Type="http://schemas.openxmlformats.org/officeDocument/2006/relationships/hyperlink" Target="mailto:ypravlenie_kid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cult.com/" TargetMode="External"/><Relationship Id="rId24" Type="http://schemas.openxmlformats.org/officeDocument/2006/relationships/hyperlink" Target="mailto:medvedeva@bilchao.ru" TargetMode="External"/><Relationship Id="rId32" Type="http://schemas.openxmlformats.org/officeDocument/2006/relationships/hyperlink" Target="mailto:cultura3@mail.ru" TargetMode="External"/><Relationship Id="rId37" Type="http://schemas.openxmlformats.org/officeDocument/2006/relationships/hyperlink" Target="mailto:adm.kult230@mail.ru" TargetMode="External"/><Relationship Id="rId40" Type="http://schemas.openxmlformats.org/officeDocument/2006/relationships/hyperlink" Target="mailto:iai@gorodlesnoy.ru" TargetMode="External"/><Relationship Id="rId45" Type="http://schemas.openxmlformats.org/officeDocument/2006/relationships/hyperlink" Target="mailto:kultura@ozerskadm.ru" TargetMode="External"/><Relationship Id="rId53" Type="http://schemas.openxmlformats.org/officeDocument/2006/relationships/hyperlink" Target="mailto:culture@snzadm.ru" TargetMode="External"/><Relationship Id="rId58" Type="http://schemas.openxmlformats.org/officeDocument/2006/relationships/hyperlink" Target="mailto:sedova-ov@knp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-kult@yandex.ru" TargetMode="External"/><Relationship Id="rId23" Type="http://schemas.openxmlformats.org/officeDocument/2006/relationships/hyperlink" Target="mailto:shubkina@bilnpp.ru" TargetMode="External"/><Relationship Id="rId28" Type="http://schemas.openxmlformats.org/officeDocument/2006/relationships/hyperlink" Target="mailto:info@saes.ru" TargetMode="External"/><Relationship Id="rId36" Type="http://schemas.openxmlformats.org/officeDocument/2006/relationships/hyperlink" Target="mailto:solovev_igo@mail.ru" TargetMode="External"/><Relationship Id="rId49" Type="http://schemas.openxmlformats.org/officeDocument/2006/relationships/hyperlink" Target="mailto:info@saes.ru" TargetMode="External"/><Relationship Id="rId57" Type="http://schemas.openxmlformats.org/officeDocument/2006/relationships/hyperlink" Target="mailto:muuprkul@yandex.ru" TargetMode="External"/><Relationship Id="rId61" Type="http://schemas.openxmlformats.org/officeDocument/2006/relationships/hyperlink" Target="mailto:60292@list.ru" TargetMode="External"/><Relationship Id="rId10" Type="http://schemas.openxmlformats.org/officeDocument/2006/relationships/hyperlink" Target="http://www.rosenergoatom.ru/" TargetMode="External"/><Relationship Id="rId19" Type="http://schemas.openxmlformats.org/officeDocument/2006/relationships/hyperlink" Target="mailto:hagba72@mail.ru" TargetMode="External"/><Relationship Id="rId31" Type="http://schemas.openxmlformats.org/officeDocument/2006/relationships/hyperlink" Target="mailto:metodistnemnonova@yandex.ru" TargetMode="External"/><Relationship Id="rId44" Type="http://schemas.openxmlformats.org/officeDocument/2006/relationships/hyperlink" Target="mailto:gorshkov@admobninsk.ru" TargetMode="External"/><Relationship Id="rId52" Type="http://schemas.openxmlformats.org/officeDocument/2006/relationships/hyperlink" Target="mailto:kobzevajulia2014@gmail.com" TargetMode="External"/><Relationship Id="rId60" Type="http://schemas.openxmlformats.org/officeDocument/2006/relationships/hyperlink" Target="mailto:uoudomlya@yandex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ppt.ru/" TargetMode="External"/><Relationship Id="rId14" Type="http://schemas.openxmlformats.org/officeDocument/2006/relationships/hyperlink" Target="mailto:photo_konkurs@anppt.ru" TargetMode="External"/><Relationship Id="rId22" Type="http://schemas.openxmlformats.org/officeDocument/2006/relationships/hyperlink" Target="mailto:kafidovaem@mail.ru" TargetMode="External"/><Relationship Id="rId27" Type="http://schemas.openxmlformats.org/officeDocument/2006/relationships/hyperlink" Target="mailto:kultura03@glazov-gov.ru" TargetMode="External"/><Relationship Id="rId30" Type="http://schemas.openxmlformats.org/officeDocument/2006/relationships/hyperlink" Target="mailto:desnobr@yandex.ru" TargetMode="External"/><Relationship Id="rId35" Type="http://schemas.openxmlformats.org/officeDocument/2006/relationships/hyperlink" Target="mailto:uios-ovovo5@belnpp.ru" TargetMode="External"/><Relationship Id="rId43" Type="http://schemas.openxmlformats.org/officeDocument/2006/relationships/hyperlink" Target="mailto:lady.shapovalova@yandex.ru" TargetMode="External"/><Relationship Id="rId48" Type="http://schemas.openxmlformats.org/officeDocument/2006/relationships/hyperlink" Target="mailto:metodist@goroo-zori.ru" TargetMode="External"/><Relationship Id="rId56" Type="http://schemas.openxmlformats.org/officeDocument/2006/relationships/hyperlink" Target="mailto:kultura@meria.sbor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ercult.com/" TargetMode="External"/><Relationship Id="rId51" Type="http://schemas.openxmlformats.org/officeDocument/2006/relationships/hyperlink" Target="mailto:Reg@adm-sar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nppt.ru/" TargetMode="External"/><Relationship Id="rId17" Type="http://schemas.openxmlformats.org/officeDocument/2006/relationships/hyperlink" Target="mailto:gala.iroda@gmail.com" TargetMode="External"/><Relationship Id="rId25" Type="http://schemas.openxmlformats.org/officeDocument/2006/relationships/hyperlink" Target="mailto:shedko-ev@vdnpp.rosenergoatom.ru" TargetMode="External"/><Relationship Id="rId33" Type="http://schemas.openxmlformats.org/officeDocument/2006/relationships/hyperlink" Target="mailto:kul26zato@yandex.ru" TargetMode="External"/><Relationship Id="rId38" Type="http://schemas.openxmlformats.org/officeDocument/2006/relationships/hyperlink" Target="mailto:iac@kunpp.ru" TargetMode="External"/><Relationship Id="rId46" Type="http://schemas.openxmlformats.org/officeDocument/2006/relationships/hyperlink" Target="mailto:chaunobr@rambler.ru" TargetMode="External"/><Relationship Id="rId59" Type="http://schemas.openxmlformats.org/officeDocument/2006/relationships/hyperlink" Target="mailto:larisasazonov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BF9A-9552-4E5A-9D89-7B876062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subject/>
  <dc:creator>Alexander</dc:creator>
  <dc:description/>
  <cp:lastModifiedBy>Юрова Оксана Владимировна</cp:lastModifiedBy>
  <cp:revision>2</cp:revision>
  <cp:lastPrinted>2019-02-08T06:14:00Z</cp:lastPrinted>
  <dcterms:created xsi:type="dcterms:W3CDTF">2023-03-14T09:29:00Z</dcterms:created>
  <dcterms:modified xsi:type="dcterms:W3CDTF">2023-03-14T09:29:00Z</dcterms:modified>
  <dc:language>ru-RU</dc:language>
</cp:coreProperties>
</file>