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E4" w:rsidRDefault="00167E10" w:rsidP="00906120">
      <w:pPr>
        <w:jc w:val="center"/>
        <w:rPr>
          <w:b/>
          <w:sz w:val="28"/>
          <w:szCs w:val="28"/>
        </w:rPr>
      </w:pPr>
      <w:r>
        <w:rPr>
          <w:b/>
          <w:sz w:val="28"/>
          <w:szCs w:val="28"/>
        </w:rPr>
        <w:t>СО</w:t>
      </w:r>
      <w:r w:rsidR="00906120">
        <w:rPr>
          <w:b/>
          <w:sz w:val="28"/>
          <w:szCs w:val="28"/>
        </w:rPr>
        <w:t>ВЕТ ГОРОДСКОГО ПОСЕЛЕНИЯ «ГОРОД</w:t>
      </w:r>
    </w:p>
    <w:p w:rsidR="00167E10" w:rsidRDefault="00167E10" w:rsidP="00906120">
      <w:pPr>
        <w:jc w:val="center"/>
        <w:rPr>
          <w:b/>
          <w:sz w:val="28"/>
          <w:szCs w:val="28"/>
        </w:rPr>
      </w:pPr>
      <w:r>
        <w:rPr>
          <w:b/>
          <w:sz w:val="28"/>
          <w:szCs w:val="28"/>
        </w:rPr>
        <w:t>КРАСНОКАМЕНСК» МУНИЦИПАЛЬНОГО РАЙОНА «ГОРОД КРАСНОКАМЕНСК И КРАСНОКАМЕНСКИЙ РАЙОН» ЗАБАЙКАЛЬСКОГО КРАЯ</w:t>
      </w:r>
    </w:p>
    <w:p w:rsidR="00167E10" w:rsidRDefault="00167E10" w:rsidP="00906120">
      <w:pPr>
        <w:jc w:val="center"/>
        <w:rPr>
          <w:b/>
          <w:sz w:val="28"/>
          <w:szCs w:val="28"/>
        </w:rPr>
      </w:pPr>
    </w:p>
    <w:p w:rsidR="00167E10" w:rsidRDefault="00167E10" w:rsidP="00906120">
      <w:pPr>
        <w:jc w:val="center"/>
        <w:rPr>
          <w:b/>
          <w:sz w:val="28"/>
          <w:szCs w:val="28"/>
        </w:rPr>
      </w:pPr>
      <w:r>
        <w:rPr>
          <w:b/>
          <w:sz w:val="28"/>
          <w:szCs w:val="28"/>
        </w:rPr>
        <w:t>РЕШЕНИЕ</w:t>
      </w:r>
    </w:p>
    <w:p w:rsidR="00167E10" w:rsidRDefault="00167E10" w:rsidP="0090612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167E10" w:rsidRPr="00E03372" w:rsidTr="00A97022">
        <w:trPr>
          <w:jc w:val="center"/>
        </w:trPr>
        <w:tc>
          <w:tcPr>
            <w:tcW w:w="9293" w:type="dxa"/>
            <w:tcBorders>
              <w:top w:val="nil"/>
              <w:left w:val="nil"/>
              <w:bottom w:val="nil"/>
              <w:right w:val="nil"/>
            </w:tcBorders>
          </w:tcPr>
          <w:p w:rsidR="00167E10" w:rsidRPr="00E03372" w:rsidRDefault="00167E10" w:rsidP="004D4777">
            <w:pPr>
              <w:jc w:val="both"/>
              <w:rPr>
                <w:b/>
                <w:sz w:val="28"/>
                <w:szCs w:val="28"/>
              </w:rPr>
            </w:pPr>
            <w:r w:rsidRPr="00E03372">
              <w:rPr>
                <w:b/>
                <w:bCs/>
                <w:sz w:val="28"/>
                <w:szCs w:val="28"/>
              </w:rPr>
              <w:t>О</w:t>
            </w:r>
            <w:r>
              <w:rPr>
                <w:b/>
                <w:bCs/>
                <w:sz w:val="28"/>
                <w:szCs w:val="28"/>
              </w:rPr>
              <w:t>б</w:t>
            </w:r>
            <w:r w:rsidRPr="00E03372">
              <w:rPr>
                <w:b/>
                <w:bCs/>
                <w:sz w:val="28"/>
                <w:szCs w:val="28"/>
              </w:rPr>
              <w:t xml:space="preserve"> </w:t>
            </w:r>
            <w:r>
              <w:rPr>
                <w:b/>
                <w:sz w:val="28"/>
                <w:szCs w:val="28"/>
              </w:rPr>
              <w:t>утверждении Правил благоустройства</w:t>
            </w:r>
            <w:r w:rsidRPr="00E03372">
              <w:rPr>
                <w:b/>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p>
        </w:tc>
      </w:tr>
    </w:tbl>
    <w:p w:rsidR="00167E10" w:rsidRPr="00771412" w:rsidRDefault="00771412" w:rsidP="00771412">
      <w:pPr>
        <w:jc w:val="center"/>
        <w:rPr>
          <w:i/>
          <w:spacing w:val="-4"/>
          <w:sz w:val="28"/>
          <w:szCs w:val="28"/>
        </w:rPr>
      </w:pPr>
      <w:r w:rsidRPr="00771412">
        <w:rPr>
          <w:i/>
          <w:spacing w:val="-4"/>
          <w:sz w:val="28"/>
          <w:szCs w:val="28"/>
        </w:rPr>
        <w:t>(В редакции Решени</w:t>
      </w:r>
      <w:r w:rsidR="00490CBD">
        <w:rPr>
          <w:i/>
          <w:spacing w:val="-4"/>
          <w:sz w:val="28"/>
          <w:szCs w:val="28"/>
        </w:rPr>
        <w:t>й</w:t>
      </w:r>
      <w:r w:rsidRPr="00771412">
        <w:rPr>
          <w:i/>
          <w:spacing w:val="-4"/>
          <w:sz w:val="28"/>
          <w:szCs w:val="28"/>
        </w:rPr>
        <w:t xml:space="preserve"> Совета городского поселения от 03 февраля 202</w:t>
      </w:r>
      <w:r w:rsidR="00E33D83">
        <w:rPr>
          <w:i/>
          <w:spacing w:val="-4"/>
          <w:sz w:val="28"/>
          <w:szCs w:val="28"/>
        </w:rPr>
        <w:t>2</w:t>
      </w:r>
      <w:r w:rsidRPr="00771412">
        <w:rPr>
          <w:i/>
          <w:spacing w:val="-4"/>
          <w:sz w:val="28"/>
          <w:szCs w:val="28"/>
        </w:rPr>
        <w:t xml:space="preserve"> № 5</w:t>
      </w:r>
      <w:r w:rsidR="00032665">
        <w:rPr>
          <w:i/>
          <w:spacing w:val="-4"/>
          <w:sz w:val="28"/>
          <w:szCs w:val="28"/>
        </w:rPr>
        <w:t>, от 18 августа 2022 года № 37</w:t>
      </w:r>
      <w:r w:rsidR="00D45A2E">
        <w:rPr>
          <w:i/>
          <w:spacing w:val="-4"/>
          <w:sz w:val="28"/>
          <w:szCs w:val="28"/>
        </w:rPr>
        <w:t xml:space="preserve">, </w:t>
      </w:r>
      <w:r w:rsidR="00D45A2E" w:rsidRPr="00D45A2E">
        <w:rPr>
          <w:i/>
          <w:spacing w:val="-4"/>
          <w:sz w:val="28"/>
          <w:szCs w:val="28"/>
        </w:rPr>
        <w:t>от 04 апреля 2023 № 16</w:t>
      </w:r>
      <w:r w:rsidRPr="00771412">
        <w:rPr>
          <w:i/>
          <w:spacing w:val="-4"/>
          <w:sz w:val="28"/>
          <w:szCs w:val="28"/>
        </w:rPr>
        <w:t>)</w:t>
      </w:r>
    </w:p>
    <w:p w:rsidR="00771412" w:rsidRDefault="00771412" w:rsidP="00906120">
      <w:pPr>
        <w:jc w:val="center"/>
        <w:rPr>
          <w:spacing w:val="-2"/>
        </w:rPr>
      </w:pPr>
    </w:p>
    <w:p w:rsidR="00167E10" w:rsidRPr="00BE62BC" w:rsidRDefault="00167E10" w:rsidP="00906120">
      <w:pPr>
        <w:jc w:val="center"/>
        <w:rPr>
          <w:spacing w:val="-2"/>
        </w:rPr>
      </w:pPr>
      <w:r w:rsidRPr="00BE62BC">
        <w:rPr>
          <w:spacing w:val="-2"/>
        </w:rPr>
        <w:t>Принято Советом городского поселения «Город Краснокаменск» «</w:t>
      </w:r>
      <w:r w:rsidR="006E62D6" w:rsidRPr="00BE62BC">
        <w:rPr>
          <w:spacing w:val="-2"/>
        </w:rPr>
        <w:t>30</w:t>
      </w:r>
      <w:r w:rsidRPr="00BE62BC">
        <w:rPr>
          <w:spacing w:val="-2"/>
        </w:rPr>
        <w:t xml:space="preserve">» </w:t>
      </w:r>
      <w:r w:rsidR="00CA68B9" w:rsidRPr="00BE62BC">
        <w:rPr>
          <w:spacing w:val="-2"/>
        </w:rPr>
        <w:t>августа</w:t>
      </w:r>
      <w:r w:rsidRPr="00BE62BC">
        <w:rPr>
          <w:spacing w:val="-2"/>
        </w:rPr>
        <w:t xml:space="preserve"> 201</w:t>
      </w:r>
      <w:r w:rsidR="00CA68B9" w:rsidRPr="00BE62BC">
        <w:rPr>
          <w:spacing w:val="-2"/>
        </w:rPr>
        <w:t>7</w:t>
      </w:r>
      <w:r w:rsidRPr="00BE62BC">
        <w:rPr>
          <w:spacing w:val="-2"/>
        </w:rPr>
        <w:t xml:space="preserve"> года</w:t>
      </w:r>
    </w:p>
    <w:p w:rsidR="00167E10" w:rsidRDefault="00167E10" w:rsidP="00167E10">
      <w:pPr>
        <w:ind w:firstLine="708"/>
        <w:jc w:val="both"/>
        <w:rPr>
          <w:sz w:val="28"/>
          <w:szCs w:val="28"/>
        </w:rPr>
      </w:pPr>
    </w:p>
    <w:p w:rsidR="001F5AE8" w:rsidRDefault="00167E10" w:rsidP="001F5AE8">
      <w:pPr>
        <w:ind w:firstLine="709"/>
        <w:jc w:val="both"/>
        <w:rPr>
          <w:sz w:val="28"/>
          <w:szCs w:val="28"/>
        </w:rPr>
      </w:pPr>
      <w:r>
        <w:rPr>
          <w:sz w:val="28"/>
          <w:szCs w:val="28"/>
        </w:rPr>
        <w:t xml:space="preserve">Рассмотрев итоговый документ публичных слушаний, проведенных </w:t>
      </w:r>
      <w:r w:rsidR="00906120">
        <w:rPr>
          <w:sz w:val="28"/>
          <w:szCs w:val="28"/>
        </w:rPr>
        <w:t>15</w:t>
      </w:r>
      <w:r w:rsidRPr="006D49F5">
        <w:rPr>
          <w:sz w:val="28"/>
          <w:szCs w:val="28"/>
        </w:rPr>
        <w:t xml:space="preserve"> </w:t>
      </w:r>
      <w:r w:rsidR="00906120">
        <w:rPr>
          <w:sz w:val="28"/>
          <w:szCs w:val="28"/>
        </w:rPr>
        <w:t>августа</w:t>
      </w:r>
      <w:r>
        <w:rPr>
          <w:sz w:val="28"/>
          <w:szCs w:val="28"/>
        </w:rPr>
        <w:t xml:space="preserve"> 201</w:t>
      </w:r>
      <w:r w:rsidR="00906120">
        <w:rPr>
          <w:sz w:val="28"/>
          <w:szCs w:val="28"/>
        </w:rPr>
        <w:t>7</w:t>
      </w:r>
      <w:r>
        <w:rPr>
          <w:sz w:val="28"/>
          <w:szCs w:val="28"/>
        </w:rPr>
        <w:t xml:space="preserve"> года по вопросу «О проекте Правил благоустройства</w:t>
      </w:r>
      <w:r w:rsidRPr="00DF26DC">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00873BCC">
        <w:rPr>
          <w:sz w:val="28"/>
          <w:szCs w:val="28"/>
        </w:rPr>
        <w:t>принимая во внимание</w:t>
      </w:r>
      <w:r>
        <w:rPr>
          <w:sz w:val="28"/>
          <w:szCs w:val="28"/>
        </w:rPr>
        <w:t xml:space="preserve"> решение Совета </w:t>
      </w:r>
      <w:r w:rsidR="00AF412D">
        <w:rPr>
          <w:sz w:val="28"/>
          <w:szCs w:val="28"/>
        </w:rPr>
        <w:t xml:space="preserve">городского поселения «Город Краснокаменск» </w:t>
      </w:r>
      <w:r>
        <w:rPr>
          <w:sz w:val="28"/>
          <w:szCs w:val="28"/>
        </w:rPr>
        <w:t xml:space="preserve">от </w:t>
      </w:r>
      <w:r w:rsidR="00906120">
        <w:rPr>
          <w:sz w:val="28"/>
          <w:szCs w:val="28"/>
        </w:rPr>
        <w:t>30</w:t>
      </w:r>
      <w:r w:rsidR="00873BCC">
        <w:rPr>
          <w:sz w:val="28"/>
          <w:szCs w:val="28"/>
        </w:rPr>
        <w:t xml:space="preserve"> августа </w:t>
      </w:r>
      <w:r>
        <w:rPr>
          <w:sz w:val="28"/>
          <w:szCs w:val="28"/>
        </w:rPr>
        <w:t>201</w:t>
      </w:r>
      <w:r w:rsidR="00906120">
        <w:rPr>
          <w:sz w:val="28"/>
          <w:szCs w:val="28"/>
        </w:rPr>
        <w:t>7</w:t>
      </w:r>
      <w:r w:rsidR="006E62D6">
        <w:rPr>
          <w:sz w:val="28"/>
          <w:szCs w:val="28"/>
        </w:rPr>
        <w:t xml:space="preserve"> года</w:t>
      </w:r>
      <w:r>
        <w:rPr>
          <w:sz w:val="28"/>
          <w:szCs w:val="28"/>
        </w:rPr>
        <w:t xml:space="preserve"> № </w:t>
      </w:r>
      <w:r w:rsidR="006E62D6">
        <w:rPr>
          <w:sz w:val="28"/>
          <w:szCs w:val="28"/>
        </w:rPr>
        <w:t xml:space="preserve">67 </w:t>
      </w:r>
      <w:r>
        <w:rPr>
          <w:sz w:val="28"/>
          <w:szCs w:val="28"/>
        </w:rPr>
        <w:t xml:space="preserve">«Об итогах проведения публичных слушаний по вопросу «О проекте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в соответствии с </w:t>
      </w:r>
      <w:r w:rsidR="00DB0898">
        <w:rPr>
          <w:sz w:val="28"/>
          <w:szCs w:val="28"/>
        </w:rPr>
        <w:t xml:space="preserve">приказом Министерства </w:t>
      </w:r>
      <w:r w:rsidR="00DB0898" w:rsidRPr="00517FDB">
        <w:rPr>
          <w:sz w:val="28"/>
          <w:szCs w:val="28"/>
        </w:rPr>
        <w:t>строительства и ж</w:t>
      </w:r>
      <w:r w:rsidR="00DB0898">
        <w:rPr>
          <w:sz w:val="28"/>
          <w:szCs w:val="28"/>
        </w:rPr>
        <w:t>илищно-коммунального хозяйства Российской Ф</w:t>
      </w:r>
      <w:r w:rsidR="00DB0898" w:rsidRPr="00517FDB">
        <w:rPr>
          <w:sz w:val="28"/>
          <w:szCs w:val="28"/>
        </w:rPr>
        <w:t>едерации</w:t>
      </w:r>
      <w:r w:rsidR="00DB0898">
        <w:rPr>
          <w:sz w:val="28"/>
          <w:szCs w:val="28"/>
        </w:rPr>
        <w:t xml:space="preserve"> от 13 апреля 2017 года № 711/</w:t>
      </w:r>
      <w:r w:rsidR="00DB0898" w:rsidRPr="00DB0898">
        <w:rPr>
          <w:sz w:val="28"/>
          <w:szCs w:val="28"/>
        </w:rPr>
        <w:t>пр</w:t>
      </w:r>
      <w:r w:rsidRPr="00DB0898">
        <w:rPr>
          <w:sz w:val="28"/>
          <w:szCs w:val="28"/>
        </w:rPr>
        <w:t xml:space="preserve"> «</w:t>
      </w:r>
      <w:r w:rsidR="00DB0898">
        <w:rPr>
          <w:sz w:val="28"/>
          <w:szCs w:val="28"/>
        </w:rPr>
        <w:t>О</w:t>
      </w:r>
      <w:r w:rsidR="00DB0898" w:rsidRPr="00DB0898">
        <w:rPr>
          <w:sz w:val="28"/>
          <w:szCs w:val="28"/>
        </w:rPr>
        <w:t>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B0898">
        <w:rPr>
          <w:sz w:val="28"/>
          <w:szCs w:val="28"/>
        </w:rPr>
        <w:t>»</w:t>
      </w:r>
      <w:r>
        <w:rPr>
          <w:sz w:val="28"/>
          <w:szCs w:val="28"/>
        </w:rPr>
        <w:t>, руководствуясь</w:t>
      </w:r>
      <w:r>
        <w:t xml:space="preserve"> </w:t>
      </w:r>
      <w:r>
        <w:rPr>
          <w:sz w:val="28"/>
          <w:szCs w:val="28"/>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«Город Краснокаменск», Совет городского поселения «Город Краснокаменск»,</w:t>
      </w:r>
    </w:p>
    <w:p w:rsidR="00DB0898" w:rsidRDefault="00CA68B9" w:rsidP="00DB0898">
      <w:pPr>
        <w:jc w:val="both"/>
        <w:rPr>
          <w:b/>
          <w:spacing w:val="-4"/>
          <w:sz w:val="28"/>
          <w:szCs w:val="28"/>
        </w:rPr>
      </w:pPr>
      <w:r>
        <w:rPr>
          <w:b/>
          <w:spacing w:val="-4"/>
          <w:sz w:val="28"/>
          <w:szCs w:val="28"/>
        </w:rPr>
        <w:t xml:space="preserve">          </w:t>
      </w:r>
      <w:r w:rsidR="00DB0898">
        <w:rPr>
          <w:b/>
          <w:spacing w:val="-4"/>
          <w:sz w:val="28"/>
          <w:szCs w:val="28"/>
        </w:rPr>
        <w:t>Р Е Ш И Л:</w:t>
      </w:r>
    </w:p>
    <w:p w:rsidR="00167E10" w:rsidRDefault="00167E10" w:rsidP="00DB0898">
      <w:pPr>
        <w:ind w:firstLine="708"/>
        <w:jc w:val="both"/>
        <w:rPr>
          <w:rFonts w:eastAsia="Calibri"/>
          <w:sz w:val="28"/>
          <w:szCs w:val="28"/>
        </w:rPr>
      </w:pPr>
    </w:p>
    <w:p w:rsidR="00167E10" w:rsidRDefault="00167E10" w:rsidP="00167E10">
      <w:pPr>
        <w:autoSpaceDE w:val="0"/>
        <w:autoSpaceDN w:val="0"/>
        <w:adjustRightInd w:val="0"/>
        <w:ind w:firstLine="708"/>
        <w:jc w:val="both"/>
        <w:rPr>
          <w:rFonts w:eastAsia="Calibri"/>
          <w:sz w:val="28"/>
          <w:szCs w:val="28"/>
        </w:rPr>
      </w:pPr>
      <w:r>
        <w:rPr>
          <w:rFonts w:eastAsia="Calibri"/>
          <w:sz w:val="28"/>
          <w:szCs w:val="28"/>
        </w:rPr>
        <w:t xml:space="preserve">1. </w:t>
      </w:r>
      <w:r>
        <w:rPr>
          <w:sz w:val="28"/>
          <w:szCs w:val="28"/>
        </w:rPr>
        <w:t>Утвердить Правила благоустройства</w:t>
      </w:r>
      <w:r w:rsidRPr="00DF26DC">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(прилагается).</w:t>
      </w:r>
    </w:p>
    <w:p w:rsidR="00CA68B9" w:rsidRDefault="00CA68B9" w:rsidP="00167E10">
      <w:pPr>
        <w:tabs>
          <w:tab w:val="left" w:pos="720"/>
        </w:tabs>
        <w:ind w:firstLine="540"/>
        <w:jc w:val="both"/>
        <w:rPr>
          <w:sz w:val="28"/>
          <w:szCs w:val="28"/>
        </w:rPr>
      </w:pPr>
    </w:p>
    <w:p w:rsidR="00167E10" w:rsidRPr="008C5422" w:rsidRDefault="00906120" w:rsidP="00167E10">
      <w:pPr>
        <w:tabs>
          <w:tab w:val="left" w:pos="720"/>
        </w:tabs>
        <w:ind w:firstLine="540"/>
        <w:jc w:val="both"/>
        <w:rPr>
          <w:sz w:val="28"/>
          <w:szCs w:val="28"/>
        </w:rPr>
      </w:pPr>
      <w:r>
        <w:rPr>
          <w:sz w:val="28"/>
          <w:szCs w:val="28"/>
        </w:rPr>
        <w:t>2</w:t>
      </w:r>
      <w:r w:rsidR="00167E10" w:rsidRPr="008C5422">
        <w:rPr>
          <w:sz w:val="28"/>
          <w:szCs w:val="28"/>
        </w:rPr>
        <w:t>. Контроль за исполнением решения возложить на администрацию городского поселения «</w:t>
      </w:r>
      <w:r w:rsidR="00167E10">
        <w:rPr>
          <w:sz w:val="28"/>
          <w:szCs w:val="28"/>
        </w:rPr>
        <w:t>Город Краснокаменск</w:t>
      </w:r>
      <w:r w:rsidR="00167E10" w:rsidRPr="008C5422">
        <w:rPr>
          <w:sz w:val="28"/>
          <w:szCs w:val="28"/>
        </w:rPr>
        <w:t xml:space="preserve">» муниципального района «Город Краснокаменск и Краснокаменский район» </w:t>
      </w:r>
      <w:r w:rsidR="00167E10">
        <w:rPr>
          <w:sz w:val="28"/>
          <w:szCs w:val="28"/>
        </w:rPr>
        <w:t>Забайкальского края</w:t>
      </w:r>
      <w:r w:rsidR="00167E10" w:rsidRPr="008C5422">
        <w:rPr>
          <w:sz w:val="28"/>
          <w:szCs w:val="28"/>
        </w:rPr>
        <w:t>.</w:t>
      </w:r>
    </w:p>
    <w:p w:rsidR="00CA68B9" w:rsidRDefault="00CA68B9" w:rsidP="00167E10">
      <w:pPr>
        <w:tabs>
          <w:tab w:val="left" w:pos="720"/>
        </w:tabs>
        <w:ind w:firstLine="540"/>
        <w:jc w:val="both"/>
        <w:rPr>
          <w:sz w:val="28"/>
          <w:szCs w:val="28"/>
        </w:rPr>
      </w:pPr>
    </w:p>
    <w:p w:rsidR="00167E10" w:rsidRDefault="00906120" w:rsidP="00CA68B9">
      <w:pPr>
        <w:tabs>
          <w:tab w:val="left" w:pos="720"/>
        </w:tabs>
        <w:ind w:firstLine="540"/>
        <w:jc w:val="both"/>
        <w:rPr>
          <w:sz w:val="28"/>
          <w:szCs w:val="28"/>
        </w:rPr>
      </w:pPr>
      <w:r>
        <w:rPr>
          <w:sz w:val="28"/>
          <w:szCs w:val="28"/>
        </w:rPr>
        <w:t>3</w:t>
      </w:r>
      <w:r w:rsidR="00167E10" w:rsidRPr="008C5422">
        <w:rPr>
          <w:sz w:val="28"/>
          <w:szCs w:val="28"/>
        </w:rPr>
        <w:t xml:space="preserve">. </w:t>
      </w:r>
      <w:r w:rsidR="00167E10">
        <w:rPr>
          <w:sz w:val="28"/>
          <w:szCs w:val="28"/>
        </w:rPr>
        <w:t xml:space="preserve">Направить настоящее решение Главе городского поселения «Город Краснокаменск» для подписания и опубликования (обнародования) в </w:t>
      </w:r>
      <w:r w:rsidR="00167E10">
        <w:rPr>
          <w:sz w:val="28"/>
          <w:szCs w:val="28"/>
        </w:rPr>
        <w:lastRenderedPageBreak/>
        <w:t>порядке, установленном Уставом городского поселения «Город Краснокаменск».</w:t>
      </w:r>
    </w:p>
    <w:p w:rsidR="00167E10" w:rsidRDefault="00167E10" w:rsidP="00167E10">
      <w:pPr>
        <w:ind w:left="400"/>
        <w:jc w:val="both"/>
        <w:rPr>
          <w:sz w:val="28"/>
          <w:szCs w:val="28"/>
        </w:rPr>
      </w:pPr>
    </w:p>
    <w:tbl>
      <w:tblPr>
        <w:tblW w:w="0" w:type="auto"/>
        <w:tblCellMar>
          <w:left w:w="57" w:type="dxa"/>
          <w:right w:w="57" w:type="dxa"/>
        </w:tblCellMar>
        <w:tblLook w:val="01E0"/>
      </w:tblPr>
      <w:tblGrid>
        <w:gridCol w:w="3513"/>
        <w:gridCol w:w="2251"/>
        <w:gridCol w:w="3421"/>
      </w:tblGrid>
      <w:tr w:rsidR="00167E10" w:rsidTr="004D4777">
        <w:tc>
          <w:tcPr>
            <w:tcW w:w="3621" w:type="dxa"/>
          </w:tcPr>
          <w:p w:rsidR="00CA68B9" w:rsidRDefault="00CA68B9" w:rsidP="00906120">
            <w:pPr>
              <w:rPr>
                <w:sz w:val="28"/>
                <w:szCs w:val="28"/>
              </w:rPr>
            </w:pPr>
          </w:p>
          <w:p w:rsidR="00CA68B9" w:rsidRDefault="00CA68B9" w:rsidP="00906120">
            <w:pPr>
              <w:rPr>
                <w:sz w:val="28"/>
                <w:szCs w:val="28"/>
              </w:rPr>
            </w:pPr>
          </w:p>
          <w:p w:rsidR="00167E10" w:rsidRDefault="00AB4E89" w:rsidP="00906120">
            <w:pPr>
              <w:rPr>
                <w:sz w:val="28"/>
                <w:szCs w:val="28"/>
              </w:rPr>
            </w:pPr>
            <w:r>
              <w:rPr>
                <w:sz w:val="28"/>
                <w:szCs w:val="28"/>
              </w:rPr>
              <w:t xml:space="preserve">« </w:t>
            </w:r>
            <w:r w:rsidR="00906120">
              <w:rPr>
                <w:sz w:val="28"/>
                <w:szCs w:val="28"/>
              </w:rPr>
              <w:t>30</w:t>
            </w:r>
            <w:r>
              <w:rPr>
                <w:sz w:val="28"/>
                <w:szCs w:val="28"/>
              </w:rPr>
              <w:t xml:space="preserve"> </w:t>
            </w:r>
            <w:r w:rsidR="00167E10">
              <w:rPr>
                <w:sz w:val="28"/>
                <w:szCs w:val="28"/>
              </w:rPr>
              <w:t xml:space="preserve">» </w:t>
            </w:r>
            <w:r w:rsidR="00906120">
              <w:rPr>
                <w:sz w:val="28"/>
                <w:szCs w:val="28"/>
              </w:rPr>
              <w:t>августа</w:t>
            </w:r>
            <w:r w:rsidR="00167E10">
              <w:rPr>
                <w:sz w:val="28"/>
                <w:szCs w:val="28"/>
              </w:rPr>
              <w:t xml:space="preserve"> 201</w:t>
            </w:r>
            <w:r w:rsidR="00906120">
              <w:rPr>
                <w:sz w:val="28"/>
                <w:szCs w:val="28"/>
              </w:rPr>
              <w:t>7</w:t>
            </w:r>
            <w:r w:rsidR="00167E10">
              <w:rPr>
                <w:sz w:val="28"/>
                <w:szCs w:val="28"/>
              </w:rPr>
              <w:t xml:space="preserve"> года</w:t>
            </w:r>
          </w:p>
        </w:tc>
        <w:tc>
          <w:tcPr>
            <w:tcW w:w="2312" w:type="dxa"/>
          </w:tcPr>
          <w:p w:rsidR="00167E10" w:rsidRDefault="00167E10" w:rsidP="004D4777">
            <w:pPr>
              <w:rPr>
                <w:sz w:val="28"/>
                <w:szCs w:val="28"/>
                <w:lang w:eastAsia="ar-SA"/>
              </w:rPr>
            </w:pPr>
          </w:p>
          <w:p w:rsidR="00167E10" w:rsidRDefault="00167E10" w:rsidP="004D4777">
            <w:pPr>
              <w:rPr>
                <w:sz w:val="28"/>
                <w:szCs w:val="28"/>
              </w:rPr>
            </w:pPr>
          </w:p>
          <w:p w:rsidR="00167E10" w:rsidRDefault="00167E10" w:rsidP="004D4777">
            <w:pPr>
              <w:jc w:val="right"/>
              <w:rPr>
                <w:sz w:val="28"/>
                <w:szCs w:val="28"/>
              </w:rPr>
            </w:pPr>
            <w:r>
              <w:rPr>
                <w:sz w:val="28"/>
                <w:szCs w:val="28"/>
              </w:rPr>
              <w:t>_________</w:t>
            </w:r>
          </w:p>
          <w:p w:rsidR="00167E10" w:rsidRDefault="00167E10" w:rsidP="004D4777">
            <w:pPr>
              <w:jc w:val="right"/>
              <w:rPr>
                <w:sz w:val="28"/>
                <w:szCs w:val="28"/>
                <w:vertAlign w:val="superscript"/>
                <w:lang w:eastAsia="ar-SA"/>
              </w:rPr>
            </w:pPr>
            <w:r>
              <w:rPr>
                <w:sz w:val="28"/>
                <w:szCs w:val="28"/>
                <w:vertAlign w:val="superscript"/>
              </w:rPr>
              <w:t>(подпись)   М.П.</w:t>
            </w:r>
          </w:p>
        </w:tc>
        <w:tc>
          <w:tcPr>
            <w:tcW w:w="3536" w:type="dxa"/>
          </w:tcPr>
          <w:p w:rsidR="00167E10" w:rsidRDefault="00167E10" w:rsidP="004D4777">
            <w:pPr>
              <w:tabs>
                <w:tab w:val="left" w:pos="720"/>
              </w:tabs>
              <w:rPr>
                <w:sz w:val="28"/>
                <w:szCs w:val="28"/>
                <w:lang w:eastAsia="ar-SA"/>
              </w:rPr>
            </w:pPr>
            <w:r>
              <w:rPr>
                <w:sz w:val="28"/>
                <w:szCs w:val="28"/>
              </w:rPr>
              <w:t>Председатель Совета</w:t>
            </w:r>
          </w:p>
          <w:p w:rsidR="00167E10" w:rsidRDefault="00167E10" w:rsidP="004D4777">
            <w:pPr>
              <w:tabs>
                <w:tab w:val="left" w:pos="720"/>
              </w:tabs>
              <w:rPr>
                <w:sz w:val="28"/>
                <w:szCs w:val="28"/>
              </w:rPr>
            </w:pPr>
            <w:r>
              <w:rPr>
                <w:sz w:val="28"/>
                <w:szCs w:val="28"/>
              </w:rPr>
              <w:t>городского поселения</w:t>
            </w:r>
          </w:p>
          <w:p w:rsidR="00167E10" w:rsidRDefault="00906120" w:rsidP="004D4777">
            <w:pPr>
              <w:rPr>
                <w:sz w:val="28"/>
                <w:szCs w:val="28"/>
                <w:lang w:eastAsia="ar-SA"/>
              </w:rPr>
            </w:pPr>
            <w:r>
              <w:rPr>
                <w:sz w:val="28"/>
                <w:szCs w:val="28"/>
              </w:rPr>
              <w:t>Н.Л. Некрасов</w:t>
            </w:r>
          </w:p>
        </w:tc>
      </w:tr>
      <w:tr w:rsidR="00167E10" w:rsidTr="004D4777">
        <w:tc>
          <w:tcPr>
            <w:tcW w:w="3621" w:type="dxa"/>
          </w:tcPr>
          <w:p w:rsidR="00167E10" w:rsidRDefault="00167E10" w:rsidP="004D4777">
            <w:pPr>
              <w:rPr>
                <w:sz w:val="28"/>
                <w:szCs w:val="28"/>
              </w:rPr>
            </w:pPr>
            <w:r>
              <w:rPr>
                <w:sz w:val="28"/>
                <w:szCs w:val="28"/>
              </w:rPr>
              <w:t>Забайкальский край,</w:t>
            </w:r>
          </w:p>
          <w:p w:rsidR="00167E10" w:rsidRDefault="00167E10" w:rsidP="004D4777">
            <w:pPr>
              <w:rPr>
                <w:sz w:val="28"/>
                <w:szCs w:val="28"/>
              </w:rPr>
            </w:pPr>
            <w:r>
              <w:rPr>
                <w:sz w:val="28"/>
                <w:szCs w:val="28"/>
              </w:rPr>
              <w:t>город Краснокаменск</w:t>
            </w:r>
          </w:p>
          <w:p w:rsidR="00167E10" w:rsidRDefault="00167E10" w:rsidP="004D4777">
            <w:pPr>
              <w:rPr>
                <w:sz w:val="28"/>
                <w:szCs w:val="28"/>
              </w:rPr>
            </w:pPr>
            <w:r>
              <w:rPr>
                <w:sz w:val="28"/>
                <w:szCs w:val="28"/>
              </w:rPr>
              <w:t>«</w:t>
            </w:r>
            <w:r w:rsidR="00906120">
              <w:rPr>
                <w:sz w:val="28"/>
                <w:szCs w:val="28"/>
              </w:rPr>
              <w:t xml:space="preserve"> </w:t>
            </w:r>
            <w:r w:rsidR="00AB4E89">
              <w:rPr>
                <w:sz w:val="28"/>
                <w:szCs w:val="28"/>
              </w:rPr>
              <w:t>3</w:t>
            </w:r>
            <w:r w:rsidR="00906120">
              <w:rPr>
                <w:sz w:val="28"/>
                <w:szCs w:val="28"/>
              </w:rPr>
              <w:t>0</w:t>
            </w:r>
            <w:r w:rsidR="00AB4E89">
              <w:rPr>
                <w:sz w:val="28"/>
                <w:szCs w:val="28"/>
              </w:rPr>
              <w:t xml:space="preserve"> </w:t>
            </w:r>
            <w:r>
              <w:rPr>
                <w:sz w:val="28"/>
                <w:szCs w:val="28"/>
              </w:rPr>
              <w:t xml:space="preserve">» </w:t>
            </w:r>
            <w:r w:rsidR="00906120">
              <w:rPr>
                <w:sz w:val="28"/>
                <w:szCs w:val="28"/>
              </w:rPr>
              <w:t>августа</w:t>
            </w:r>
            <w:r>
              <w:rPr>
                <w:sz w:val="28"/>
                <w:szCs w:val="28"/>
              </w:rPr>
              <w:t xml:space="preserve"> 201</w:t>
            </w:r>
            <w:r w:rsidR="00906120">
              <w:rPr>
                <w:sz w:val="28"/>
                <w:szCs w:val="28"/>
              </w:rPr>
              <w:t>7</w:t>
            </w:r>
            <w:r>
              <w:rPr>
                <w:sz w:val="28"/>
                <w:szCs w:val="28"/>
              </w:rPr>
              <w:t xml:space="preserve"> года</w:t>
            </w:r>
          </w:p>
          <w:p w:rsidR="00167E10" w:rsidRDefault="00906120" w:rsidP="00906120">
            <w:pPr>
              <w:rPr>
                <w:sz w:val="28"/>
                <w:szCs w:val="28"/>
                <w:lang w:eastAsia="ar-SA"/>
              </w:rPr>
            </w:pPr>
            <w:r>
              <w:rPr>
                <w:sz w:val="28"/>
                <w:szCs w:val="28"/>
              </w:rPr>
              <w:t>№</w:t>
            </w:r>
            <w:r w:rsidR="006E62D6">
              <w:rPr>
                <w:sz w:val="28"/>
                <w:szCs w:val="28"/>
              </w:rPr>
              <w:t xml:space="preserve"> 68</w:t>
            </w:r>
          </w:p>
        </w:tc>
        <w:tc>
          <w:tcPr>
            <w:tcW w:w="2312" w:type="dxa"/>
          </w:tcPr>
          <w:p w:rsidR="00167E10" w:rsidRDefault="00167E10" w:rsidP="004D4777">
            <w:pPr>
              <w:rPr>
                <w:sz w:val="28"/>
                <w:szCs w:val="28"/>
                <w:lang w:eastAsia="ar-SA"/>
              </w:rPr>
            </w:pPr>
          </w:p>
          <w:p w:rsidR="00167E10" w:rsidRDefault="00167E10" w:rsidP="004D4777">
            <w:pPr>
              <w:rPr>
                <w:sz w:val="28"/>
                <w:szCs w:val="28"/>
              </w:rPr>
            </w:pPr>
          </w:p>
          <w:p w:rsidR="00167E10" w:rsidRDefault="00167E10" w:rsidP="004D4777">
            <w:pPr>
              <w:jc w:val="right"/>
              <w:rPr>
                <w:sz w:val="28"/>
                <w:szCs w:val="28"/>
              </w:rPr>
            </w:pPr>
            <w:r>
              <w:rPr>
                <w:sz w:val="28"/>
                <w:szCs w:val="28"/>
              </w:rPr>
              <w:t>_________</w:t>
            </w:r>
          </w:p>
          <w:p w:rsidR="00167E10" w:rsidRDefault="00167E10" w:rsidP="004D4777">
            <w:pPr>
              <w:jc w:val="right"/>
              <w:rPr>
                <w:sz w:val="28"/>
                <w:szCs w:val="28"/>
                <w:vertAlign w:val="superscript"/>
                <w:lang w:eastAsia="ar-SA"/>
              </w:rPr>
            </w:pPr>
            <w:r>
              <w:rPr>
                <w:sz w:val="28"/>
                <w:szCs w:val="28"/>
                <w:vertAlign w:val="superscript"/>
              </w:rPr>
              <w:t>(подпись)   М.П.</w:t>
            </w:r>
          </w:p>
        </w:tc>
        <w:tc>
          <w:tcPr>
            <w:tcW w:w="3536" w:type="dxa"/>
          </w:tcPr>
          <w:p w:rsidR="00CA68B9" w:rsidRDefault="00CA68B9" w:rsidP="004D4777">
            <w:pPr>
              <w:tabs>
                <w:tab w:val="left" w:pos="720"/>
              </w:tabs>
              <w:rPr>
                <w:sz w:val="28"/>
                <w:szCs w:val="28"/>
              </w:rPr>
            </w:pPr>
          </w:p>
          <w:p w:rsidR="00167E10" w:rsidRDefault="00167E10" w:rsidP="004D4777">
            <w:pPr>
              <w:tabs>
                <w:tab w:val="left" w:pos="720"/>
              </w:tabs>
              <w:rPr>
                <w:sz w:val="28"/>
                <w:szCs w:val="28"/>
              </w:rPr>
            </w:pPr>
            <w:r>
              <w:rPr>
                <w:sz w:val="28"/>
                <w:szCs w:val="28"/>
              </w:rPr>
              <w:t>Глава городского поселения</w:t>
            </w:r>
          </w:p>
          <w:p w:rsidR="00167E10" w:rsidRDefault="00906120" w:rsidP="004D4777">
            <w:pPr>
              <w:tabs>
                <w:tab w:val="left" w:pos="720"/>
              </w:tabs>
              <w:rPr>
                <w:sz w:val="28"/>
                <w:szCs w:val="28"/>
              </w:rPr>
            </w:pPr>
            <w:r>
              <w:rPr>
                <w:sz w:val="28"/>
                <w:szCs w:val="28"/>
              </w:rPr>
              <w:t>Ю.А. Диденко</w:t>
            </w:r>
          </w:p>
        </w:tc>
      </w:tr>
    </w:tbl>
    <w:p w:rsidR="006E566A" w:rsidRDefault="006E566A" w:rsidP="00EE7CE7">
      <w:pPr>
        <w:autoSpaceDE w:val="0"/>
        <w:autoSpaceDN w:val="0"/>
        <w:adjustRightInd w:val="0"/>
        <w:ind w:firstLine="540"/>
        <w:jc w:val="right"/>
        <w:sectPr w:rsidR="006E566A" w:rsidSect="00490CBD">
          <w:headerReference w:type="default" r:id="rId8"/>
          <w:pgSz w:w="11906" w:h="16838"/>
          <w:pgMar w:top="1134" w:right="1134" w:bottom="1134" w:left="1701" w:header="709" w:footer="709" w:gutter="0"/>
          <w:cols w:space="708"/>
          <w:titlePg/>
          <w:docGrid w:linePitch="360"/>
        </w:sectPr>
      </w:pPr>
    </w:p>
    <w:p w:rsidR="00A97022" w:rsidRPr="00873BCC" w:rsidRDefault="00A97022" w:rsidP="00873BCC">
      <w:pPr>
        <w:autoSpaceDE w:val="0"/>
        <w:autoSpaceDN w:val="0"/>
        <w:adjustRightInd w:val="0"/>
        <w:ind w:left="6096"/>
        <w:jc w:val="right"/>
      </w:pPr>
      <w:r w:rsidRPr="00873BCC">
        <w:lastRenderedPageBreak/>
        <w:t>Приложение</w:t>
      </w:r>
    </w:p>
    <w:p w:rsidR="00A97022" w:rsidRPr="00334AE8" w:rsidRDefault="00A97022" w:rsidP="00873BCC">
      <w:pPr>
        <w:autoSpaceDE w:val="0"/>
        <w:autoSpaceDN w:val="0"/>
        <w:adjustRightInd w:val="0"/>
        <w:ind w:left="6096"/>
        <w:jc w:val="right"/>
      </w:pPr>
      <w:r w:rsidRPr="00334AE8">
        <w:t>к Решению Совета</w:t>
      </w:r>
    </w:p>
    <w:p w:rsidR="00A97022" w:rsidRPr="00334AE8" w:rsidRDefault="00A97022" w:rsidP="00873BCC">
      <w:pPr>
        <w:autoSpaceDE w:val="0"/>
        <w:autoSpaceDN w:val="0"/>
        <w:adjustRightInd w:val="0"/>
        <w:ind w:left="6096"/>
        <w:jc w:val="right"/>
      </w:pPr>
      <w:r w:rsidRPr="00334AE8">
        <w:t>городского поселения</w:t>
      </w:r>
    </w:p>
    <w:p w:rsidR="00A97022" w:rsidRPr="00334AE8" w:rsidRDefault="00A97022" w:rsidP="00873BCC">
      <w:pPr>
        <w:autoSpaceDE w:val="0"/>
        <w:autoSpaceDN w:val="0"/>
        <w:adjustRightInd w:val="0"/>
        <w:ind w:left="6096"/>
        <w:jc w:val="right"/>
      </w:pPr>
      <w:r w:rsidRPr="00334AE8">
        <w:t>«Город Краснокаменск»</w:t>
      </w:r>
    </w:p>
    <w:p w:rsidR="00A97022" w:rsidRPr="00334AE8" w:rsidRDefault="00A97022" w:rsidP="006E566A">
      <w:pPr>
        <w:autoSpaceDE w:val="0"/>
        <w:autoSpaceDN w:val="0"/>
        <w:adjustRightInd w:val="0"/>
        <w:ind w:left="5954"/>
        <w:jc w:val="right"/>
      </w:pPr>
      <w:r w:rsidRPr="00334AE8">
        <w:t xml:space="preserve">от 30 августа </w:t>
      </w:r>
      <w:r>
        <w:t>2017 года</w:t>
      </w:r>
      <w:r w:rsidRPr="00334AE8">
        <w:t xml:space="preserve"> №</w:t>
      </w:r>
      <w:r>
        <w:t xml:space="preserve"> </w:t>
      </w:r>
      <w:r w:rsidR="002C18DA">
        <w:t>68</w:t>
      </w:r>
    </w:p>
    <w:p w:rsidR="00A97022" w:rsidRPr="009257C8" w:rsidRDefault="00A97022" w:rsidP="00A97022">
      <w:pPr>
        <w:autoSpaceDE w:val="0"/>
        <w:autoSpaceDN w:val="0"/>
        <w:adjustRightInd w:val="0"/>
        <w:ind w:left="6379"/>
        <w:jc w:val="both"/>
        <w:rPr>
          <w:b/>
          <w:highlight w:val="yellow"/>
        </w:rPr>
      </w:pPr>
    </w:p>
    <w:p w:rsidR="00A97022" w:rsidRPr="006427E4" w:rsidRDefault="00A97022" w:rsidP="00A97022">
      <w:pPr>
        <w:autoSpaceDE w:val="0"/>
        <w:autoSpaceDN w:val="0"/>
        <w:adjustRightInd w:val="0"/>
        <w:jc w:val="center"/>
        <w:rPr>
          <w:b/>
        </w:rPr>
      </w:pPr>
      <w:r w:rsidRPr="006427E4">
        <w:rPr>
          <w:b/>
        </w:rPr>
        <w:t>ПРАВИЛ</w:t>
      </w:r>
      <w:r>
        <w:rPr>
          <w:b/>
        </w:rPr>
        <w:t>А</w:t>
      </w:r>
      <w:r w:rsidRPr="006427E4">
        <w:rPr>
          <w:b/>
        </w:rPr>
        <w:t xml:space="preserve"> БЛАГОУСТРОЙСТВА</w:t>
      </w:r>
    </w:p>
    <w:p w:rsidR="00A97022" w:rsidRPr="0058343A" w:rsidRDefault="00A97022" w:rsidP="00A97022">
      <w:pPr>
        <w:pStyle w:val="ConsPlusTitle"/>
        <w:widowControl/>
        <w:jc w:val="center"/>
      </w:pPr>
      <w:r w:rsidRPr="006427E4">
        <w:t>ГОРОДСКОГО ПОСЕЛЕНИЯ «ГОРОД КРАСНОКАМЕНСК» МУНИЦИПАЛЬНОГО РАЙОНА «ГОРОД КРАСНОКАМЕНСК И КРАСНОКАМЕНСКИЙ РАЙОН» ЗАБАЙКАЛЬСКОГО КРАЯ</w:t>
      </w:r>
    </w:p>
    <w:p w:rsidR="00771412" w:rsidRPr="00771412" w:rsidRDefault="00771412" w:rsidP="00771412">
      <w:pPr>
        <w:jc w:val="center"/>
        <w:rPr>
          <w:i/>
          <w:spacing w:val="-4"/>
          <w:sz w:val="28"/>
          <w:szCs w:val="28"/>
        </w:rPr>
      </w:pPr>
      <w:r w:rsidRPr="00771412">
        <w:rPr>
          <w:i/>
          <w:spacing w:val="-4"/>
          <w:sz w:val="28"/>
          <w:szCs w:val="28"/>
        </w:rPr>
        <w:t>(В редакции Решени</w:t>
      </w:r>
      <w:r w:rsidR="00490CBD">
        <w:rPr>
          <w:i/>
          <w:spacing w:val="-4"/>
          <w:sz w:val="28"/>
          <w:szCs w:val="28"/>
        </w:rPr>
        <w:t>й</w:t>
      </w:r>
      <w:r w:rsidRPr="00771412">
        <w:rPr>
          <w:i/>
          <w:spacing w:val="-4"/>
          <w:sz w:val="28"/>
          <w:szCs w:val="28"/>
        </w:rPr>
        <w:t xml:space="preserve"> Совета городского поселения от 03 февраля 202</w:t>
      </w:r>
      <w:r w:rsidR="00E33D83">
        <w:rPr>
          <w:i/>
          <w:spacing w:val="-4"/>
          <w:sz w:val="28"/>
          <w:szCs w:val="28"/>
        </w:rPr>
        <w:t>2</w:t>
      </w:r>
      <w:r w:rsidRPr="00771412">
        <w:rPr>
          <w:i/>
          <w:spacing w:val="-4"/>
          <w:sz w:val="28"/>
          <w:szCs w:val="28"/>
        </w:rPr>
        <w:t xml:space="preserve"> № 5</w:t>
      </w:r>
      <w:r w:rsidR="00490CBD">
        <w:rPr>
          <w:i/>
          <w:spacing w:val="-4"/>
          <w:sz w:val="28"/>
          <w:szCs w:val="28"/>
        </w:rPr>
        <w:t>, от 18 августа 2022 года № 37</w:t>
      </w:r>
      <w:r w:rsidR="00D45A2E">
        <w:rPr>
          <w:i/>
          <w:spacing w:val="-4"/>
          <w:sz w:val="28"/>
          <w:szCs w:val="28"/>
        </w:rPr>
        <w:t xml:space="preserve">, </w:t>
      </w:r>
      <w:r w:rsidR="00D45A2E" w:rsidRPr="00D45A2E">
        <w:rPr>
          <w:i/>
          <w:spacing w:val="-4"/>
          <w:sz w:val="28"/>
          <w:szCs w:val="28"/>
        </w:rPr>
        <w:t>от 04 апреля 2023 № 16</w:t>
      </w:r>
      <w:r w:rsidRPr="00771412">
        <w:rPr>
          <w:i/>
          <w:spacing w:val="-4"/>
          <w:sz w:val="28"/>
          <w:szCs w:val="28"/>
        </w:rPr>
        <w:t>)</w:t>
      </w:r>
    </w:p>
    <w:p w:rsidR="00A97022" w:rsidRDefault="00A97022" w:rsidP="00A97022">
      <w:pPr>
        <w:pStyle w:val="afb"/>
        <w:numPr>
          <w:ilvl w:val="0"/>
          <w:numId w:val="0"/>
        </w:numPr>
        <w:spacing w:before="0" w:line="240" w:lineRule="auto"/>
        <w:jc w:val="center"/>
        <w:rPr>
          <w:rFonts w:ascii="Times New Roman" w:hAnsi="Times New Roman"/>
          <w:color w:val="auto"/>
          <w:sz w:val="28"/>
          <w:szCs w:val="28"/>
        </w:rPr>
      </w:pPr>
    </w:p>
    <w:p w:rsidR="00A97022" w:rsidRPr="0058343A" w:rsidRDefault="00A97022" w:rsidP="00A97022">
      <w:pPr>
        <w:pStyle w:val="afb"/>
        <w:numPr>
          <w:ilvl w:val="0"/>
          <w:numId w:val="0"/>
        </w:numPr>
        <w:spacing w:before="0" w:line="240" w:lineRule="auto"/>
        <w:jc w:val="center"/>
        <w:rPr>
          <w:rStyle w:val="a3"/>
          <w:rFonts w:ascii="Times New Roman" w:hAnsi="Times New Roman"/>
          <w:color w:val="auto"/>
          <w:sz w:val="28"/>
          <w:szCs w:val="28"/>
        </w:rPr>
      </w:pPr>
      <w:r w:rsidRPr="0058343A">
        <w:rPr>
          <w:rFonts w:ascii="Times New Roman" w:hAnsi="Times New Roman"/>
          <w:color w:val="auto"/>
          <w:sz w:val="28"/>
          <w:szCs w:val="28"/>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5873"/>
        <w:gridCol w:w="1488"/>
      </w:tblGrid>
      <w:tr w:rsidR="00A97022" w:rsidRPr="001950DC" w:rsidTr="00AF412D">
        <w:tc>
          <w:tcPr>
            <w:tcW w:w="1951" w:type="dxa"/>
          </w:tcPr>
          <w:p w:rsidR="00A97022" w:rsidRPr="001950DC" w:rsidRDefault="00A97022" w:rsidP="00AF412D">
            <w:pPr>
              <w:jc w:val="both"/>
            </w:pPr>
            <w:r w:rsidRPr="001950DC">
              <w:t>№ раздела</w:t>
            </w:r>
          </w:p>
        </w:tc>
        <w:tc>
          <w:tcPr>
            <w:tcW w:w="6104" w:type="dxa"/>
          </w:tcPr>
          <w:p w:rsidR="00A97022" w:rsidRPr="001950DC" w:rsidRDefault="00A97022" w:rsidP="00AF412D">
            <w:pPr>
              <w:jc w:val="both"/>
            </w:pPr>
            <w:r w:rsidRPr="001950DC">
              <w:t>Наименование</w:t>
            </w:r>
          </w:p>
        </w:tc>
        <w:tc>
          <w:tcPr>
            <w:tcW w:w="1516" w:type="dxa"/>
          </w:tcPr>
          <w:p w:rsidR="00A97022" w:rsidRPr="001950DC" w:rsidRDefault="00A97022" w:rsidP="00AF412D">
            <w:pPr>
              <w:jc w:val="both"/>
            </w:pPr>
            <w:r w:rsidRPr="001950DC">
              <w:t>№ страниц</w:t>
            </w:r>
          </w:p>
        </w:tc>
      </w:tr>
      <w:tr w:rsidR="00A97022" w:rsidRPr="001950DC" w:rsidTr="00AF412D">
        <w:tc>
          <w:tcPr>
            <w:tcW w:w="1951" w:type="dxa"/>
          </w:tcPr>
          <w:p w:rsidR="00A97022" w:rsidRPr="001950DC" w:rsidRDefault="00A97022" w:rsidP="00AF412D">
            <w:pPr>
              <w:jc w:val="both"/>
            </w:pPr>
            <w:r w:rsidRPr="001950DC">
              <w:t>1</w:t>
            </w:r>
          </w:p>
        </w:tc>
        <w:tc>
          <w:tcPr>
            <w:tcW w:w="6104" w:type="dxa"/>
          </w:tcPr>
          <w:p w:rsidR="00A97022" w:rsidRPr="001950DC" w:rsidRDefault="00A97022" w:rsidP="00AF412D">
            <w:pPr>
              <w:jc w:val="both"/>
            </w:pPr>
            <w:r w:rsidRPr="001950DC">
              <w:t xml:space="preserve">Общие принципы и подходы </w:t>
            </w:r>
          </w:p>
        </w:tc>
        <w:tc>
          <w:tcPr>
            <w:tcW w:w="1516" w:type="dxa"/>
          </w:tcPr>
          <w:p w:rsidR="00A97022" w:rsidRPr="001950DC" w:rsidRDefault="00504366" w:rsidP="00AF412D">
            <w:pPr>
              <w:jc w:val="both"/>
            </w:pPr>
            <w:r>
              <w:t>6</w:t>
            </w:r>
          </w:p>
        </w:tc>
      </w:tr>
      <w:tr w:rsidR="00A97022" w:rsidRPr="001950DC" w:rsidTr="00AF412D">
        <w:tc>
          <w:tcPr>
            <w:tcW w:w="1951" w:type="dxa"/>
          </w:tcPr>
          <w:p w:rsidR="00A97022" w:rsidRPr="001950DC" w:rsidRDefault="00A97022" w:rsidP="00AF412D">
            <w:pPr>
              <w:jc w:val="both"/>
            </w:pPr>
            <w:r w:rsidRPr="001950DC">
              <w:t>2</w:t>
            </w:r>
          </w:p>
        </w:tc>
        <w:tc>
          <w:tcPr>
            <w:tcW w:w="6104" w:type="dxa"/>
          </w:tcPr>
          <w:p w:rsidR="00A97022" w:rsidRPr="001950DC" w:rsidRDefault="00A97022" w:rsidP="00AF412D">
            <w:pPr>
              <w:jc w:val="both"/>
            </w:pPr>
            <w:r w:rsidRPr="001950DC">
              <w:t>Основные понятия, используемые в правилах</w:t>
            </w:r>
          </w:p>
        </w:tc>
        <w:tc>
          <w:tcPr>
            <w:tcW w:w="1516" w:type="dxa"/>
          </w:tcPr>
          <w:p w:rsidR="00A97022" w:rsidRPr="001950DC" w:rsidRDefault="00504366" w:rsidP="00AF412D">
            <w:pPr>
              <w:jc w:val="both"/>
            </w:pPr>
            <w:r>
              <w:t>9</w:t>
            </w:r>
          </w:p>
        </w:tc>
      </w:tr>
      <w:tr w:rsidR="00A97022" w:rsidRPr="001950DC" w:rsidTr="00AF412D">
        <w:tc>
          <w:tcPr>
            <w:tcW w:w="1951" w:type="dxa"/>
          </w:tcPr>
          <w:p w:rsidR="00A97022" w:rsidRPr="001950DC" w:rsidRDefault="00A97022" w:rsidP="00AF412D">
            <w:pPr>
              <w:jc w:val="both"/>
            </w:pPr>
            <w:r w:rsidRPr="001950DC">
              <w:t>3</w:t>
            </w:r>
          </w:p>
        </w:tc>
        <w:tc>
          <w:tcPr>
            <w:tcW w:w="6104" w:type="dxa"/>
          </w:tcPr>
          <w:p w:rsidR="00A97022" w:rsidRPr="001950DC" w:rsidRDefault="00A97022" w:rsidP="00AF412D">
            <w:pPr>
              <w:jc w:val="both"/>
            </w:pPr>
            <w:r w:rsidRPr="001950DC">
              <w:t>Ответственность и контроль за выполнением Правил</w:t>
            </w:r>
          </w:p>
        </w:tc>
        <w:tc>
          <w:tcPr>
            <w:tcW w:w="1516" w:type="dxa"/>
          </w:tcPr>
          <w:p w:rsidR="00A97022" w:rsidRPr="001950DC" w:rsidRDefault="00504366" w:rsidP="00504366">
            <w:pPr>
              <w:jc w:val="both"/>
            </w:pPr>
            <w:r>
              <w:t>13</w:t>
            </w:r>
          </w:p>
        </w:tc>
      </w:tr>
      <w:tr w:rsidR="00A97022" w:rsidRPr="001950DC" w:rsidTr="00AF412D">
        <w:tc>
          <w:tcPr>
            <w:tcW w:w="1951" w:type="dxa"/>
          </w:tcPr>
          <w:p w:rsidR="00A97022" w:rsidRPr="001950DC" w:rsidRDefault="00A97022" w:rsidP="00AF412D">
            <w:pPr>
              <w:jc w:val="both"/>
            </w:pPr>
            <w:r w:rsidRPr="001950DC">
              <w:t>4</w:t>
            </w:r>
          </w:p>
        </w:tc>
        <w:tc>
          <w:tcPr>
            <w:tcW w:w="6104" w:type="dxa"/>
          </w:tcPr>
          <w:p w:rsidR="00A97022" w:rsidRPr="001950DC" w:rsidRDefault="00A97022" w:rsidP="00AF412D">
            <w:pPr>
              <w:jc w:val="both"/>
            </w:pPr>
            <w:r w:rsidRPr="001950DC">
              <w:t>Уборка территории многоэтажной застройки городского поселения</w:t>
            </w:r>
          </w:p>
        </w:tc>
        <w:tc>
          <w:tcPr>
            <w:tcW w:w="1516" w:type="dxa"/>
          </w:tcPr>
          <w:p w:rsidR="00A97022" w:rsidRPr="001950DC" w:rsidRDefault="00504366" w:rsidP="00504366">
            <w:pPr>
              <w:jc w:val="both"/>
            </w:pPr>
            <w:r>
              <w:t>13</w:t>
            </w:r>
          </w:p>
        </w:tc>
      </w:tr>
      <w:tr w:rsidR="00A97022" w:rsidRPr="001950DC" w:rsidTr="00AF412D">
        <w:tc>
          <w:tcPr>
            <w:tcW w:w="1951" w:type="dxa"/>
          </w:tcPr>
          <w:p w:rsidR="00A97022" w:rsidRPr="001950DC" w:rsidRDefault="00A97022" w:rsidP="00AF412D">
            <w:pPr>
              <w:jc w:val="both"/>
            </w:pPr>
            <w:r w:rsidRPr="001950DC">
              <w:t>5</w:t>
            </w:r>
          </w:p>
        </w:tc>
        <w:tc>
          <w:tcPr>
            <w:tcW w:w="6104" w:type="dxa"/>
          </w:tcPr>
          <w:p w:rsidR="00A97022" w:rsidRPr="001950DC" w:rsidRDefault="00A97022" w:rsidP="00AF412D">
            <w:pPr>
              <w:jc w:val="both"/>
            </w:pPr>
            <w:r w:rsidRPr="001950DC">
              <w:t>Санитарная очистка и уборка улиц и дворов индивидуального жилого сектора</w:t>
            </w:r>
          </w:p>
        </w:tc>
        <w:tc>
          <w:tcPr>
            <w:tcW w:w="1516" w:type="dxa"/>
          </w:tcPr>
          <w:p w:rsidR="00A97022" w:rsidRPr="001950DC" w:rsidRDefault="00A97022" w:rsidP="00504366">
            <w:pPr>
              <w:jc w:val="both"/>
            </w:pPr>
            <w:r w:rsidRPr="001950DC">
              <w:t>1</w:t>
            </w:r>
            <w:r w:rsidR="00504366">
              <w:t>8</w:t>
            </w:r>
          </w:p>
        </w:tc>
      </w:tr>
      <w:tr w:rsidR="00A97022" w:rsidRPr="001950DC" w:rsidTr="00AF412D">
        <w:tc>
          <w:tcPr>
            <w:tcW w:w="1951" w:type="dxa"/>
          </w:tcPr>
          <w:p w:rsidR="00A97022" w:rsidRPr="001950DC" w:rsidRDefault="00A97022" w:rsidP="00AF412D">
            <w:pPr>
              <w:jc w:val="both"/>
            </w:pPr>
            <w:r w:rsidRPr="001950DC">
              <w:t>6</w:t>
            </w:r>
          </w:p>
        </w:tc>
        <w:tc>
          <w:tcPr>
            <w:tcW w:w="6104" w:type="dxa"/>
          </w:tcPr>
          <w:p w:rsidR="00A97022" w:rsidRPr="001950DC" w:rsidRDefault="00A97022" w:rsidP="00AF412D">
            <w:pPr>
              <w:jc w:val="both"/>
            </w:pPr>
            <w:r w:rsidRPr="001950DC">
              <w:t>Особенности уборки территории</w:t>
            </w:r>
          </w:p>
          <w:p w:rsidR="00A97022" w:rsidRPr="001950DC" w:rsidRDefault="00A97022" w:rsidP="00AF412D">
            <w:pPr>
              <w:jc w:val="both"/>
            </w:pPr>
            <w:r w:rsidRPr="001950DC">
              <w:t>в весенне-летний период</w:t>
            </w:r>
          </w:p>
        </w:tc>
        <w:tc>
          <w:tcPr>
            <w:tcW w:w="1516" w:type="dxa"/>
          </w:tcPr>
          <w:p w:rsidR="00A97022" w:rsidRPr="001950DC" w:rsidRDefault="00A97022" w:rsidP="00504366">
            <w:pPr>
              <w:jc w:val="both"/>
            </w:pPr>
            <w:r>
              <w:t>1</w:t>
            </w:r>
            <w:r w:rsidR="00504366">
              <w:t>9</w:t>
            </w:r>
          </w:p>
        </w:tc>
      </w:tr>
      <w:tr w:rsidR="00A97022" w:rsidRPr="001950DC" w:rsidTr="00AF412D">
        <w:tc>
          <w:tcPr>
            <w:tcW w:w="1951" w:type="dxa"/>
          </w:tcPr>
          <w:p w:rsidR="00A97022" w:rsidRPr="001950DC" w:rsidRDefault="00A97022" w:rsidP="00AF412D">
            <w:pPr>
              <w:jc w:val="both"/>
            </w:pPr>
            <w:r w:rsidRPr="001950DC">
              <w:t>7</w:t>
            </w:r>
          </w:p>
        </w:tc>
        <w:tc>
          <w:tcPr>
            <w:tcW w:w="6104" w:type="dxa"/>
          </w:tcPr>
          <w:p w:rsidR="00A97022" w:rsidRPr="001950DC" w:rsidRDefault="00A97022" w:rsidP="00AF412D">
            <w:pPr>
              <w:jc w:val="both"/>
            </w:pPr>
            <w:r w:rsidRPr="001950DC">
              <w:t>Особенности уборки территории</w:t>
            </w:r>
          </w:p>
          <w:p w:rsidR="00A97022" w:rsidRPr="001950DC" w:rsidRDefault="00A97022" w:rsidP="00AF412D">
            <w:pPr>
              <w:jc w:val="both"/>
            </w:pPr>
            <w:r w:rsidRPr="001950DC">
              <w:t>в осенне-зимний период</w:t>
            </w:r>
          </w:p>
        </w:tc>
        <w:tc>
          <w:tcPr>
            <w:tcW w:w="1516" w:type="dxa"/>
          </w:tcPr>
          <w:p w:rsidR="00A97022" w:rsidRPr="001950DC" w:rsidRDefault="00504366" w:rsidP="00AF412D">
            <w:pPr>
              <w:jc w:val="both"/>
            </w:pPr>
            <w:r>
              <w:t>20</w:t>
            </w:r>
          </w:p>
        </w:tc>
      </w:tr>
      <w:tr w:rsidR="00A97022" w:rsidRPr="001950DC" w:rsidTr="00AF412D">
        <w:tc>
          <w:tcPr>
            <w:tcW w:w="1951" w:type="dxa"/>
          </w:tcPr>
          <w:p w:rsidR="00A97022" w:rsidRPr="001950DC" w:rsidRDefault="00A97022" w:rsidP="00AF412D">
            <w:pPr>
              <w:jc w:val="both"/>
            </w:pPr>
            <w:r w:rsidRPr="001950DC">
              <w:t>8</w:t>
            </w:r>
          </w:p>
        </w:tc>
        <w:tc>
          <w:tcPr>
            <w:tcW w:w="6104" w:type="dxa"/>
          </w:tcPr>
          <w:p w:rsidR="00A97022" w:rsidRPr="001950DC" w:rsidRDefault="00A97022" w:rsidP="00AF412D">
            <w:pPr>
              <w:jc w:val="both"/>
            </w:pPr>
            <w:r w:rsidRPr="001950DC">
              <w:t>Содержание элементов внешнего благоустройства</w:t>
            </w:r>
          </w:p>
          <w:p w:rsidR="00A97022" w:rsidRPr="001950DC" w:rsidRDefault="00A97022" w:rsidP="00AF412D">
            <w:pPr>
              <w:jc w:val="both"/>
            </w:pPr>
            <w:r w:rsidRPr="001950DC">
              <w:t>общего пользования</w:t>
            </w:r>
          </w:p>
        </w:tc>
        <w:tc>
          <w:tcPr>
            <w:tcW w:w="1516" w:type="dxa"/>
          </w:tcPr>
          <w:p w:rsidR="00A97022" w:rsidRPr="001950DC" w:rsidRDefault="00504366" w:rsidP="00AF412D">
            <w:pPr>
              <w:jc w:val="both"/>
            </w:pPr>
            <w:r>
              <w:t>21</w:t>
            </w:r>
          </w:p>
        </w:tc>
      </w:tr>
      <w:tr w:rsidR="00A97022" w:rsidRPr="001950DC" w:rsidTr="00AF412D">
        <w:tc>
          <w:tcPr>
            <w:tcW w:w="1951" w:type="dxa"/>
          </w:tcPr>
          <w:p w:rsidR="00A97022" w:rsidRPr="001950DC" w:rsidRDefault="00A97022" w:rsidP="00AF412D">
            <w:pPr>
              <w:jc w:val="both"/>
            </w:pPr>
            <w:r w:rsidRPr="001950DC">
              <w:t>9</w:t>
            </w:r>
          </w:p>
        </w:tc>
        <w:tc>
          <w:tcPr>
            <w:tcW w:w="6104" w:type="dxa"/>
          </w:tcPr>
          <w:p w:rsidR="00A97022" w:rsidRPr="001950DC" w:rsidRDefault="00A97022" w:rsidP="00AF412D">
            <w:pPr>
              <w:jc w:val="both"/>
            </w:pPr>
            <w:r w:rsidRPr="001950DC">
              <w:t>Озеленение территории</w:t>
            </w:r>
          </w:p>
        </w:tc>
        <w:tc>
          <w:tcPr>
            <w:tcW w:w="1516" w:type="dxa"/>
          </w:tcPr>
          <w:p w:rsidR="00A97022" w:rsidRPr="001950DC" w:rsidRDefault="00504366" w:rsidP="00AF412D">
            <w:pPr>
              <w:jc w:val="both"/>
            </w:pPr>
            <w:r>
              <w:t>22</w:t>
            </w:r>
          </w:p>
        </w:tc>
      </w:tr>
      <w:tr w:rsidR="00A97022" w:rsidRPr="001950DC" w:rsidTr="00AF412D">
        <w:tc>
          <w:tcPr>
            <w:tcW w:w="1951" w:type="dxa"/>
          </w:tcPr>
          <w:p w:rsidR="00A97022" w:rsidRPr="001950DC" w:rsidRDefault="00A97022" w:rsidP="00AF412D">
            <w:pPr>
              <w:jc w:val="both"/>
            </w:pPr>
            <w:r w:rsidRPr="001950DC">
              <w:t>10</w:t>
            </w:r>
          </w:p>
        </w:tc>
        <w:tc>
          <w:tcPr>
            <w:tcW w:w="6104" w:type="dxa"/>
          </w:tcPr>
          <w:p w:rsidR="00A97022" w:rsidRPr="001950DC" w:rsidRDefault="00A97022" w:rsidP="00AF412D">
            <w:pPr>
              <w:jc w:val="both"/>
            </w:pPr>
            <w:r w:rsidRPr="001950DC">
              <w:t>Содержание и эксплуатация дорог</w:t>
            </w:r>
          </w:p>
        </w:tc>
        <w:tc>
          <w:tcPr>
            <w:tcW w:w="1516" w:type="dxa"/>
          </w:tcPr>
          <w:p w:rsidR="00A97022" w:rsidRPr="001950DC" w:rsidRDefault="00504366" w:rsidP="00AF412D">
            <w:pPr>
              <w:jc w:val="both"/>
            </w:pPr>
            <w:r>
              <w:t>26</w:t>
            </w:r>
          </w:p>
        </w:tc>
      </w:tr>
      <w:tr w:rsidR="00A97022" w:rsidRPr="001950DC" w:rsidTr="00AF412D">
        <w:tc>
          <w:tcPr>
            <w:tcW w:w="1951" w:type="dxa"/>
          </w:tcPr>
          <w:p w:rsidR="00A97022" w:rsidRPr="001950DC" w:rsidRDefault="00A97022" w:rsidP="00AF412D">
            <w:pPr>
              <w:jc w:val="both"/>
            </w:pPr>
            <w:r w:rsidRPr="001950DC">
              <w:t>11</w:t>
            </w:r>
          </w:p>
        </w:tc>
        <w:tc>
          <w:tcPr>
            <w:tcW w:w="6104" w:type="dxa"/>
          </w:tcPr>
          <w:p w:rsidR="00A97022" w:rsidRPr="001950DC" w:rsidRDefault="00A97022" w:rsidP="00AF412D">
            <w:pPr>
              <w:jc w:val="both"/>
            </w:pPr>
            <w:r w:rsidRPr="001950DC">
              <w:t>Освещение территории</w:t>
            </w:r>
          </w:p>
        </w:tc>
        <w:tc>
          <w:tcPr>
            <w:tcW w:w="1516" w:type="dxa"/>
          </w:tcPr>
          <w:p w:rsidR="00A97022" w:rsidRPr="001950DC" w:rsidRDefault="00504366" w:rsidP="00AF412D">
            <w:pPr>
              <w:jc w:val="both"/>
            </w:pPr>
            <w:r>
              <w:t>27</w:t>
            </w:r>
          </w:p>
        </w:tc>
      </w:tr>
      <w:tr w:rsidR="00A97022" w:rsidRPr="001950DC" w:rsidTr="00AF412D">
        <w:tc>
          <w:tcPr>
            <w:tcW w:w="1951" w:type="dxa"/>
          </w:tcPr>
          <w:p w:rsidR="00A97022" w:rsidRPr="001950DC" w:rsidRDefault="00A97022" w:rsidP="00AF412D">
            <w:pPr>
              <w:jc w:val="both"/>
            </w:pPr>
            <w:r w:rsidRPr="001950DC">
              <w:t>12</w:t>
            </w:r>
          </w:p>
        </w:tc>
        <w:tc>
          <w:tcPr>
            <w:tcW w:w="6104" w:type="dxa"/>
          </w:tcPr>
          <w:p w:rsidR="00A97022" w:rsidRPr="001950DC" w:rsidRDefault="00A97022" w:rsidP="00AF412D">
            <w:pPr>
              <w:jc w:val="both"/>
            </w:pPr>
            <w:r w:rsidRPr="001950DC">
              <w:t>Содержание зданий и сооружений</w:t>
            </w:r>
          </w:p>
        </w:tc>
        <w:tc>
          <w:tcPr>
            <w:tcW w:w="1516" w:type="dxa"/>
          </w:tcPr>
          <w:p w:rsidR="00A97022" w:rsidRPr="001950DC" w:rsidRDefault="00504366" w:rsidP="00AF412D">
            <w:pPr>
              <w:jc w:val="both"/>
            </w:pPr>
            <w:r>
              <w:t>29</w:t>
            </w:r>
          </w:p>
        </w:tc>
      </w:tr>
      <w:tr w:rsidR="00A97022" w:rsidRPr="001950DC" w:rsidTr="00AF412D">
        <w:tc>
          <w:tcPr>
            <w:tcW w:w="1951" w:type="dxa"/>
          </w:tcPr>
          <w:p w:rsidR="00A97022" w:rsidRPr="001950DC" w:rsidRDefault="00A97022" w:rsidP="00AF412D">
            <w:pPr>
              <w:jc w:val="both"/>
            </w:pPr>
            <w:r w:rsidRPr="001950DC">
              <w:t>13</w:t>
            </w:r>
          </w:p>
        </w:tc>
        <w:tc>
          <w:tcPr>
            <w:tcW w:w="6104" w:type="dxa"/>
          </w:tcPr>
          <w:p w:rsidR="00A97022" w:rsidRPr="001950DC" w:rsidRDefault="00A97022" w:rsidP="00AF412D">
            <w:pPr>
              <w:jc w:val="both"/>
            </w:pPr>
            <w:r w:rsidRPr="001950DC">
              <w:t>Проведение работ по благоустройству и озеленению территории, при строительстве, ремонте, реконструкции коммуникаций</w:t>
            </w:r>
          </w:p>
        </w:tc>
        <w:tc>
          <w:tcPr>
            <w:tcW w:w="1516" w:type="dxa"/>
          </w:tcPr>
          <w:p w:rsidR="00A97022" w:rsidRPr="001950DC" w:rsidRDefault="00504366" w:rsidP="00AF412D">
            <w:pPr>
              <w:jc w:val="both"/>
            </w:pPr>
            <w:r>
              <w:t>30</w:t>
            </w:r>
          </w:p>
        </w:tc>
      </w:tr>
      <w:tr w:rsidR="00A97022" w:rsidRPr="001950DC" w:rsidTr="00AF412D">
        <w:tc>
          <w:tcPr>
            <w:tcW w:w="1951" w:type="dxa"/>
          </w:tcPr>
          <w:p w:rsidR="00A97022" w:rsidRPr="001950DC" w:rsidRDefault="00A97022" w:rsidP="00AF412D">
            <w:pPr>
              <w:jc w:val="both"/>
            </w:pPr>
            <w:r w:rsidRPr="001950DC">
              <w:t>14</w:t>
            </w:r>
          </w:p>
        </w:tc>
        <w:tc>
          <w:tcPr>
            <w:tcW w:w="6104" w:type="dxa"/>
          </w:tcPr>
          <w:p w:rsidR="00A97022" w:rsidRPr="001950DC" w:rsidRDefault="00A97022" w:rsidP="00AF412D">
            <w:pPr>
              <w:jc w:val="both"/>
            </w:pPr>
            <w:r w:rsidRPr="001950DC">
              <w:t>Содержание животных</w:t>
            </w:r>
          </w:p>
        </w:tc>
        <w:tc>
          <w:tcPr>
            <w:tcW w:w="1516" w:type="dxa"/>
          </w:tcPr>
          <w:p w:rsidR="00A97022" w:rsidRPr="001950DC" w:rsidRDefault="00504366" w:rsidP="00AF412D">
            <w:pPr>
              <w:jc w:val="both"/>
            </w:pPr>
            <w:r>
              <w:t>34</w:t>
            </w:r>
          </w:p>
        </w:tc>
      </w:tr>
      <w:tr w:rsidR="00A97022" w:rsidRPr="001950DC" w:rsidTr="00AF412D">
        <w:tc>
          <w:tcPr>
            <w:tcW w:w="1951" w:type="dxa"/>
          </w:tcPr>
          <w:p w:rsidR="00A97022" w:rsidRPr="001950DC" w:rsidRDefault="00A97022" w:rsidP="00AF412D">
            <w:pPr>
              <w:jc w:val="both"/>
            </w:pPr>
            <w:r w:rsidRPr="001950DC">
              <w:t>15</w:t>
            </w:r>
          </w:p>
        </w:tc>
        <w:tc>
          <w:tcPr>
            <w:tcW w:w="6104" w:type="dxa"/>
          </w:tcPr>
          <w:p w:rsidR="00A97022" w:rsidRPr="001950DC" w:rsidRDefault="00A97022" w:rsidP="00AF412D">
            <w:pPr>
              <w:jc w:val="both"/>
            </w:pPr>
            <w:r w:rsidRPr="001950DC">
              <w:t>Требования к доступности городской среды</w:t>
            </w:r>
          </w:p>
          <w:p w:rsidR="00A97022" w:rsidRPr="001950DC" w:rsidRDefault="00A97022" w:rsidP="00AF412D">
            <w:pPr>
              <w:jc w:val="both"/>
            </w:pPr>
            <w:r w:rsidRPr="001950DC">
              <w:t>для маломобильных групп населения</w:t>
            </w:r>
          </w:p>
        </w:tc>
        <w:tc>
          <w:tcPr>
            <w:tcW w:w="1516" w:type="dxa"/>
          </w:tcPr>
          <w:p w:rsidR="00A97022" w:rsidRPr="001950DC" w:rsidRDefault="00504366" w:rsidP="00AF412D">
            <w:pPr>
              <w:jc w:val="both"/>
            </w:pPr>
            <w:r>
              <w:t>36</w:t>
            </w:r>
          </w:p>
        </w:tc>
      </w:tr>
      <w:tr w:rsidR="00A97022" w:rsidRPr="001950DC" w:rsidTr="00AF412D">
        <w:tc>
          <w:tcPr>
            <w:tcW w:w="1951" w:type="dxa"/>
          </w:tcPr>
          <w:p w:rsidR="00A97022" w:rsidRPr="001950DC" w:rsidRDefault="00A97022" w:rsidP="00AF412D">
            <w:pPr>
              <w:jc w:val="both"/>
            </w:pPr>
            <w:r w:rsidRPr="001950DC">
              <w:t>16</w:t>
            </w:r>
          </w:p>
        </w:tc>
        <w:tc>
          <w:tcPr>
            <w:tcW w:w="6104" w:type="dxa"/>
          </w:tcPr>
          <w:p w:rsidR="00A97022" w:rsidRPr="001950DC" w:rsidRDefault="00A97022" w:rsidP="00AF412D">
            <w:pPr>
              <w:jc w:val="both"/>
            </w:pPr>
            <w:r w:rsidRPr="001950DC">
              <w:t>Праздничное оформление территории</w:t>
            </w:r>
          </w:p>
        </w:tc>
        <w:tc>
          <w:tcPr>
            <w:tcW w:w="1516" w:type="dxa"/>
          </w:tcPr>
          <w:p w:rsidR="00A97022" w:rsidRPr="001950DC" w:rsidRDefault="00504366" w:rsidP="00AF412D">
            <w:pPr>
              <w:jc w:val="both"/>
            </w:pPr>
            <w:r>
              <w:t>37</w:t>
            </w:r>
          </w:p>
        </w:tc>
      </w:tr>
      <w:tr w:rsidR="00A97022" w:rsidRPr="001950DC" w:rsidTr="00AF412D">
        <w:tc>
          <w:tcPr>
            <w:tcW w:w="1951" w:type="dxa"/>
          </w:tcPr>
          <w:p w:rsidR="00A97022" w:rsidRPr="001950DC" w:rsidRDefault="00A97022" w:rsidP="00AF412D">
            <w:pPr>
              <w:jc w:val="both"/>
            </w:pPr>
            <w:r w:rsidRPr="001950DC">
              <w:t>17</w:t>
            </w:r>
          </w:p>
        </w:tc>
        <w:tc>
          <w:tcPr>
            <w:tcW w:w="6104" w:type="dxa"/>
          </w:tcPr>
          <w:p w:rsidR="00A97022" w:rsidRPr="001950DC" w:rsidRDefault="00A97022" w:rsidP="00AF412D">
            <w:pPr>
              <w:jc w:val="both"/>
            </w:pPr>
            <w:r w:rsidRPr="001950DC">
              <w:t xml:space="preserve">Водные устройства </w:t>
            </w:r>
          </w:p>
        </w:tc>
        <w:tc>
          <w:tcPr>
            <w:tcW w:w="1516" w:type="dxa"/>
          </w:tcPr>
          <w:p w:rsidR="00A97022" w:rsidRPr="001950DC" w:rsidRDefault="00504366" w:rsidP="00AF412D">
            <w:pPr>
              <w:jc w:val="both"/>
            </w:pPr>
            <w:r>
              <w:t>37</w:t>
            </w:r>
          </w:p>
        </w:tc>
      </w:tr>
      <w:tr w:rsidR="00A97022" w:rsidRPr="001950DC" w:rsidTr="00AF412D">
        <w:tc>
          <w:tcPr>
            <w:tcW w:w="1951" w:type="dxa"/>
          </w:tcPr>
          <w:p w:rsidR="00A97022" w:rsidRPr="001950DC" w:rsidRDefault="00A97022" w:rsidP="00AF412D">
            <w:pPr>
              <w:jc w:val="both"/>
            </w:pPr>
            <w:r w:rsidRPr="001950DC">
              <w:t>18</w:t>
            </w:r>
          </w:p>
        </w:tc>
        <w:tc>
          <w:tcPr>
            <w:tcW w:w="6104" w:type="dxa"/>
          </w:tcPr>
          <w:p w:rsidR="00A97022" w:rsidRPr="001950DC" w:rsidRDefault="00A97022" w:rsidP="00AF412D">
            <w:pPr>
              <w:jc w:val="both"/>
            </w:pPr>
            <w:r w:rsidRPr="001950DC">
              <w:t>Вертикальная планировка и организация рельефа</w:t>
            </w:r>
          </w:p>
        </w:tc>
        <w:tc>
          <w:tcPr>
            <w:tcW w:w="1516" w:type="dxa"/>
          </w:tcPr>
          <w:p w:rsidR="00A97022" w:rsidRPr="001950DC" w:rsidRDefault="00504366" w:rsidP="00AF412D">
            <w:pPr>
              <w:jc w:val="both"/>
            </w:pPr>
            <w:r>
              <w:t>38</w:t>
            </w:r>
          </w:p>
        </w:tc>
      </w:tr>
      <w:tr w:rsidR="00A97022" w:rsidRPr="001950DC" w:rsidTr="00AF412D">
        <w:tc>
          <w:tcPr>
            <w:tcW w:w="1951" w:type="dxa"/>
          </w:tcPr>
          <w:p w:rsidR="00A97022" w:rsidRPr="001950DC" w:rsidRDefault="00A97022" w:rsidP="00AF412D">
            <w:pPr>
              <w:jc w:val="both"/>
            </w:pPr>
            <w:r w:rsidRPr="001950DC">
              <w:t>19</w:t>
            </w:r>
          </w:p>
        </w:tc>
        <w:tc>
          <w:tcPr>
            <w:tcW w:w="6104" w:type="dxa"/>
          </w:tcPr>
          <w:p w:rsidR="00A97022" w:rsidRPr="001950DC" w:rsidRDefault="00A97022" w:rsidP="00AF412D">
            <w:pPr>
              <w:jc w:val="both"/>
            </w:pPr>
            <w:r w:rsidRPr="001950DC">
              <w:t>Размещение и благоустройство парковок, автостоянок и гаражных кооперативов</w:t>
            </w:r>
          </w:p>
        </w:tc>
        <w:tc>
          <w:tcPr>
            <w:tcW w:w="1516" w:type="dxa"/>
          </w:tcPr>
          <w:p w:rsidR="00A97022" w:rsidRPr="001950DC" w:rsidRDefault="00504366" w:rsidP="00AF412D">
            <w:pPr>
              <w:jc w:val="both"/>
            </w:pPr>
            <w:r>
              <w:t>38</w:t>
            </w:r>
          </w:p>
        </w:tc>
      </w:tr>
      <w:tr w:rsidR="00A97022" w:rsidRPr="001950DC" w:rsidTr="00AF412D">
        <w:tc>
          <w:tcPr>
            <w:tcW w:w="1951" w:type="dxa"/>
          </w:tcPr>
          <w:p w:rsidR="00A97022" w:rsidRPr="001950DC" w:rsidRDefault="00A97022" w:rsidP="00AF412D">
            <w:pPr>
              <w:jc w:val="both"/>
            </w:pPr>
            <w:r w:rsidRPr="001950DC">
              <w:t>20</w:t>
            </w:r>
          </w:p>
        </w:tc>
        <w:tc>
          <w:tcPr>
            <w:tcW w:w="6104" w:type="dxa"/>
          </w:tcPr>
          <w:p w:rsidR="00A97022" w:rsidRPr="001950DC" w:rsidRDefault="00A97022" w:rsidP="00AF412D">
            <w:pPr>
              <w:jc w:val="both"/>
            </w:pPr>
            <w:r w:rsidRPr="001950DC">
              <w:t>Подготовка проекта по благоустройству, уборка и содержание мест торговли, общественного питания и бытового обслуживания</w:t>
            </w:r>
          </w:p>
        </w:tc>
        <w:tc>
          <w:tcPr>
            <w:tcW w:w="1516" w:type="dxa"/>
          </w:tcPr>
          <w:p w:rsidR="00A97022" w:rsidRPr="001950DC" w:rsidRDefault="00504366" w:rsidP="00AF412D">
            <w:pPr>
              <w:jc w:val="both"/>
            </w:pPr>
            <w:r>
              <w:t>39</w:t>
            </w:r>
          </w:p>
        </w:tc>
      </w:tr>
      <w:tr w:rsidR="00A97022" w:rsidRPr="001950DC" w:rsidTr="00AF412D">
        <w:tc>
          <w:tcPr>
            <w:tcW w:w="1951" w:type="dxa"/>
          </w:tcPr>
          <w:p w:rsidR="00A97022" w:rsidRPr="001950DC" w:rsidRDefault="00A97022" w:rsidP="00AF412D">
            <w:pPr>
              <w:jc w:val="both"/>
            </w:pPr>
            <w:r w:rsidRPr="001950DC">
              <w:t>21</w:t>
            </w:r>
          </w:p>
        </w:tc>
        <w:tc>
          <w:tcPr>
            <w:tcW w:w="6104" w:type="dxa"/>
          </w:tcPr>
          <w:p w:rsidR="00A97022" w:rsidRPr="001950DC" w:rsidRDefault="00A97022" w:rsidP="00AF412D">
            <w:pPr>
              <w:jc w:val="both"/>
            </w:pPr>
            <w:r w:rsidRPr="001950DC">
              <w:t>Содержание общественных туалетов</w:t>
            </w:r>
          </w:p>
        </w:tc>
        <w:tc>
          <w:tcPr>
            <w:tcW w:w="1516" w:type="dxa"/>
          </w:tcPr>
          <w:p w:rsidR="00A97022" w:rsidRPr="001950DC" w:rsidRDefault="00504366" w:rsidP="00AF412D">
            <w:pPr>
              <w:jc w:val="both"/>
            </w:pPr>
            <w:r>
              <w:t>40</w:t>
            </w:r>
          </w:p>
        </w:tc>
      </w:tr>
      <w:tr w:rsidR="00A97022" w:rsidRPr="001950DC" w:rsidTr="00AF412D">
        <w:tc>
          <w:tcPr>
            <w:tcW w:w="1951" w:type="dxa"/>
          </w:tcPr>
          <w:p w:rsidR="00A97022" w:rsidRPr="001950DC" w:rsidRDefault="00A97022" w:rsidP="00AF412D">
            <w:pPr>
              <w:jc w:val="both"/>
            </w:pPr>
            <w:r w:rsidRPr="001950DC">
              <w:t>22</w:t>
            </w:r>
          </w:p>
        </w:tc>
        <w:tc>
          <w:tcPr>
            <w:tcW w:w="6104" w:type="dxa"/>
          </w:tcPr>
          <w:p w:rsidR="00A97022" w:rsidRPr="001950DC" w:rsidRDefault="00A97022" w:rsidP="00490CBD">
            <w:pPr>
              <w:jc w:val="both"/>
            </w:pPr>
            <w:r w:rsidRPr="001950DC">
              <w:t>Уборка и содержание территорий садоводческих,</w:t>
            </w:r>
            <w:r w:rsidR="00490CBD">
              <w:t xml:space="preserve"> </w:t>
            </w:r>
            <w:r w:rsidRPr="001950DC">
              <w:t>огороднических и дачных некоммерческих объединений</w:t>
            </w:r>
          </w:p>
        </w:tc>
        <w:tc>
          <w:tcPr>
            <w:tcW w:w="1516" w:type="dxa"/>
          </w:tcPr>
          <w:p w:rsidR="00A97022" w:rsidRPr="001950DC" w:rsidRDefault="00504366" w:rsidP="00AF412D">
            <w:pPr>
              <w:jc w:val="both"/>
            </w:pPr>
            <w:r>
              <w:t>41</w:t>
            </w:r>
          </w:p>
        </w:tc>
      </w:tr>
      <w:tr w:rsidR="00032665" w:rsidRPr="001950DC" w:rsidTr="00AF412D">
        <w:tc>
          <w:tcPr>
            <w:tcW w:w="1951" w:type="dxa"/>
          </w:tcPr>
          <w:p w:rsidR="00032665" w:rsidRPr="001950DC" w:rsidRDefault="00032665" w:rsidP="00490CBD">
            <w:pPr>
              <w:jc w:val="both"/>
            </w:pPr>
            <w:r>
              <w:lastRenderedPageBreak/>
              <w:t>22</w:t>
            </w:r>
            <w:r w:rsidR="00490CBD">
              <w:t>(</w:t>
            </w:r>
            <w:r>
              <w:t>1</w:t>
            </w:r>
            <w:r w:rsidR="00490CBD">
              <w:t>)</w:t>
            </w:r>
          </w:p>
        </w:tc>
        <w:tc>
          <w:tcPr>
            <w:tcW w:w="6104" w:type="dxa"/>
          </w:tcPr>
          <w:p w:rsidR="00032665" w:rsidRPr="00490CBD" w:rsidRDefault="00490CBD" w:rsidP="00490CBD">
            <w:r w:rsidRPr="00490CBD">
              <w:t>Уборка и содержание территорий гаражных кооперативов</w:t>
            </w:r>
          </w:p>
        </w:tc>
        <w:tc>
          <w:tcPr>
            <w:tcW w:w="1516" w:type="dxa"/>
          </w:tcPr>
          <w:p w:rsidR="00032665" w:rsidRDefault="00E83A69" w:rsidP="00AF412D">
            <w:pPr>
              <w:jc w:val="both"/>
            </w:pPr>
            <w:r>
              <w:t>41</w:t>
            </w:r>
          </w:p>
        </w:tc>
      </w:tr>
      <w:tr w:rsidR="00A97022" w:rsidRPr="001950DC" w:rsidTr="00AF412D">
        <w:tc>
          <w:tcPr>
            <w:tcW w:w="1951" w:type="dxa"/>
          </w:tcPr>
          <w:p w:rsidR="00A97022" w:rsidRPr="001950DC" w:rsidRDefault="00A97022" w:rsidP="00AF412D">
            <w:pPr>
              <w:jc w:val="both"/>
            </w:pPr>
            <w:r w:rsidRPr="001950DC">
              <w:t>23</w:t>
            </w:r>
          </w:p>
        </w:tc>
        <w:tc>
          <w:tcPr>
            <w:tcW w:w="6104" w:type="dxa"/>
          </w:tcPr>
          <w:p w:rsidR="00A97022" w:rsidRPr="001950DC" w:rsidRDefault="00A97022" w:rsidP="00AF412D">
            <w:pPr>
              <w:jc w:val="both"/>
            </w:pPr>
            <w:r w:rsidRPr="001950DC">
              <w:t>Перечень сводов правил и национальных</w:t>
            </w:r>
          </w:p>
          <w:p w:rsidR="00A97022" w:rsidRPr="001950DC" w:rsidRDefault="00A97022" w:rsidP="00AF412D">
            <w:pPr>
              <w:jc w:val="both"/>
            </w:pPr>
            <w:r w:rsidRPr="001950DC">
              <w:t>стандартов, применяемых при осуществлении деятельности по благоустройству</w:t>
            </w:r>
          </w:p>
        </w:tc>
        <w:tc>
          <w:tcPr>
            <w:tcW w:w="1516" w:type="dxa"/>
          </w:tcPr>
          <w:p w:rsidR="00A97022" w:rsidRPr="001950DC" w:rsidRDefault="00E83A69" w:rsidP="00AF412D">
            <w:pPr>
              <w:jc w:val="both"/>
            </w:pPr>
            <w:r>
              <w:t>42</w:t>
            </w:r>
          </w:p>
        </w:tc>
      </w:tr>
      <w:tr w:rsidR="00A97022" w:rsidRPr="001950DC" w:rsidTr="00AF412D">
        <w:tc>
          <w:tcPr>
            <w:tcW w:w="1951" w:type="dxa"/>
          </w:tcPr>
          <w:p w:rsidR="00A97022" w:rsidRPr="001950DC" w:rsidRDefault="00A97022" w:rsidP="00AF412D">
            <w:pPr>
              <w:jc w:val="both"/>
            </w:pPr>
            <w:r w:rsidRPr="001950DC">
              <w:t>24</w:t>
            </w:r>
          </w:p>
        </w:tc>
        <w:tc>
          <w:tcPr>
            <w:tcW w:w="6104" w:type="dxa"/>
          </w:tcPr>
          <w:p w:rsidR="00A97022" w:rsidRPr="001950DC" w:rsidRDefault="00A97022" w:rsidP="00AF412D">
            <w:pPr>
              <w:jc w:val="both"/>
            </w:pPr>
            <w:r w:rsidRPr="001950DC">
              <w:t>Оформление муниципального образования и информации</w:t>
            </w:r>
          </w:p>
        </w:tc>
        <w:tc>
          <w:tcPr>
            <w:tcW w:w="1516" w:type="dxa"/>
          </w:tcPr>
          <w:p w:rsidR="00A97022" w:rsidRPr="001950DC" w:rsidRDefault="00E83A69" w:rsidP="00AF412D">
            <w:pPr>
              <w:jc w:val="both"/>
            </w:pPr>
            <w:r>
              <w:t>45</w:t>
            </w:r>
          </w:p>
        </w:tc>
      </w:tr>
      <w:tr w:rsidR="00A97022" w:rsidRPr="001950DC" w:rsidTr="00AF412D">
        <w:tc>
          <w:tcPr>
            <w:tcW w:w="1951" w:type="dxa"/>
          </w:tcPr>
          <w:p w:rsidR="00A97022" w:rsidRPr="001950DC" w:rsidRDefault="00A97022" w:rsidP="00AF412D">
            <w:pPr>
              <w:jc w:val="both"/>
            </w:pPr>
            <w:r w:rsidRPr="001950DC">
              <w:t>25</w:t>
            </w:r>
          </w:p>
        </w:tc>
        <w:tc>
          <w:tcPr>
            <w:tcW w:w="6104" w:type="dxa"/>
          </w:tcPr>
          <w:p w:rsidR="00A97022" w:rsidRPr="001950DC" w:rsidRDefault="00A97022" w:rsidP="00AF412D">
            <w:pPr>
              <w:jc w:val="both"/>
            </w:pPr>
            <w:r w:rsidRPr="001950DC">
              <w:t>Формы и механизмы общественного участия в принятии решений и реализации проектов комплексного благоустройства и развития городской среды</w:t>
            </w:r>
          </w:p>
        </w:tc>
        <w:tc>
          <w:tcPr>
            <w:tcW w:w="1516" w:type="dxa"/>
          </w:tcPr>
          <w:p w:rsidR="00A97022" w:rsidRPr="001950DC" w:rsidRDefault="00E83A69" w:rsidP="00AF412D">
            <w:pPr>
              <w:jc w:val="both"/>
            </w:pPr>
            <w:r>
              <w:t>46</w:t>
            </w:r>
          </w:p>
        </w:tc>
      </w:tr>
      <w:tr w:rsidR="00A97022" w:rsidRPr="001950DC" w:rsidTr="00AF412D">
        <w:tc>
          <w:tcPr>
            <w:tcW w:w="1951" w:type="dxa"/>
          </w:tcPr>
          <w:p w:rsidR="00A97022" w:rsidRPr="001950DC" w:rsidRDefault="00A97022" w:rsidP="00AF412D">
            <w:pPr>
              <w:jc w:val="both"/>
            </w:pPr>
            <w:r w:rsidRPr="001950DC">
              <w:t>26</w:t>
            </w:r>
          </w:p>
        </w:tc>
        <w:tc>
          <w:tcPr>
            <w:tcW w:w="6104" w:type="dxa"/>
          </w:tcPr>
          <w:p w:rsidR="00A97022" w:rsidRPr="001950DC" w:rsidRDefault="00A97022" w:rsidP="00AF412D">
            <w:pPr>
              <w:jc w:val="both"/>
            </w:pPr>
            <w:r w:rsidRPr="001950DC">
              <w:t>Благоустройство на территориях жилого назначения</w:t>
            </w:r>
          </w:p>
        </w:tc>
        <w:tc>
          <w:tcPr>
            <w:tcW w:w="1516" w:type="dxa"/>
          </w:tcPr>
          <w:p w:rsidR="00A97022" w:rsidRPr="001950DC" w:rsidRDefault="00E83A69" w:rsidP="00AF412D">
            <w:pPr>
              <w:jc w:val="both"/>
            </w:pPr>
            <w:r>
              <w:t>50</w:t>
            </w:r>
          </w:p>
        </w:tc>
      </w:tr>
      <w:tr w:rsidR="00A97022" w:rsidRPr="001950DC" w:rsidTr="00AF412D">
        <w:tc>
          <w:tcPr>
            <w:tcW w:w="1951" w:type="dxa"/>
          </w:tcPr>
          <w:p w:rsidR="00A97022" w:rsidRPr="001950DC" w:rsidRDefault="00A97022" w:rsidP="00AF412D">
            <w:pPr>
              <w:jc w:val="both"/>
            </w:pPr>
            <w:r w:rsidRPr="001950DC">
              <w:t>27</w:t>
            </w:r>
          </w:p>
        </w:tc>
        <w:tc>
          <w:tcPr>
            <w:tcW w:w="6104" w:type="dxa"/>
          </w:tcPr>
          <w:p w:rsidR="00A97022" w:rsidRPr="001950DC" w:rsidRDefault="00A97022" w:rsidP="00AF412D">
            <w:pPr>
              <w:jc w:val="both"/>
            </w:pPr>
            <w:r w:rsidRPr="001950DC">
              <w:t>Благоустройство на территориях транспортной и инженерной инфраструктуры</w:t>
            </w:r>
          </w:p>
        </w:tc>
        <w:tc>
          <w:tcPr>
            <w:tcW w:w="1516" w:type="dxa"/>
          </w:tcPr>
          <w:p w:rsidR="00A97022" w:rsidRPr="001950DC" w:rsidRDefault="00E83A69" w:rsidP="00AF412D">
            <w:pPr>
              <w:jc w:val="both"/>
            </w:pPr>
            <w:r>
              <w:t>51</w:t>
            </w:r>
          </w:p>
        </w:tc>
      </w:tr>
      <w:tr w:rsidR="00A97022" w:rsidRPr="001950DC" w:rsidTr="00AF412D">
        <w:tc>
          <w:tcPr>
            <w:tcW w:w="1951" w:type="dxa"/>
          </w:tcPr>
          <w:p w:rsidR="00A97022" w:rsidRPr="001950DC" w:rsidRDefault="00A97022" w:rsidP="00E83A69">
            <w:pPr>
              <w:jc w:val="both"/>
            </w:pPr>
            <w:r w:rsidRPr="001950DC">
              <w:t>28</w:t>
            </w:r>
          </w:p>
        </w:tc>
        <w:tc>
          <w:tcPr>
            <w:tcW w:w="6104" w:type="dxa"/>
          </w:tcPr>
          <w:p w:rsidR="00A97022" w:rsidRPr="001950DC" w:rsidRDefault="00A97022" w:rsidP="00AF412D">
            <w:pPr>
              <w:jc w:val="both"/>
            </w:pPr>
            <w:r w:rsidRPr="001950DC">
              <w:t>Подготовка проекта по благоустройству</w:t>
            </w:r>
          </w:p>
          <w:p w:rsidR="00A97022" w:rsidRPr="001950DC" w:rsidRDefault="00A97022" w:rsidP="00AF412D">
            <w:pPr>
              <w:jc w:val="both"/>
            </w:pPr>
            <w:r w:rsidRPr="001950DC">
              <w:t>отдельных объектов и их элементов:</w:t>
            </w:r>
          </w:p>
        </w:tc>
        <w:tc>
          <w:tcPr>
            <w:tcW w:w="1516" w:type="dxa"/>
          </w:tcPr>
          <w:p w:rsidR="00A97022" w:rsidRPr="001950DC" w:rsidRDefault="00E83A69" w:rsidP="00AF412D">
            <w:pPr>
              <w:jc w:val="both"/>
            </w:pPr>
            <w:r>
              <w:t>52</w:t>
            </w:r>
          </w:p>
        </w:tc>
      </w:tr>
      <w:tr w:rsidR="00A97022" w:rsidRPr="001950DC" w:rsidTr="00AF412D">
        <w:tc>
          <w:tcPr>
            <w:tcW w:w="1951" w:type="dxa"/>
          </w:tcPr>
          <w:p w:rsidR="00A97022" w:rsidRPr="001950DC" w:rsidRDefault="00A97022" w:rsidP="00AF412D">
            <w:pPr>
              <w:jc w:val="both"/>
            </w:pPr>
            <w:r w:rsidRPr="001950DC">
              <w:t>28.1.</w:t>
            </w:r>
          </w:p>
        </w:tc>
        <w:tc>
          <w:tcPr>
            <w:tcW w:w="6104" w:type="dxa"/>
          </w:tcPr>
          <w:p w:rsidR="00A97022" w:rsidRPr="001950DC" w:rsidRDefault="00A97022" w:rsidP="00AF412D">
            <w:pPr>
              <w:jc w:val="both"/>
            </w:pPr>
            <w:r w:rsidRPr="001950DC">
              <w:t>Виды покрытий.</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28.2.</w:t>
            </w:r>
          </w:p>
        </w:tc>
        <w:tc>
          <w:tcPr>
            <w:tcW w:w="6104" w:type="dxa"/>
          </w:tcPr>
          <w:p w:rsidR="00A97022" w:rsidRPr="001950DC" w:rsidRDefault="00A97022" w:rsidP="00AF412D">
            <w:pPr>
              <w:jc w:val="both"/>
            </w:pPr>
            <w:r w:rsidRPr="001950DC">
              <w:t>Ограждения.</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pPr>
              <w:rPr>
                <w:rFonts w:ascii="Arial" w:eastAsia="Arial" w:hAnsi="Arial" w:cs="Arial"/>
                <w:color w:val="000000"/>
              </w:rPr>
            </w:pPr>
            <w:r w:rsidRPr="001950DC">
              <w:t>28.3.</w:t>
            </w:r>
          </w:p>
        </w:tc>
        <w:tc>
          <w:tcPr>
            <w:tcW w:w="6104" w:type="dxa"/>
          </w:tcPr>
          <w:p w:rsidR="00A97022" w:rsidRPr="001950DC" w:rsidRDefault="00A97022" w:rsidP="00AF412D">
            <w:pPr>
              <w:jc w:val="both"/>
            </w:pPr>
            <w:r w:rsidRPr="001950DC">
              <w:t>Уличное коммунально-бытовое оборудование.</w:t>
            </w:r>
          </w:p>
        </w:tc>
        <w:tc>
          <w:tcPr>
            <w:tcW w:w="1516" w:type="dxa"/>
          </w:tcPr>
          <w:p w:rsidR="00A97022" w:rsidRPr="00E83A69" w:rsidRDefault="00A97022" w:rsidP="00AF412D">
            <w:pPr>
              <w:jc w:val="both"/>
              <w:rPr>
                <w:rFonts w:eastAsia="Arial"/>
                <w:color w:val="000000"/>
              </w:rPr>
            </w:pPr>
          </w:p>
        </w:tc>
      </w:tr>
      <w:tr w:rsidR="00A97022" w:rsidRPr="001950DC" w:rsidTr="00AF412D">
        <w:tc>
          <w:tcPr>
            <w:tcW w:w="1951" w:type="dxa"/>
          </w:tcPr>
          <w:p w:rsidR="00A97022" w:rsidRPr="001950DC" w:rsidRDefault="00A97022" w:rsidP="00AF412D">
            <w:r w:rsidRPr="001950DC">
              <w:t>28.4.</w:t>
            </w:r>
          </w:p>
        </w:tc>
        <w:tc>
          <w:tcPr>
            <w:tcW w:w="6104" w:type="dxa"/>
          </w:tcPr>
          <w:p w:rsidR="00A97022" w:rsidRPr="001950DC" w:rsidRDefault="00A97022" w:rsidP="00AF412D">
            <w:r w:rsidRPr="001950DC">
              <w:t>Размещение уличного технического оборудования</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28.5.</w:t>
            </w:r>
          </w:p>
        </w:tc>
        <w:tc>
          <w:tcPr>
            <w:tcW w:w="6104" w:type="dxa"/>
          </w:tcPr>
          <w:p w:rsidR="00A97022" w:rsidRPr="001950DC" w:rsidRDefault="00A97022" w:rsidP="00AF412D">
            <w:pPr>
              <w:jc w:val="both"/>
            </w:pPr>
            <w:r w:rsidRPr="001950DC">
              <w:t>Игровое и спортивное оборудование.</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490CBD">
            <w:r w:rsidRPr="001950DC">
              <w:t>28.6.</w:t>
            </w:r>
          </w:p>
        </w:tc>
        <w:tc>
          <w:tcPr>
            <w:tcW w:w="6104" w:type="dxa"/>
          </w:tcPr>
          <w:p w:rsidR="00A97022" w:rsidRPr="001950DC" w:rsidRDefault="00A97022" w:rsidP="00AF412D">
            <w:pPr>
              <w:jc w:val="both"/>
            </w:pPr>
            <w:r w:rsidRPr="001950DC">
              <w:t>Малые архитектурные формы, городская мебель и характерные требования к ним.</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28.7.</w:t>
            </w:r>
          </w:p>
        </w:tc>
        <w:tc>
          <w:tcPr>
            <w:tcW w:w="6104" w:type="dxa"/>
          </w:tcPr>
          <w:p w:rsidR="00A97022" w:rsidRPr="001950DC" w:rsidRDefault="00A97022" w:rsidP="00AF412D">
            <w:pPr>
              <w:jc w:val="both"/>
            </w:pPr>
            <w:r w:rsidRPr="001950DC">
              <w:t>Организация площадок.</w:t>
            </w:r>
          </w:p>
        </w:tc>
        <w:tc>
          <w:tcPr>
            <w:tcW w:w="1516" w:type="dxa"/>
          </w:tcPr>
          <w:p w:rsidR="00A97022" w:rsidRPr="00E83A69" w:rsidRDefault="00A97022" w:rsidP="00AF412D">
            <w:pPr>
              <w:jc w:val="both"/>
            </w:pPr>
          </w:p>
        </w:tc>
      </w:tr>
      <w:tr w:rsidR="00A97022" w:rsidRPr="001950DC" w:rsidTr="00AF412D">
        <w:tc>
          <w:tcPr>
            <w:tcW w:w="1951" w:type="dxa"/>
          </w:tcPr>
          <w:p w:rsidR="00A97022" w:rsidRPr="001950DC" w:rsidRDefault="00A97022" w:rsidP="00AF412D">
            <w:r w:rsidRPr="001950DC">
              <w:t>28.8.</w:t>
            </w:r>
          </w:p>
        </w:tc>
        <w:tc>
          <w:tcPr>
            <w:tcW w:w="6104" w:type="dxa"/>
          </w:tcPr>
          <w:p w:rsidR="00A97022" w:rsidRPr="001950DC" w:rsidRDefault="00A97022" w:rsidP="00AF412D">
            <w:pPr>
              <w:jc w:val="both"/>
            </w:pPr>
            <w:r w:rsidRPr="001950DC">
              <w:t>Площадки автостоянок.</w:t>
            </w:r>
          </w:p>
        </w:tc>
        <w:tc>
          <w:tcPr>
            <w:tcW w:w="1516" w:type="dxa"/>
          </w:tcPr>
          <w:p w:rsidR="00A97022" w:rsidRPr="00E83A69" w:rsidRDefault="00A97022" w:rsidP="00AF412D">
            <w:pPr>
              <w:jc w:val="both"/>
              <w:rPr>
                <w:rFonts w:eastAsia="Arial"/>
                <w:color w:val="000000"/>
              </w:rPr>
            </w:pPr>
          </w:p>
        </w:tc>
      </w:tr>
      <w:tr w:rsidR="00A97022" w:rsidRPr="001950DC" w:rsidTr="00AF412D">
        <w:tc>
          <w:tcPr>
            <w:tcW w:w="1951" w:type="dxa"/>
          </w:tcPr>
          <w:p w:rsidR="00A97022" w:rsidRPr="001950DC" w:rsidRDefault="00A97022" w:rsidP="00AF412D">
            <w:r w:rsidRPr="001950DC">
              <w:t>28.9.</w:t>
            </w:r>
          </w:p>
        </w:tc>
        <w:tc>
          <w:tcPr>
            <w:tcW w:w="6104" w:type="dxa"/>
          </w:tcPr>
          <w:p w:rsidR="00A97022" w:rsidRPr="001950DC" w:rsidRDefault="00A97022" w:rsidP="00AF412D">
            <w:pPr>
              <w:jc w:val="both"/>
            </w:pPr>
            <w:r w:rsidRPr="001950DC">
              <w:t>Пешеходные коммуникации</w:t>
            </w:r>
          </w:p>
        </w:tc>
        <w:tc>
          <w:tcPr>
            <w:tcW w:w="1516" w:type="dxa"/>
          </w:tcPr>
          <w:p w:rsidR="00A97022" w:rsidRPr="00E83A69" w:rsidRDefault="00A97022" w:rsidP="00AF412D">
            <w:pPr>
              <w:jc w:val="both"/>
              <w:rPr>
                <w:rFonts w:eastAsia="Arial"/>
                <w:color w:val="000000"/>
              </w:rPr>
            </w:pPr>
          </w:p>
        </w:tc>
      </w:tr>
      <w:tr w:rsidR="00A97022" w:rsidRPr="001950DC" w:rsidTr="00AF412D">
        <w:tc>
          <w:tcPr>
            <w:tcW w:w="1951" w:type="dxa"/>
          </w:tcPr>
          <w:p w:rsidR="00A97022" w:rsidRPr="001950DC" w:rsidRDefault="00A97022" w:rsidP="00AF412D">
            <w:r w:rsidRPr="001950DC">
              <w:t>29</w:t>
            </w:r>
          </w:p>
        </w:tc>
        <w:tc>
          <w:tcPr>
            <w:tcW w:w="6104" w:type="dxa"/>
          </w:tcPr>
          <w:p w:rsidR="00A97022" w:rsidRPr="001950DC" w:rsidRDefault="00A97022" w:rsidP="00AF412D">
            <w:pPr>
              <w:jc w:val="both"/>
            </w:pPr>
            <w:r w:rsidRPr="001950DC">
              <w:t>Благоустройство территорий общественного назначения</w:t>
            </w:r>
          </w:p>
        </w:tc>
        <w:tc>
          <w:tcPr>
            <w:tcW w:w="1516" w:type="dxa"/>
          </w:tcPr>
          <w:p w:rsidR="00A97022" w:rsidRPr="001950DC" w:rsidRDefault="00E83A69" w:rsidP="00AF412D">
            <w:pPr>
              <w:jc w:val="both"/>
            </w:pPr>
            <w:r>
              <w:t>61</w:t>
            </w:r>
          </w:p>
        </w:tc>
      </w:tr>
      <w:tr w:rsidR="00A97022" w:rsidRPr="001950DC" w:rsidTr="00AF412D">
        <w:tc>
          <w:tcPr>
            <w:tcW w:w="1951" w:type="dxa"/>
          </w:tcPr>
          <w:p w:rsidR="00A97022" w:rsidRPr="001950DC" w:rsidRDefault="00A97022" w:rsidP="00AF412D">
            <w:r w:rsidRPr="001950DC">
              <w:t>30</w:t>
            </w:r>
          </w:p>
        </w:tc>
        <w:tc>
          <w:tcPr>
            <w:tcW w:w="6104" w:type="dxa"/>
          </w:tcPr>
          <w:p w:rsidR="00A97022" w:rsidRPr="001950DC" w:rsidRDefault="00A97022" w:rsidP="00AF412D">
            <w:pPr>
              <w:jc w:val="both"/>
            </w:pPr>
            <w:r w:rsidRPr="001950DC">
              <w:t>Благоустройство территорий рекреационного назначения</w:t>
            </w:r>
          </w:p>
        </w:tc>
        <w:tc>
          <w:tcPr>
            <w:tcW w:w="1516" w:type="dxa"/>
          </w:tcPr>
          <w:p w:rsidR="00A97022" w:rsidRPr="001950DC" w:rsidRDefault="00E83A69" w:rsidP="00AF412D">
            <w:pPr>
              <w:jc w:val="both"/>
            </w:pPr>
            <w:r>
              <w:t>61</w:t>
            </w:r>
          </w:p>
        </w:tc>
      </w:tr>
      <w:tr w:rsidR="00032665" w:rsidRPr="001950DC" w:rsidTr="00AF412D">
        <w:tc>
          <w:tcPr>
            <w:tcW w:w="1951" w:type="dxa"/>
          </w:tcPr>
          <w:p w:rsidR="00032665" w:rsidRPr="001950DC" w:rsidRDefault="007258CB" w:rsidP="00AF412D">
            <w:r>
              <w:t>31</w:t>
            </w:r>
          </w:p>
        </w:tc>
        <w:tc>
          <w:tcPr>
            <w:tcW w:w="6104" w:type="dxa"/>
          </w:tcPr>
          <w:p w:rsidR="00032665" w:rsidRPr="007258CB" w:rsidRDefault="007258CB" w:rsidP="00AF412D">
            <w:pPr>
              <w:jc w:val="both"/>
            </w:pPr>
            <w:r w:rsidRPr="007258CB">
              <w:rPr>
                <w:bCs/>
              </w:rPr>
              <w:t>Порядок определения органами местного самоуправления границ прилегающих территорий</w:t>
            </w:r>
          </w:p>
        </w:tc>
        <w:tc>
          <w:tcPr>
            <w:tcW w:w="1516" w:type="dxa"/>
          </w:tcPr>
          <w:p w:rsidR="00032665" w:rsidRDefault="00E83A69" w:rsidP="00AF412D">
            <w:pPr>
              <w:jc w:val="both"/>
            </w:pPr>
            <w:r>
              <w:t>64</w:t>
            </w:r>
          </w:p>
        </w:tc>
      </w:tr>
      <w:tr w:rsidR="007258CB" w:rsidRPr="001950DC" w:rsidTr="00AF412D">
        <w:tc>
          <w:tcPr>
            <w:tcW w:w="1951" w:type="dxa"/>
          </w:tcPr>
          <w:p w:rsidR="007258CB" w:rsidRDefault="007258CB" w:rsidP="00AF412D">
            <w:r>
              <w:t>32</w:t>
            </w:r>
          </w:p>
        </w:tc>
        <w:tc>
          <w:tcPr>
            <w:tcW w:w="6104" w:type="dxa"/>
          </w:tcPr>
          <w:p w:rsidR="007258CB" w:rsidRPr="007258CB" w:rsidRDefault="007258CB" w:rsidP="00AF412D">
            <w:pPr>
              <w:jc w:val="both"/>
              <w:rPr>
                <w:bCs/>
              </w:rPr>
            </w:pPr>
            <w:r w:rsidRPr="007258CB">
              <w:t>Порядок подготовки и утверждения схемы границ прилегающей территории, внесения в неё изменений</w:t>
            </w:r>
          </w:p>
        </w:tc>
        <w:tc>
          <w:tcPr>
            <w:tcW w:w="1516" w:type="dxa"/>
          </w:tcPr>
          <w:p w:rsidR="007258CB" w:rsidRDefault="00E83A69" w:rsidP="00AF412D">
            <w:pPr>
              <w:jc w:val="both"/>
            </w:pPr>
            <w:r>
              <w:t>65</w:t>
            </w:r>
          </w:p>
        </w:tc>
      </w:tr>
      <w:tr w:rsidR="007258CB" w:rsidRPr="001950DC" w:rsidTr="00AF412D">
        <w:tc>
          <w:tcPr>
            <w:tcW w:w="1951" w:type="dxa"/>
          </w:tcPr>
          <w:p w:rsidR="007258CB" w:rsidRDefault="007258CB" w:rsidP="00AF412D">
            <w:r>
              <w:t>33</w:t>
            </w:r>
          </w:p>
        </w:tc>
        <w:tc>
          <w:tcPr>
            <w:tcW w:w="6104" w:type="dxa"/>
          </w:tcPr>
          <w:p w:rsidR="007258CB" w:rsidRPr="007258CB" w:rsidRDefault="007258CB" w:rsidP="00AF412D">
            <w:pPr>
              <w:jc w:val="both"/>
            </w:pPr>
            <w:r w:rsidRPr="007258CB">
              <w:t>Закрепление уборочной зоны за хозяйствующими субъектами, границы территорий, подлежащих обеспечению надлежащего состояния и уборке</w:t>
            </w:r>
          </w:p>
        </w:tc>
        <w:tc>
          <w:tcPr>
            <w:tcW w:w="1516" w:type="dxa"/>
          </w:tcPr>
          <w:p w:rsidR="007258CB" w:rsidRDefault="00E83A69" w:rsidP="00AF412D">
            <w:pPr>
              <w:jc w:val="both"/>
            </w:pPr>
            <w:r>
              <w:t>66</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 1</w:t>
            </w:r>
          </w:p>
        </w:tc>
        <w:tc>
          <w:tcPr>
            <w:tcW w:w="6104" w:type="dxa"/>
          </w:tcPr>
          <w:p w:rsidR="00A97022" w:rsidRPr="001950DC" w:rsidRDefault="00A97022" w:rsidP="00AF412D">
            <w:pPr>
              <w:jc w:val="both"/>
            </w:pPr>
            <w:r w:rsidRPr="001950DC">
              <w:t>Рекомендуемые параметры Таблица 1. Зависимость уклона пандуса от высоты подъема</w:t>
            </w:r>
          </w:p>
        </w:tc>
        <w:tc>
          <w:tcPr>
            <w:tcW w:w="1516" w:type="dxa"/>
          </w:tcPr>
          <w:p w:rsidR="00A97022" w:rsidRPr="001950DC" w:rsidRDefault="00A97022" w:rsidP="00AF412D">
            <w:pPr>
              <w:jc w:val="both"/>
            </w:pPr>
            <w:r>
              <w:t>58</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2. Минимальные расстояния безопасности</w:t>
            </w:r>
          </w:p>
        </w:tc>
        <w:tc>
          <w:tcPr>
            <w:tcW w:w="1516" w:type="dxa"/>
          </w:tcPr>
          <w:p w:rsidR="00A97022" w:rsidRPr="001950DC" w:rsidRDefault="00A97022" w:rsidP="00AF412D">
            <w:pPr>
              <w:jc w:val="both"/>
            </w:pPr>
            <w:r>
              <w:t>58</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3. Требования к игровому оборудованию</w:t>
            </w:r>
          </w:p>
        </w:tc>
        <w:tc>
          <w:tcPr>
            <w:tcW w:w="1516" w:type="dxa"/>
          </w:tcPr>
          <w:p w:rsidR="00A97022" w:rsidRPr="001950DC" w:rsidRDefault="00A97022" w:rsidP="00AF412D">
            <w:pPr>
              <w:jc w:val="both"/>
            </w:pPr>
            <w:r>
              <w:t>58</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4. Комплексное благоустройство территории</w:t>
            </w:r>
          </w:p>
        </w:tc>
        <w:tc>
          <w:tcPr>
            <w:tcW w:w="1516" w:type="dxa"/>
          </w:tcPr>
          <w:p w:rsidR="00A97022" w:rsidRPr="001950DC" w:rsidRDefault="00A97022" w:rsidP="00AF412D">
            <w:pPr>
              <w:jc w:val="both"/>
            </w:pPr>
            <w:r>
              <w:t>59</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5. Ориентировочный уровень предельной рекреационной нагрузки</w:t>
            </w:r>
          </w:p>
        </w:tc>
        <w:tc>
          <w:tcPr>
            <w:tcW w:w="1516" w:type="dxa"/>
          </w:tcPr>
          <w:p w:rsidR="00A97022" w:rsidRPr="001950DC" w:rsidRDefault="00A97022" w:rsidP="00AF412D">
            <w:pPr>
              <w:jc w:val="both"/>
            </w:pPr>
            <w:r>
              <w:t>60</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6. Рекомендуемые расстояния посадки деревьев</w:t>
            </w:r>
          </w:p>
        </w:tc>
        <w:tc>
          <w:tcPr>
            <w:tcW w:w="1516" w:type="dxa"/>
          </w:tcPr>
          <w:p w:rsidR="00A97022" w:rsidRPr="001950DC" w:rsidRDefault="00A97022" w:rsidP="00AF412D">
            <w:pPr>
              <w:jc w:val="both"/>
            </w:pPr>
            <w:r>
              <w:t>61</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2</w:t>
            </w:r>
          </w:p>
        </w:tc>
        <w:tc>
          <w:tcPr>
            <w:tcW w:w="6104" w:type="dxa"/>
          </w:tcPr>
          <w:p w:rsidR="00A97022" w:rsidRPr="001950DC" w:rsidRDefault="00A97022" w:rsidP="00AF412D">
            <w:pPr>
              <w:jc w:val="both"/>
            </w:pPr>
            <w:r w:rsidRPr="001950DC">
              <w:t>Пропускная способность пешеходных коммуникаций</w:t>
            </w:r>
          </w:p>
        </w:tc>
        <w:tc>
          <w:tcPr>
            <w:tcW w:w="1516" w:type="dxa"/>
          </w:tcPr>
          <w:p w:rsidR="00A97022" w:rsidRPr="001950DC" w:rsidRDefault="00A97022" w:rsidP="00AF412D">
            <w:pPr>
              <w:jc w:val="both"/>
              <w:rPr>
                <w:rFonts w:ascii="Arial" w:eastAsia="Arial" w:hAnsi="Arial" w:cs="Arial"/>
                <w:color w:val="000000"/>
              </w:rPr>
            </w:pPr>
            <w:r>
              <w:t>62</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3</w:t>
            </w:r>
          </w:p>
        </w:tc>
        <w:tc>
          <w:tcPr>
            <w:tcW w:w="6104" w:type="dxa"/>
          </w:tcPr>
          <w:p w:rsidR="00A97022" w:rsidRPr="001950DC" w:rsidRDefault="00A97022" w:rsidP="00AF412D">
            <w:pPr>
              <w:jc w:val="both"/>
            </w:pPr>
            <w:r w:rsidRPr="001950DC">
              <w:t>Таблица 1. Организация аллей и дорог парка, лесопарка</w:t>
            </w:r>
          </w:p>
        </w:tc>
        <w:tc>
          <w:tcPr>
            <w:tcW w:w="1516" w:type="dxa"/>
          </w:tcPr>
          <w:p w:rsidR="00A97022" w:rsidRPr="001950DC" w:rsidRDefault="00A97022" w:rsidP="00AF412D">
            <w:pPr>
              <w:jc w:val="both"/>
              <w:rPr>
                <w:rFonts w:ascii="Arial" w:eastAsia="Arial" w:hAnsi="Arial" w:cs="Arial"/>
                <w:color w:val="000000"/>
              </w:rPr>
            </w:pPr>
            <w:r>
              <w:t>63</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2. Организация площадок городского парка</w:t>
            </w:r>
          </w:p>
        </w:tc>
        <w:tc>
          <w:tcPr>
            <w:tcW w:w="1516" w:type="dxa"/>
          </w:tcPr>
          <w:p w:rsidR="00A97022" w:rsidRPr="001950DC" w:rsidRDefault="00A97022" w:rsidP="00AF412D">
            <w:pPr>
              <w:jc w:val="both"/>
            </w:pPr>
            <w:r>
              <w:t>64</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3. Площади и пропускная способность парковых сооружений и площадок</w:t>
            </w:r>
          </w:p>
        </w:tc>
        <w:tc>
          <w:tcPr>
            <w:tcW w:w="1516" w:type="dxa"/>
          </w:tcPr>
          <w:p w:rsidR="00A97022" w:rsidRPr="001950DC" w:rsidRDefault="00A97022" w:rsidP="00AF412D">
            <w:pPr>
              <w:jc w:val="both"/>
            </w:pPr>
            <w:r>
              <w:t>66</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4</w:t>
            </w:r>
          </w:p>
        </w:tc>
        <w:tc>
          <w:tcPr>
            <w:tcW w:w="6104" w:type="dxa"/>
          </w:tcPr>
          <w:p w:rsidR="00A97022" w:rsidRPr="001950DC" w:rsidRDefault="00A97022" w:rsidP="00AF412D">
            <w:pPr>
              <w:jc w:val="both"/>
            </w:pPr>
            <w:r w:rsidRPr="001950DC">
              <w:t>Благоустройство производственных объектов</w:t>
            </w:r>
          </w:p>
        </w:tc>
        <w:tc>
          <w:tcPr>
            <w:tcW w:w="1516" w:type="dxa"/>
          </w:tcPr>
          <w:p w:rsidR="00A97022" w:rsidRPr="001950DC" w:rsidRDefault="00A97022" w:rsidP="00AF412D">
            <w:pPr>
              <w:jc w:val="both"/>
            </w:pPr>
            <w:r>
              <w:t>68</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N 5</w:t>
            </w:r>
          </w:p>
        </w:tc>
        <w:tc>
          <w:tcPr>
            <w:tcW w:w="6104" w:type="dxa"/>
          </w:tcPr>
          <w:p w:rsidR="00A97022" w:rsidRPr="001950DC" w:rsidRDefault="00A97022" w:rsidP="00AF412D">
            <w:pPr>
              <w:jc w:val="both"/>
            </w:pPr>
            <w:r w:rsidRPr="001950DC">
              <w:t>Таблица 1. Покрытия транспортных коммуникаций</w:t>
            </w:r>
          </w:p>
        </w:tc>
        <w:tc>
          <w:tcPr>
            <w:tcW w:w="1516" w:type="dxa"/>
          </w:tcPr>
          <w:p w:rsidR="00A97022" w:rsidRPr="001950DC" w:rsidRDefault="00A97022" w:rsidP="00AF412D">
            <w:pPr>
              <w:jc w:val="both"/>
              <w:rPr>
                <w:rFonts w:ascii="Arial" w:eastAsia="Arial" w:hAnsi="Arial" w:cs="Arial"/>
                <w:color w:val="000000"/>
              </w:rPr>
            </w:pPr>
            <w:r>
              <w:t>70</w:t>
            </w:r>
          </w:p>
        </w:tc>
      </w:tr>
      <w:tr w:rsidR="00A97022" w:rsidRPr="001950DC" w:rsidTr="00AF412D">
        <w:tc>
          <w:tcPr>
            <w:tcW w:w="1951" w:type="dxa"/>
          </w:tcPr>
          <w:p w:rsidR="00A97022" w:rsidRPr="001950DC" w:rsidRDefault="00A97022" w:rsidP="00AF412D">
            <w:pPr>
              <w:jc w:val="both"/>
            </w:pPr>
          </w:p>
        </w:tc>
        <w:tc>
          <w:tcPr>
            <w:tcW w:w="6104" w:type="dxa"/>
          </w:tcPr>
          <w:p w:rsidR="00A97022" w:rsidRPr="001950DC" w:rsidRDefault="00A97022" w:rsidP="00AF412D">
            <w:pPr>
              <w:jc w:val="both"/>
            </w:pPr>
            <w:r w:rsidRPr="001950DC">
              <w:t>Таблица 2. Покрытия пешеходных коммуникаций</w:t>
            </w:r>
          </w:p>
        </w:tc>
        <w:tc>
          <w:tcPr>
            <w:tcW w:w="1516" w:type="dxa"/>
          </w:tcPr>
          <w:p w:rsidR="00A97022" w:rsidRPr="001950DC" w:rsidRDefault="00A97022" w:rsidP="00AF412D">
            <w:pPr>
              <w:jc w:val="both"/>
            </w:pPr>
            <w:r>
              <w:t>70</w:t>
            </w:r>
          </w:p>
        </w:tc>
      </w:tr>
      <w:tr w:rsidR="00A97022" w:rsidRPr="001950DC"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 6</w:t>
            </w:r>
          </w:p>
        </w:tc>
        <w:tc>
          <w:tcPr>
            <w:tcW w:w="6104" w:type="dxa"/>
          </w:tcPr>
          <w:p w:rsidR="00A97022" w:rsidRPr="001950DC" w:rsidRDefault="00A97022" w:rsidP="00AF412D">
            <w:pPr>
              <w:jc w:val="both"/>
            </w:pPr>
            <w:r w:rsidRPr="001950DC">
              <w:t>Места выгула собак в г. Краснокаменске</w:t>
            </w:r>
          </w:p>
          <w:p w:rsidR="00A97022" w:rsidRPr="001950DC" w:rsidRDefault="00A97022" w:rsidP="00AF412D">
            <w:pPr>
              <w:jc w:val="both"/>
            </w:pPr>
          </w:p>
        </w:tc>
        <w:tc>
          <w:tcPr>
            <w:tcW w:w="1516" w:type="dxa"/>
          </w:tcPr>
          <w:p w:rsidR="00A97022" w:rsidRPr="001950DC" w:rsidRDefault="00A97022" w:rsidP="00AF412D">
            <w:pPr>
              <w:jc w:val="both"/>
            </w:pPr>
            <w:r>
              <w:t>73</w:t>
            </w:r>
          </w:p>
        </w:tc>
      </w:tr>
      <w:tr w:rsidR="00A97022" w:rsidRPr="0058343A" w:rsidTr="00AF412D">
        <w:tc>
          <w:tcPr>
            <w:tcW w:w="1951" w:type="dxa"/>
          </w:tcPr>
          <w:p w:rsidR="00A97022" w:rsidRPr="001950DC" w:rsidRDefault="00A97022" w:rsidP="00AF412D">
            <w:pPr>
              <w:jc w:val="both"/>
            </w:pPr>
            <w:r w:rsidRPr="001950DC">
              <w:t xml:space="preserve">Приложение </w:t>
            </w:r>
          </w:p>
          <w:p w:rsidR="00A97022" w:rsidRPr="001950DC" w:rsidRDefault="00A97022" w:rsidP="00AF412D">
            <w:pPr>
              <w:jc w:val="both"/>
            </w:pPr>
            <w:r w:rsidRPr="001950DC">
              <w:t>№ 7</w:t>
            </w:r>
          </w:p>
        </w:tc>
        <w:tc>
          <w:tcPr>
            <w:tcW w:w="6104" w:type="dxa"/>
          </w:tcPr>
          <w:p w:rsidR="00A97022" w:rsidRPr="001950DC" w:rsidRDefault="00A97022" w:rsidP="00AF412D">
            <w:pPr>
              <w:jc w:val="both"/>
            </w:pPr>
            <w:r w:rsidRPr="001950DC">
              <w:t>Размещение контейнерных площадок по территории г. Краснокаменск (по состоянию на 2016 г.)</w:t>
            </w:r>
          </w:p>
        </w:tc>
        <w:tc>
          <w:tcPr>
            <w:tcW w:w="1516" w:type="dxa"/>
          </w:tcPr>
          <w:p w:rsidR="00A97022" w:rsidRPr="001950DC" w:rsidRDefault="00A97022" w:rsidP="00AF412D">
            <w:pPr>
              <w:jc w:val="both"/>
              <w:rPr>
                <w:rFonts w:ascii="Arial" w:eastAsia="Arial" w:hAnsi="Arial" w:cs="Arial"/>
                <w:color w:val="000000"/>
              </w:rPr>
            </w:pPr>
            <w:r>
              <w:t>74</w:t>
            </w:r>
          </w:p>
        </w:tc>
      </w:tr>
    </w:tbl>
    <w:p w:rsidR="006E566A" w:rsidRDefault="006E566A" w:rsidP="00A97022">
      <w:pPr>
        <w:autoSpaceDE w:val="0"/>
        <w:autoSpaceDN w:val="0"/>
        <w:adjustRightInd w:val="0"/>
        <w:outlineLvl w:val="1"/>
        <w:rPr>
          <w:i/>
        </w:rPr>
        <w:sectPr w:rsidR="006E566A" w:rsidSect="006E566A">
          <w:pgSz w:w="11906" w:h="16838"/>
          <w:pgMar w:top="1134" w:right="1134" w:bottom="1134" w:left="1701" w:header="709" w:footer="709" w:gutter="0"/>
          <w:cols w:space="708"/>
          <w:docGrid w:linePitch="360"/>
        </w:sectPr>
      </w:pPr>
    </w:p>
    <w:p w:rsidR="00A97022" w:rsidRPr="0058343A" w:rsidRDefault="00A97022" w:rsidP="00F27FE6">
      <w:pPr>
        <w:pStyle w:val="15"/>
      </w:pPr>
      <w:r w:rsidRPr="0058343A">
        <w:lastRenderedPageBreak/>
        <w:t>Общие принципы и подходы</w:t>
      </w:r>
    </w:p>
    <w:p w:rsidR="00A97022" w:rsidRPr="0058343A" w:rsidRDefault="00A97022" w:rsidP="00A97022">
      <w:pPr>
        <w:autoSpaceDE w:val="0"/>
        <w:autoSpaceDN w:val="0"/>
        <w:adjustRightInd w:val="0"/>
        <w:jc w:val="center"/>
        <w:rPr>
          <w:sz w:val="10"/>
          <w:szCs w:val="10"/>
        </w:rPr>
      </w:pPr>
    </w:p>
    <w:p w:rsidR="00A97022" w:rsidRPr="0058343A" w:rsidRDefault="00A97022" w:rsidP="00A97022">
      <w:pPr>
        <w:ind w:firstLine="709"/>
        <w:jc w:val="both"/>
      </w:pPr>
      <w:r w:rsidRPr="0058343A">
        <w:t>1.1. Правила благоустройства территории городского поселения «Город Краснокаменск» муниципального района «Город Краснокаменск и Краснокаменский район» Забайкальского края (далее</w:t>
      </w:r>
      <w:r>
        <w:t xml:space="preserve"> по тексту</w:t>
      </w:r>
      <w:r w:rsidRPr="0058343A">
        <w:t xml:space="preserve">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«Город Краснокаменск» (далее</w:t>
      </w:r>
      <w:r>
        <w:t xml:space="preserve"> по тексту – </w:t>
      </w:r>
      <w:r w:rsidRPr="0058343A">
        <w:t>городское поселение) и обязательны для всех физических и юридических лиц независимо от их организационно-правовых форм.</w:t>
      </w:r>
    </w:p>
    <w:p w:rsidR="00A97022" w:rsidRPr="0058343A" w:rsidRDefault="00A97022" w:rsidP="00A97022">
      <w:pPr>
        <w:ind w:firstLine="709"/>
        <w:jc w:val="both"/>
      </w:pPr>
      <w:r w:rsidRPr="0058343A">
        <w:t xml:space="preserve">1.2. Настоящие Правила разработаны в соответствии с Федеральным законом </w:t>
      </w:r>
      <w:r>
        <w:t>от 06 октября 2003 года № 131-ФЗ «</w:t>
      </w:r>
      <w:r w:rsidRPr="0058343A">
        <w:t>Об общих принципах организации местного самоуправления в Российской Федерации</w:t>
      </w:r>
      <w:r>
        <w:t>»</w:t>
      </w:r>
      <w:r w:rsidRPr="0058343A">
        <w:t>,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нормативными правовыми актами Забайкальского края, Уставом городского поселения «Город Краснокаменск», с учетом Методических рекомендаций для подготовки правил благоустройства территорий поселений, городских округов, внутригородских районов,</w:t>
      </w:r>
      <w:r>
        <w:t xml:space="preserve"> </w:t>
      </w:r>
      <w:r w:rsidRPr="0058343A">
        <w:t xml:space="preserve">утвержденных </w:t>
      </w:r>
      <w:r>
        <w:t>П</w:t>
      </w:r>
      <w:r w:rsidRPr="0058343A">
        <w:t>риказом Министерства строительства и жилищно-коммунального хозяйства Российской Федерации от 13 апреля 2017 г</w:t>
      </w:r>
      <w:r>
        <w:t>ода</w:t>
      </w:r>
      <w:r w:rsidRPr="0058343A">
        <w:t xml:space="preserve"> </w:t>
      </w:r>
      <w:r>
        <w:t>№</w:t>
      </w:r>
      <w:r w:rsidRPr="0058343A">
        <w:t xml:space="preserve"> 711/пр.</w:t>
      </w:r>
    </w:p>
    <w:p w:rsidR="00A97022" w:rsidRPr="0058343A" w:rsidRDefault="00A97022" w:rsidP="00A97022">
      <w:pPr>
        <w:ind w:firstLine="709"/>
        <w:jc w:val="both"/>
      </w:pPr>
      <w:r w:rsidRPr="0058343A">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7022" w:rsidRPr="0058343A" w:rsidRDefault="00A97022" w:rsidP="00A97022">
      <w:pPr>
        <w:ind w:firstLine="567"/>
        <w:jc w:val="both"/>
      </w:pPr>
      <w:r w:rsidRPr="0058343A">
        <w:t>- детские площадки, спортивные и другие площадки отдыха и досуга;</w:t>
      </w:r>
    </w:p>
    <w:p w:rsidR="00A97022" w:rsidRPr="0058343A" w:rsidRDefault="00A97022" w:rsidP="00A97022">
      <w:pPr>
        <w:ind w:firstLine="567"/>
        <w:jc w:val="both"/>
      </w:pPr>
      <w:r w:rsidRPr="0058343A">
        <w:t>- площадки для выгула и дрессировки собак;</w:t>
      </w:r>
    </w:p>
    <w:p w:rsidR="00A97022" w:rsidRPr="0058343A" w:rsidRDefault="00A97022" w:rsidP="00A97022">
      <w:pPr>
        <w:ind w:firstLine="567"/>
        <w:jc w:val="both"/>
      </w:pPr>
      <w:r w:rsidRPr="0058343A">
        <w:t>- площадки автостоянок;</w:t>
      </w:r>
    </w:p>
    <w:p w:rsidR="00A97022" w:rsidRPr="0058343A" w:rsidRDefault="00A97022" w:rsidP="00A97022">
      <w:pPr>
        <w:ind w:firstLine="567"/>
        <w:jc w:val="both"/>
      </w:pPr>
      <w:r w:rsidRPr="0058343A">
        <w:t>- улицы (в том числе пешеходные) и дороги;</w:t>
      </w:r>
    </w:p>
    <w:p w:rsidR="00A97022" w:rsidRPr="0058343A" w:rsidRDefault="00A97022" w:rsidP="00A97022">
      <w:pPr>
        <w:ind w:firstLine="567"/>
        <w:jc w:val="both"/>
      </w:pPr>
      <w:r w:rsidRPr="0058343A">
        <w:t xml:space="preserve">- </w:t>
      </w:r>
      <w:r>
        <w:t xml:space="preserve">площади, </w:t>
      </w:r>
      <w:r w:rsidRPr="0058343A">
        <w:t>парки, скверы, иные зеленые зоны;</w:t>
      </w:r>
    </w:p>
    <w:p w:rsidR="00A97022" w:rsidRPr="0058343A" w:rsidRDefault="00A97022" w:rsidP="00A97022">
      <w:pPr>
        <w:ind w:firstLine="567"/>
        <w:jc w:val="both"/>
      </w:pPr>
      <w:r w:rsidRPr="0058343A">
        <w:t>- технические зоны транспортных, инженерных коммуникаций, водоохранные зоны;</w:t>
      </w:r>
    </w:p>
    <w:p w:rsidR="00A97022" w:rsidRPr="0058343A" w:rsidRDefault="00A97022" w:rsidP="00A97022">
      <w:pPr>
        <w:ind w:firstLine="567"/>
        <w:jc w:val="both"/>
      </w:pPr>
      <w:r w:rsidRPr="0058343A">
        <w:t>- контейнерные площадки и площадки для складирования отдельных групп коммунальных отходов.</w:t>
      </w:r>
    </w:p>
    <w:p w:rsidR="00A97022" w:rsidRPr="0058343A" w:rsidRDefault="00A97022" w:rsidP="00A97022">
      <w:pPr>
        <w:ind w:firstLine="567"/>
        <w:jc w:val="both"/>
      </w:pPr>
      <w:r w:rsidRPr="0058343A">
        <w:t xml:space="preserve">К объектам благоустройства на территориях общественного назначения относятся общественные пространства </w:t>
      </w:r>
      <w:r w:rsidRPr="001B5389">
        <w:t>г</w:t>
      </w:r>
      <w:r>
        <w:t>ородского поселения</w:t>
      </w:r>
      <w:r w:rsidRPr="0058343A">
        <w:t xml:space="preserve">, участки и зоны общественной застройки, которые в различных сочетаниях формируют все разновидности общественных территорий </w:t>
      </w:r>
      <w:r>
        <w:t>городского поселения</w:t>
      </w:r>
      <w:r w:rsidRPr="0058343A">
        <w:t>: центры общегородского и локального</w:t>
      </w:r>
      <w:r>
        <w:t xml:space="preserve"> значения, многофункциональные</w:t>
      </w:r>
      <w:r w:rsidRPr="0058343A">
        <w:t xml:space="preserve"> </w:t>
      </w:r>
      <w:r w:rsidRPr="001B5389">
        <w:t>и</w:t>
      </w:r>
      <w:r w:rsidRPr="0058343A">
        <w:t xml:space="preserve"> специализированные общественные зоны муниципального образования.</w:t>
      </w:r>
    </w:p>
    <w:p w:rsidR="00A97022" w:rsidRPr="0058343A" w:rsidRDefault="00A97022" w:rsidP="00A97022">
      <w:pPr>
        <w:ind w:firstLine="567"/>
        <w:jc w:val="both"/>
      </w:pPr>
      <w:r w:rsidRPr="0058343A">
        <w:t>1.4. К элементам благоустройства относят, в том числе:</w:t>
      </w:r>
    </w:p>
    <w:p w:rsidR="00A97022" w:rsidRPr="0058343A" w:rsidRDefault="00A97022" w:rsidP="00A97022">
      <w:pPr>
        <w:ind w:firstLine="567"/>
        <w:jc w:val="both"/>
      </w:pPr>
      <w:r w:rsidRPr="0058343A">
        <w:t>- элементы озеленения;</w:t>
      </w:r>
    </w:p>
    <w:p w:rsidR="00A97022" w:rsidRPr="0058343A" w:rsidRDefault="00A97022" w:rsidP="00A97022">
      <w:pPr>
        <w:ind w:firstLine="567"/>
        <w:jc w:val="both"/>
      </w:pPr>
      <w:r w:rsidRPr="0058343A">
        <w:t>- покрытия;</w:t>
      </w:r>
    </w:p>
    <w:p w:rsidR="00A97022" w:rsidRPr="0058343A" w:rsidRDefault="00A97022" w:rsidP="00A97022">
      <w:pPr>
        <w:ind w:firstLine="567"/>
        <w:jc w:val="both"/>
      </w:pPr>
      <w:r w:rsidRPr="0058343A">
        <w:t>- ограждения (заборы);</w:t>
      </w:r>
    </w:p>
    <w:p w:rsidR="00A97022" w:rsidRPr="0058343A" w:rsidRDefault="00A97022" w:rsidP="00A97022">
      <w:pPr>
        <w:ind w:firstLine="567"/>
        <w:jc w:val="both"/>
      </w:pPr>
      <w:r w:rsidRPr="0058343A">
        <w:t>- водные устройства;</w:t>
      </w:r>
    </w:p>
    <w:p w:rsidR="00A97022" w:rsidRPr="0058343A" w:rsidRDefault="00A97022" w:rsidP="00A97022">
      <w:pPr>
        <w:ind w:firstLine="567"/>
        <w:jc w:val="both"/>
      </w:pPr>
      <w:r w:rsidRPr="0058343A">
        <w:t>- уличное коммунально-</w:t>
      </w:r>
      <w:r w:rsidRPr="00D868E2">
        <w:t>бытовое</w:t>
      </w:r>
      <w:r w:rsidRPr="0058343A">
        <w:t xml:space="preserve"> и техническое оборудование;</w:t>
      </w:r>
    </w:p>
    <w:p w:rsidR="00A97022" w:rsidRPr="0058343A" w:rsidRDefault="00A97022" w:rsidP="00A97022">
      <w:pPr>
        <w:ind w:firstLine="567"/>
        <w:jc w:val="both"/>
      </w:pPr>
      <w:r w:rsidRPr="0058343A">
        <w:t>- игровое и спортивное оборудование;</w:t>
      </w:r>
    </w:p>
    <w:p w:rsidR="00A97022" w:rsidRPr="0058343A" w:rsidRDefault="00A97022" w:rsidP="00A97022">
      <w:pPr>
        <w:ind w:firstLine="567"/>
        <w:jc w:val="both"/>
      </w:pPr>
      <w:r w:rsidRPr="0058343A">
        <w:t>- элементы освещения;</w:t>
      </w:r>
    </w:p>
    <w:p w:rsidR="00A97022" w:rsidRPr="0058343A" w:rsidRDefault="00A97022" w:rsidP="00A97022">
      <w:pPr>
        <w:ind w:firstLine="567"/>
        <w:jc w:val="both"/>
      </w:pPr>
      <w:r w:rsidRPr="0058343A">
        <w:lastRenderedPageBreak/>
        <w:t>- средства размещения информации и рекламные конструкции;</w:t>
      </w:r>
    </w:p>
    <w:p w:rsidR="00A97022" w:rsidRPr="0058343A" w:rsidRDefault="00A97022" w:rsidP="00A97022">
      <w:pPr>
        <w:ind w:firstLine="567"/>
        <w:jc w:val="both"/>
      </w:pPr>
      <w:r w:rsidRPr="0058343A">
        <w:t>- малые архитектурные формы и городская мебель;</w:t>
      </w:r>
    </w:p>
    <w:p w:rsidR="00A97022" w:rsidRPr="0058343A" w:rsidRDefault="00A97022" w:rsidP="00A97022">
      <w:pPr>
        <w:ind w:firstLine="567"/>
        <w:jc w:val="both"/>
      </w:pPr>
      <w:r w:rsidRPr="0058343A">
        <w:t>- некапитальные нестационарные сооружения;</w:t>
      </w:r>
    </w:p>
    <w:p w:rsidR="00A97022" w:rsidRPr="0058343A" w:rsidRDefault="00A97022" w:rsidP="00A97022">
      <w:pPr>
        <w:ind w:firstLine="567"/>
        <w:jc w:val="both"/>
      </w:pPr>
      <w:r w:rsidRPr="0058343A">
        <w:t>- элементы объектов капитального строительства.</w:t>
      </w:r>
    </w:p>
    <w:p w:rsidR="00A97022" w:rsidRPr="0058343A" w:rsidRDefault="00A97022" w:rsidP="00A97022">
      <w:pPr>
        <w:ind w:firstLine="567"/>
        <w:jc w:val="both"/>
      </w:pPr>
      <w:r w:rsidRPr="0058343A">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97022" w:rsidRPr="0058343A" w:rsidRDefault="00A97022" w:rsidP="00A97022">
      <w:pPr>
        <w:ind w:firstLine="567"/>
        <w:jc w:val="both"/>
      </w:pPr>
      <w:r w:rsidRPr="0058343A">
        <w:t xml:space="preserve">1.5.1. Под проектной документацией по благоустройству территорий понимается пакет документации, основанной на стратегии развития </w:t>
      </w:r>
      <w:r>
        <w:t>городского поселения</w:t>
      </w:r>
      <w:r w:rsidRPr="0058343A">
        <w:t xml:space="preserve"> и концепции, отражающей потребности жителей </w:t>
      </w:r>
      <w:r>
        <w:t>городского поселения</w:t>
      </w:r>
      <w:r w:rsidRPr="0058343A">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решения в проектной документации по благоустройству</w:t>
      </w:r>
      <w:r>
        <w:t xml:space="preserve"> необходимо</w:t>
      </w:r>
      <w:r w:rsidRPr="0058343A">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97022" w:rsidRPr="0058343A" w:rsidRDefault="00A97022" w:rsidP="00A97022">
      <w:pPr>
        <w:ind w:firstLine="567"/>
        <w:jc w:val="both"/>
      </w:pPr>
      <w:r w:rsidRPr="0058343A">
        <w:t>1.5.2. Разви</w:t>
      </w:r>
      <w:r>
        <w:t>тие городской среды осуществляется</w:t>
      </w:r>
      <w:r w:rsidRPr="0058343A">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r>
        <w:t>реализуются комплексные проекты</w:t>
      </w:r>
      <w:r w:rsidRPr="0058343A">
        <w:t xml:space="preserve"> по бл</w:t>
      </w:r>
      <w:r>
        <w:t>агоустройству, предусматривающие</w:t>
      </w:r>
      <w:r w:rsidRPr="0058343A">
        <w:t xml:space="preserve"> одновременное использование различных элементов</w:t>
      </w:r>
      <w:r>
        <w:t xml:space="preserve"> благоустройства, обеспечивающие</w:t>
      </w:r>
      <w:r w:rsidRPr="0058343A">
        <w:t xml:space="preserve"> повышение удо</w:t>
      </w:r>
      <w:r>
        <w:t>бства использования и визуальную привлекательность</w:t>
      </w:r>
      <w:r w:rsidRPr="0058343A">
        <w:t xml:space="preserve"> благоустраиваемой территории.</w:t>
      </w:r>
    </w:p>
    <w:p w:rsidR="00A97022" w:rsidRPr="0058343A" w:rsidRDefault="00A97022" w:rsidP="00A97022">
      <w:pPr>
        <w:ind w:firstLine="567"/>
        <w:jc w:val="both"/>
      </w:pPr>
      <w:r w:rsidRPr="0058343A">
        <w:t>1.5.3. Содержание объек</w:t>
      </w:r>
      <w:r>
        <w:t>тов благоустройства осуществляется</w:t>
      </w:r>
      <w:r w:rsidRPr="0058343A">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7022" w:rsidRPr="0058343A" w:rsidRDefault="00A97022" w:rsidP="00A97022">
      <w:pPr>
        <w:ind w:firstLine="567"/>
        <w:jc w:val="both"/>
      </w:pPr>
      <w:r w:rsidRPr="0058343A">
        <w:t>1.6. Участниками деятельности по благоустройству могут выступать:</w:t>
      </w:r>
    </w:p>
    <w:p w:rsidR="00A97022" w:rsidRPr="0058343A" w:rsidRDefault="00A97022" w:rsidP="00A97022">
      <w:pPr>
        <w:ind w:firstLine="567"/>
        <w:jc w:val="both"/>
      </w:pPr>
      <w:r w:rsidRPr="0058343A">
        <w:t xml:space="preserve">а) население </w:t>
      </w:r>
      <w:r>
        <w:t>городского поселения</w:t>
      </w:r>
      <w:r w:rsidRPr="0058343A">
        <w:t xml:space="preserve">, которое формирует запрос на благоустройство и принимает участие в оценке предлагаемых решений. В отдельных случаях жители </w:t>
      </w:r>
      <w:r>
        <w:t>городского поселения</w:t>
      </w:r>
      <w:r w:rsidRPr="0058343A">
        <w:t xml:space="preserve"> участвуют в выполнении работ. Жители могут быть представлены общественными организациями и объединениями;</w:t>
      </w:r>
    </w:p>
    <w:p w:rsidR="00A97022" w:rsidRPr="0058343A" w:rsidRDefault="00A97022" w:rsidP="00A97022">
      <w:pPr>
        <w:ind w:firstLine="567"/>
        <w:jc w:val="both"/>
      </w:pPr>
      <w:r w:rsidRPr="0058343A">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97022" w:rsidRPr="0058343A" w:rsidRDefault="00A97022" w:rsidP="00A97022">
      <w:pPr>
        <w:ind w:firstLine="567"/>
        <w:jc w:val="both"/>
      </w:pPr>
      <w:r w:rsidRPr="0058343A">
        <w:t xml:space="preserve">в) хозяйствующие субъекты, осуществляющие деятельность на территории </w:t>
      </w:r>
      <w:r>
        <w:t>городского поселения</w:t>
      </w:r>
      <w:r w:rsidRPr="0058343A">
        <w:t>, которые могут участвовать в формировании запроса на благоустройство, а также в финансировании мероприятий по благоустройству;</w:t>
      </w:r>
    </w:p>
    <w:p w:rsidR="00A97022" w:rsidRPr="0058343A" w:rsidRDefault="00A97022" w:rsidP="00A97022">
      <w:pPr>
        <w:ind w:firstLine="567"/>
        <w:jc w:val="both"/>
      </w:pPr>
      <w:r w:rsidRPr="0058343A">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97022" w:rsidRPr="0058343A" w:rsidRDefault="00A97022" w:rsidP="00A97022">
      <w:pPr>
        <w:ind w:firstLine="567"/>
        <w:jc w:val="both"/>
      </w:pPr>
      <w:r w:rsidRPr="0058343A">
        <w:t>д) исполнители работ, специалисты по благоустройству и озеленению, в том числе возведению малых архитектурных форм;</w:t>
      </w:r>
    </w:p>
    <w:p w:rsidR="00A97022" w:rsidRPr="0058343A" w:rsidRDefault="00A97022" w:rsidP="00A97022">
      <w:pPr>
        <w:ind w:firstLine="567"/>
        <w:jc w:val="both"/>
      </w:pPr>
      <w:r w:rsidRPr="0058343A">
        <w:t>е) иные лица.</w:t>
      </w:r>
    </w:p>
    <w:p w:rsidR="00A97022" w:rsidRPr="0058343A" w:rsidRDefault="00A97022" w:rsidP="00A97022">
      <w:pPr>
        <w:ind w:firstLine="567"/>
        <w:jc w:val="both"/>
      </w:pPr>
      <w:r>
        <w:t>1.6.1. Необходимо обеспечивать участие</w:t>
      </w:r>
      <w:r w:rsidRPr="0058343A">
        <w:t xml:space="preserve"> жителей в подготовке и реализации проектов по благоустройству в целях повышения эффективности расходов на благоустройство и качества реализованн</w:t>
      </w:r>
      <w:r>
        <w:t>ых проектов, а также обеспечения</w:t>
      </w:r>
      <w:r w:rsidRPr="0058343A">
        <w:t xml:space="preserve"> сохранности созданных объектов благоустройства.</w:t>
      </w:r>
    </w:p>
    <w:p w:rsidR="00A97022" w:rsidRPr="0058343A" w:rsidRDefault="00A97022" w:rsidP="00A97022">
      <w:pPr>
        <w:ind w:firstLine="567"/>
        <w:jc w:val="both"/>
      </w:pPr>
      <w:r w:rsidRPr="0058343A">
        <w:lastRenderedPageBreak/>
        <w:t xml:space="preserve">1.6.2. Участие жителей </w:t>
      </w:r>
      <w:r w:rsidRPr="009C6E00">
        <w:t>в</w:t>
      </w:r>
      <w:r w:rsidRPr="0058343A">
        <w:t xml:space="preserve"> подготовке и реализации проектов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w:t>
      </w:r>
      <w:r>
        <w:t>ых</w:t>
      </w:r>
      <w:r w:rsidRPr="0058343A">
        <w:t xml:space="preserve"> решений.</w:t>
      </w:r>
    </w:p>
    <w:p w:rsidR="00A97022" w:rsidRPr="0058343A" w:rsidRDefault="00A97022" w:rsidP="00A97022">
      <w:pPr>
        <w:ind w:firstLine="567"/>
        <w:jc w:val="both"/>
      </w:pPr>
      <w:r>
        <w:t>1.7. Концепция</w:t>
      </w:r>
      <w:r w:rsidRPr="0058343A">
        <w:t xml:space="preserve"> благоустройства</w:t>
      </w:r>
      <w:r>
        <w:t xml:space="preserve"> для каждой территории создается</w:t>
      </w:r>
      <w:r w:rsidRPr="0058343A">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t>городского поселения</w:t>
      </w:r>
      <w:r w:rsidRPr="0058343A">
        <w:t>.</w:t>
      </w:r>
    </w:p>
    <w:p w:rsidR="00A97022" w:rsidRPr="0058343A" w:rsidRDefault="00A97022" w:rsidP="00A97022">
      <w:pPr>
        <w:ind w:firstLine="567"/>
        <w:jc w:val="both"/>
      </w:pPr>
      <w:r w:rsidRPr="0058343A">
        <w:t>1.8. Территории, удобно расположенные и легко доступные для боль</w:t>
      </w:r>
      <w:r>
        <w:t>шого числа жителей, необходимо использовать</w:t>
      </w:r>
      <w:r w:rsidRPr="0058343A">
        <w:t xml:space="preserve"> с максимальной эффективностью, на протяжении как можно более длит</w:t>
      </w:r>
      <w:r>
        <w:t>ельного времени и в любой сезон, целесообразно</w:t>
      </w:r>
      <w:r w:rsidRPr="0058343A">
        <w:t xml:space="preserve"> </w:t>
      </w:r>
      <w:r>
        <w:t>предусматривать</w:t>
      </w:r>
      <w:r w:rsidRPr="0058343A">
        <w:t xml:space="preserve"> взаимосвязь пространств </w:t>
      </w:r>
      <w:r>
        <w:t>городского поселения</w:t>
      </w:r>
      <w:r w:rsidRPr="0058343A">
        <w:t>, доступность объектов инфраструктуры, в том числе за счет ликвидации необоснованных барьеров и препятствий.</w:t>
      </w:r>
    </w:p>
    <w:p w:rsidR="00A97022" w:rsidRPr="0058343A" w:rsidRDefault="00A97022" w:rsidP="00A97022">
      <w:pPr>
        <w:ind w:firstLine="567"/>
        <w:jc w:val="both"/>
      </w:pPr>
      <w:r w:rsidRPr="0058343A">
        <w:t>1.9. Обеспечение качества городской среды при реализации проектов благ</w:t>
      </w:r>
      <w:r>
        <w:t>оустройства территорий достигается</w:t>
      </w:r>
      <w:r w:rsidRPr="0058343A">
        <w:t xml:space="preserve"> путем реализации следующих принципов:</w:t>
      </w:r>
    </w:p>
    <w:p w:rsidR="00A97022" w:rsidRPr="0058343A" w:rsidRDefault="00A97022" w:rsidP="00A97022">
      <w:pPr>
        <w:ind w:firstLine="567"/>
        <w:jc w:val="both"/>
      </w:pPr>
      <w:r w:rsidRPr="0058343A">
        <w:t>1.9.1.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97022" w:rsidRPr="0058343A" w:rsidRDefault="00A97022" w:rsidP="00A97022">
      <w:pPr>
        <w:ind w:firstLine="567"/>
        <w:jc w:val="both"/>
      </w:pPr>
      <w:r w:rsidRPr="0058343A">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97022" w:rsidRPr="0058343A" w:rsidRDefault="00A97022" w:rsidP="00A97022">
      <w:pPr>
        <w:ind w:firstLine="567"/>
        <w:jc w:val="both"/>
      </w:pPr>
      <w:r w:rsidRPr="0058343A">
        <w:t xml:space="preserve">1.9.3.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t>городском поселении</w:t>
      </w:r>
      <w:r w:rsidRPr="0058343A">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A97022" w:rsidRPr="0058343A" w:rsidRDefault="00A97022" w:rsidP="00A97022">
      <w:pPr>
        <w:ind w:firstLine="567"/>
        <w:jc w:val="both"/>
      </w:pPr>
      <w:r w:rsidRPr="0058343A">
        <w:t xml:space="preserve">1.9.4. Принцип комфортной среды для общения - гармоничное размещение в </w:t>
      </w:r>
      <w:r>
        <w:t>городском поселении территорий</w:t>
      </w:r>
      <w:r w:rsidRPr="0058343A">
        <w:t>, которые постоянно и без платы за посещение доступны для населения, в том числе площади, улицы, пешеходные зоны, скверы, парки (далее</w:t>
      </w:r>
      <w:r>
        <w:t xml:space="preserve"> по тексту – </w:t>
      </w:r>
      <w:r w:rsidRPr="0058343A">
        <w:t>общественные пространства) и территорий с ограниченным доступом посторонних людей, предназначенных для уединенного общения и проведения времени (</w:t>
      </w:r>
      <w:r>
        <w:t>далее по тексту –</w:t>
      </w:r>
      <w:r w:rsidRPr="0058343A">
        <w:t xml:space="preserve"> приватное пространство).</w:t>
      </w:r>
    </w:p>
    <w:p w:rsidR="00A97022" w:rsidRPr="0058343A" w:rsidRDefault="00A97022" w:rsidP="00A97022">
      <w:pPr>
        <w:ind w:firstLine="567"/>
        <w:jc w:val="both"/>
      </w:pPr>
      <w:r w:rsidRPr="0058343A">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97022" w:rsidRPr="0058343A" w:rsidRDefault="00A97022" w:rsidP="00A97022">
      <w:pPr>
        <w:ind w:firstLine="567"/>
        <w:jc w:val="both"/>
      </w:pPr>
      <w:r w:rsidRPr="0058343A">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7022" w:rsidRPr="0058343A" w:rsidRDefault="00A97022" w:rsidP="00A97022">
      <w:pPr>
        <w:ind w:firstLine="567"/>
        <w:jc w:val="both"/>
      </w:pPr>
      <w:r w:rsidRPr="0058343A">
        <w:lastRenderedPageBreak/>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97022" w:rsidRDefault="00A97022" w:rsidP="00A97022">
      <w:pPr>
        <w:autoSpaceDE w:val="0"/>
        <w:autoSpaceDN w:val="0"/>
        <w:adjustRightInd w:val="0"/>
        <w:ind w:firstLine="540"/>
        <w:jc w:val="both"/>
      </w:pPr>
      <w:r>
        <w:t>1.12. Реализация</w:t>
      </w:r>
      <w:r w:rsidRPr="0058343A">
        <w:t xml:space="preserve"> комплексных проек</w:t>
      </w:r>
      <w:r>
        <w:t>тов благоустройства осуществляется</w:t>
      </w:r>
      <w:r w:rsidRPr="0058343A">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t>-частного партнерства. Необходима разработка единых или согласованных проектов благоустройства для связанных между собой территорий городского поселения, расположенных на участках, имеющих разных владельцев.</w:t>
      </w:r>
    </w:p>
    <w:p w:rsidR="00A97022" w:rsidRPr="0058343A" w:rsidRDefault="00A97022" w:rsidP="00A97022">
      <w:pPr>
        <w:autoSpaceDE w:val="0"/>
        <w:autoSpaceDN w:val="0"/>
        <w:adjustRightInd w:val="0"/>
        <w:ind w:firstLine="567"/>
        <w:jc w:val="both"/>
      </w:pPr>
      <w:r w:rsidRPr="0058343A">
        <w:t>1.13. Определение конкретных зон, территорий, объектов для проведения работ по благоустройству, очередность реализации проектов, объемы и источн</w:t>
      </w:r>
      <w:r>
        <w:t>ики финансирования необходимо устанавливать</w:t>
      </w:r>
      <w:r w:rsidRPr="0058343A">
        <w:t xml:space="preserve"> в соответствующей муниципальной программе по благоустройству территории.</w:t>
      </w:r>
    </w:p>
    <w:p w:rsidR="00A97022" w:rsidRPr="0058343A" w:rsidRDefault="00A97022" w:rsidP="00A97022">
      <w:pPr>
        <w:ind w:firstLine="567"/>
        <w:jc w:val="both"/>
      </w:pPr>
      <w:r w:rsidRPr="0058343A">
        <w:t>1.14. В рамках разработки муниципальных программ по благоустрой</w:t>
      </w:r>
      <w:r>
        <w:t>ству необходимо проводить</w:t>
      </w:r>
      <w:r w:rsidRPr="0058343A">
        <w:t xml:space="preserve"> инвентаризацию объектов благоустройства и разраб</w:t>
      </w:r>
      <w:r>
        <w:t>атывать</w:t>
      </w:r>
      <w:r w:rsidRPr="0058343A">
        <w:t xml:space="preserve"> паспорта объектов благоустройства.</w:t>
      </w:r>
    </w:p>
    <w:p w:rsidR="00A97022" w:rsidRPr="0058343A" w:rsidRDefault="00A97022" w:rsidP="00A97022">
      <w:pPr>
        <w:ind w:firstLine="567"/>
        <w:jc w:val="both"/>
      </w:pPr>
      <w:r w:rsidRPr="0058343A">
        <w:t>1.15. В паспорте</w:t>
      </w:r>
      <w:r>
        <w:t xml:space="preserve"> муниципальной программы</w:t>
      </w:r>
      <w:r w:rsidRPr="0058343A">
        <w:t xml:space="preserve"> целесообразно отобра</w:t>
      </w:r>
      <w:r>
        <w:t>жать</w:t>
      </w:r>
      <w:r w:rsidRPr="0058343A">
        <w:t xml:space="preserve"> следующую информацию:</w:t>
      </w:r>
    </w:p>
    <w:p w:rsidR="00A97022" w:rsidRPr="0058343A" w:rsidRDefault="00A97022" w:rsidP="00A97022">
      <w:pPr>
        <w:ind w:firstLine="567"/>
        <w:jc w:val="both"/>
      </w:pPr>
      <w:r w:rsidRPr="0058343A">
        <w:t>- о собственниках и границах земельных участков, формирующих территорию объекта благоустройства;</w:t>
      </w:r>
    </w:p>
    <w:p w:rsidR="00A97022" w:rsidRPr="0058343A" w:rsidRDefault="00A97022" w:rsidP="00A97022">
      <w:pPr>
        <w:ind w:firstLine="567"/>
        <w:jc w:val="both"/>
      </w:pPr>
      <w:r w:rsidRPr="0058343A">
        <w:t>- ситуационный план;</w:t>
      </w:r>
    </w:p>
    <w:p w:rsidR="00A97022" w:rsidRPr="0058343A" w:rsidRDefault="00A97022" w:rsidP="00A97022">
      <w:pPr>
        <w:ind w:firstLine="567"/>
        <w:jc w:val="both"/>
      </w:pPr>
      <w:r w:rsidRPr="0058343A">
        <w:t>- элементы благоустройства,</w:t>
      </w:r>
    </w:p>
    <w:p w:rsidR="00A97022" w:rsidRPr="0058343A" w:rsidRDefault="00A97022" w:rsidP="00A97022">
      <w:pPr>
        <w:ind w:firstLine="567"/>
        <w:jc w:val="both"/>
      </w:pPr>
      <w:r w:rsidRPr="0058343A">
        <w:t>- сведения о текущем состоянии;</w:t>
      </w:r>
    </w:p>
    <w:p w:rsidR="00A97022" w:rsidRPr="0058343A" w:rsidRDefault="00A97022" w:rsidP="00A97022">
      <w:pPr>
        <w:ind w:firstLine="567"/>
        <w:jc w:val="both"/>
      </w:pPr>
      <w:r w:rsidRPr="0058343A">
        <w:t>- сведения о планируемых мероприятиях по благоустройству территорий.</w:t>
      </w:r>
    </w:p>
    <w:p w:rsidR="00A97022" w:rsidRPr="0058343A" w:rsidRDefault="00A97022" w:rsidP="00A97022">
      <w:pPr>
        <w:ind w:firstLine="567"/>
        <w:jc w:val="both"/>
      </w:pPr>
      <w:r w:rsidRPr="0058343A">
        <w:t>1.16.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w:t>
      </w:r>
      <w:r>
        <w:t>существляется</w:t>
      </w:r>
      <w:r w:rsidRPr="0058343A">
        <w:t xml:space="preserve"> на основе комплексного исследования современного состояния и потенциала развития территории </w:t>
      </w:r>
      <w:r>
        <w:t>городского поселения</w:t>
      </w:r>
      <w:r w:rsidRPr="0058343A">
        <w:t xml:space="preserve"> (элемента планировочной структуры).</w:t>
      </w:r>
    </w:p>
    <w:p w:rsidR="00A97022" w:rsidRPr="0058343A" w:rsidRDefault="00A97022" w:rsidP="00A97022">
      <w:pPr>
        <w:ind w:firstLine="567"/>
        <w:jc w:val="both"/>
      </w:pPr>
      <w:r w:rsidRPr="0058343A">
        <w:t>1.17. В качестве приоритетных о</w:t>
      </w:r>
      <w:r>
        <w:t>бъектов благоустройства выбираются</w:t>
      </w:r>
      <w:r w:rsidRPr="0058343A">
        <w:t xml:space="preserve"> активно посещаемые или имеющие очевидный потенциал для роста пешеходных потоков территории </w:t>
      </w:r>
      <w:r>
        <w:t>городского поселения</w:t>
      </w:r>
      <w:r w:rsidRPr="0058343A">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t>городского поселения</w:t>
      </w:r>
      <w:r w:rsidRPr="0058343A">
        <w:t>.</w:t>
      </w:r>
    </w:p>
    <w:p w:rsidR="002C18DA" w:rsidRDefault="002C18DA"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 xml:space="preserve">2. Основные понятия, используемые в </w:t>
      </w:r>
      <w:r>
        <w:rPr>
          <w:b/>
        </w:rPr>
        <w:t>П</w:t>
      </w:r>
      <w:r w:rsidRPr="0058343A">
        <w:rPr>
          <w:b/>
        </w:rPr>
        <w:t>равилах</w:t>
      </w:r>
    </w:p>
    <w:p w:rsidR="00A97022" w:rsidRPr="0058343A" w:rsidRDefault="00A97022" w:rsidP="00A97022">
      <w:pPr>
        <w:autoSpaceDE w:val="0"/>
        <w:autoSpaceDN w:val="0"/>
        <w:adjustRightInd w:val="0"/>
        <w:ind w:firstLine="567"/>
        <w:jc w:val="both"/>
      </w:pPr>
      <w:r w:rsidRPr="0058343A">
        <w:t xml:space="preserve">2.1. В </w:t>
      </w:r>
      <w:r>
        <w:t>настоящих Правилах</w:t>
      </w:r>
      <w:r w:rsidRPr="0058343A">
        <w:t xml:space="preserve"> применяются следующие термины с соответствующими определениями:</w:t>
      </w:r>
    </w:p>
    <w:p w:rsidR="00A97022" w:rsidRPr="0058343A" w:rsidRDefault="00A97022" w:rsidP="00A97022">
      <w:pPr>
        <w:autoSpaceDE w:val="0"/>
        <w:autoSpaceDN w:val="0"/>
        <w:adjustRightInd w:val="0"/>
        <w:ind w:firstLine="567"/>
        <w:jc w:val="both"/>
      </w:pPr>
      <w:r w:rsidRPr="0058343A">
        <w:t>2.1</w:t>
      </w:r>
      <w:r>
        <w:t>.1. Благоустройство территорий –</w:t>
      </w:r>
      <w:r w:rsidRPr="0058343A">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97022" w:rsidRPr="0058343A" w:rsidRDefault="00A97022" w:rsidP="00A97022">
      <w:pPr>
        <w:autoSpaceDE w:val="0"/>
        <w:autoSpaceDN w:val="0"/>
        <w:adjustRightInd w:val="0"/>
        <w:ind w:firstLine="567"/>
        <w:jc w:val="both"/>
      </w:pPr>
      <w:r>
        <w:t>2.1.2. Городская среда –</w:t>
      </w:r>
      <w:r w:rsidRPr="0058343A">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A97022" w:rsidRPr="0058343A" w:rsidRDefault="00A97022" w:rsidP="00A97022">
      <w:pPr>
        <w:autoSpaceDE w:val="0"/>
        <w:autoSpaceDN w:val="0"/>
        <w:adjustRightInd w:val="0"/>
        <w:ind w:firstLine="567"/>
        <w:jc w:val="both"/>
      </w:pPr>
      <w:r w:rsidRPr="0058343A">
        <w:lastRenderedPageBreak/>
        <w:t>2.1.3. Капиталь</w:t>
      </w:r>
      <w:r>
        <w:t xml:space="preserve">ный ремонт дорожного покрытия – </w:t>
      </w:r>
      <w:r w:rsidRPr="0058343A">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97022" w:rsidRPr="0058343A" w:rsidRDefault="00A97022" w:rsidP="00A97022">
      <w:pPr>
        <w:autoSpaceDE w:val="0"/>
        <w:autoSpaceDN w:val="0"/>
        <w:adjustRightInd w:val="0"/>
        <w:ind w:firstLine="567"/>
        <w:jc w:val="both"/>
      </w:pPr>
      <w:r w:rsidRPr="0058343A">
        <w:t xml:space="preserve">2.1.4. Качество городской среды </w:t>
      </w:r>
      <w:r>
        <w:t>–</w:t>
      </w:r>
      <w:r w:rsidRPr="0058343A">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A97022" w:rsidRPr="0058343A" w:rsidRDefault="00A97022" w:rsidP="00A97022">
      <w:pPr>
        <w:autoSpaceDE w:val="0"/>
        <w:autoSpaceDN w:val="0"/>
        <w:adjustRightInd w:val="0"/>
        <w:ind w:firstLine="567"/>
        <w:jc w:val="both"/>
      </w:pPr>
      <w:r w:rsidRPr="0058343A">
        <w:t xml:space="preserve">2.1.5. Комплексное развитие городской среды – улучшение, обновление, трансформация, использование лучших практик и технологий на всех уровнях жизни </w:t>
      </w:r>
      <w:r>
        <w:t xml:space="preserve">городского </w:t>
      </w:r>
      <w:r w:rsidRPr="0058343A">
        <w:t xml:space="preserve">поселения, в том числе развитие инфраструктуры, системы управления, технологий, коммуникаций между горожанами и сообществами. </w:t>
      </w:r>
    </w:p>
    <w:p w:rsidR="00A97022" w:rsidRPr="0058343A" w:rsidRDefault="00A97022" w:rsidP="00A97022">
      <w:pPr>
        <w:autoSpaceDE w:val="0"/>
        <w:autoSpaceDN w:val="0"/>
        <w:adjustRightInd w:val="0"/>
        <w:ind w:firstLine="567"/>
        <w:jc w:val="both"/>
      </w:pPr>
      <w:r w:rsidRPr="0058343A">
        <w:t xml:space="preserve">2.1.6. Критерии качества городской среды </w:t>
      </w:r>
      <w:r>
        <w:t>–</w:t>
      </w:r>
      <w:r w:rsidRPr="0058343A">
        <w:t xml:space="preserve"> количественные и поддающиеся измерению параметры качества городской среды.</w:t>
      </w:r>
    </w:p>
    <w:p w:rsidR="00A97022" w:rsidRPr="0058343A" w:rsidRDefault="00A97022" w:rsidP="00A97022">
      <w:pPr>
        <w:autoSpaceDE w:val="0"/>
        <w:autoSpaceDN w:val="0"/>
        <w:adjustRightInd w:val="0"/>
        <w:ind w:firstLine="567"/>
        <w:jc w:val="both"/>
      </w:pPr>
      <w:r w:rsidRPr="0058343A">
        <w:t xml:space="preserve">2.1.7. Нормируемый комплекс элементов благоустройства </w:t>
      </w:r>
      <w:r>
        <w:t>–</w:t>
      </w:r>
      <w:r w:rsidRPr="0058343A">
        <w:t xml:space="preserve"> необходимое минимальное сочетание элементов благоустройства для создания на территории </w:t>
      </w:r>
      <w:r>
        <w:t>городского поселения</w:t>
      </w:r>
      <w:r w:rsidRPr="0058343A">
        <w:t xml:space="preserve"> экологически благоприятной и безопасной, у</w:t>
      </w:r>
      <w:r>
        <w:t>добной и привлекательной среды.</w:t>
      </w:r>
    </w:p>
    <w:p w:rsidR="00A97022" w:rsidRPr="0058343A" w:rsidRDefault="00A97022" w:rsidP="00A97022">
      <w:pPr>
        <w:autoSpaceDE w:val="0"/>
        <w:autoSpaceDN w:val="0"/>
        <w:adjustRightInd w:val="0"/>
        <w:ind w:firstLine="567"/>
        <w:jc w:val="both"/>
      </w:pPr>
      <w:r w:rsidRPr="0058343A">
        <w:t xml:space="preserve">2.1.8. Оценка качества городской среды </w:t>
      </w:r>
      <w:r>
        <w:t>–</w:t>
      </w:r>
      <w:r w:rsidRPr="0058343A">
        <w:t xml:space="preserve"> процедура получения объективных свидетельств о степени соответствия элементов городской среды на территории </w:t>
      </w:r>
      <w:r>
        <w:t>городского поселения</w:t>
      </w:r>
      <w:r w:rsidRPr="0058343A">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97022" w:rsidRPr="0058343A" w:rsidRDefault="00A97022" w:rsidP="00A97022">
      <w:pPr>
        <w:autoSpaceDE w:val="0"/>
        <w:autoSpaceDN w:val="0"/>
        <w:adjustRightInd w:val="0"/>
        <w:ind w:firstLine="567"/>
        <w:jc w:val="both"/>
      </w:pPr>
      <w:r w:rsidRPr="0058343A">
        <w:t xml:space="preserve">2.1.9. Общественные пространства </w:t>
      </w:r>
      <w:r>
        <w:t>–</w:t>
      </w:r>
      <w:r w:rsidRPr="0058343A">
        <w:t xml:space="preserve"> это территории </w:t>
      </w:r>
      <w:r>
        <w:t>городского поселения</w:t>
      </w:r>
      <w:r w:rsidRPr="0058343A">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t>городского поселения</w:t>
      </w:r>
      <w:r w:rsidRPr="0058343A">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A97022" w:rsidRPr="0058343A" w:rsidRDefault="00A97022" w:rsidP="00A97022">
      <w:pPr>
        <w:autoSpaceDE w:val="0"/>
        <w:autoSpaceDN w:val="0"/>
        <w:adjustRightInd w:val="0"/>
        <w:ind w:firstLine="567"/>
        <w:jc w:val="both"/>
      </w:pPr>
      <w:r w:rsidRPr="0058343A">
        <w:t xml:space="preserve">2.1.10. Объекты благоустройства территории </w:t>
      </w:r>
      <w:r>
        <w:t>–</w:t>
      </w:r>
      <w:r w:rsidRPr="0058343A">
        <w:t xml:space="preserve"> территории </w:t>
      </w:r>
      <w:r>
        <w:t>городского поселения</w:t>
      </w:r>
      <w:r w:rsidRPr="0058343A">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t>городского поселения</w:t>
      </w:r>
      <w:r w:rsidRPr="0058343A">
        <w:t>.</w:t>
      </w:r>
    </w:p>
    <w:p w:rsidR="00A97022" w:rsidRPr="0058343A" w:rsidRDefault="00A97022" w:rsidP="00A97022">
      <w:pPr>
        <w:autoSpaceDE w:val="0"/>
        <w:autoSpaceDN w:val="0"/>
        <w:adjustRightInd w:val="0"/>
        <w:ind w:firstLine="567"/>
        <w:jc w:val="both"/>
      </w:pPr>
      <w:r w:rsidRPr="0058343A">
        <w:t xml:space="preserve">2.1.11. Проезд </w:t>
      </w:r>
      <w:r>
        <w:t>–</w:t>
      </w:r>
      <w:r w:rsidRPr="0058343A">
        <w:t xml:space="preserve"> дорога, примыкающая к проезжим частям жилых и магистральных улиц, разворотным площадкам.</w:t>
      </w:r>
    </w:p>
    <w:p w:rsidR="00A97022" w:rsidRPr="0058343A" w:rsidRDefault="00A97022" w:rsidP="00A97022">
      <w:pPr>
        <w:autoSpaceDE w:val="0"/>
        <w:autoSpaceDN w:val="0"/>
        <w:adjustRightInd w:val="0"/>
        <w:ind w:firstLine="567"/>
        <w:jc w:val="both"/>
      </w:pPr>
      <w:r w:rsidRPr="0058343A">
        <w:t xml:space="preserve">2.1.12. Проект благоустройства </w:t>
      </w:r>
      <w:r>
        <w:t>–</w:t>
      </w:r>
      <w:r w:rsidRPr="0058343A">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97022" w:rsidRPr="0058343A" w:rsidRDefault="00A97022" w:rsidP="00A97022">
      <w:pPr>
        <w:autoSpaceDE w:val="0"/>
        <w:autoSpaceDN w:val="0"/>
        <w:adjustRightInd w:val="0"/>
        <w:ind w:firstLine="567"/>
        <w:jc w:val="both"/>
      </w:pPr>
      <w:r w:rsidRPr="0058343A">
        <w:t xml:space="preserve">2.1.13. Развитие объекта благоустройства </w:t>
      </w:r>
      <w:r>
        <w:t>–</w:t>
      </w:r>
      <w:r w:rsidRPr="0058343A">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97022" w:rsidRPr="0058343A" w:rsidRDefault="00A97022" w:rsidP="00A97022">
      <w:pPr>
        <w:autoSpaceDE w:val="0"/>
        <w:autoSpaceDN w:val="0"/>
        <w:adjustRightInd w:val="0"/>
        <w:ind w:firstLine="567"/>
        <w:jc w:val="both"/>
      </w:pPr>
      <w:r w:rsidRPr="0058343A">
        <w:lastRenderedPageBreak/>
        <w:t xml:space="preserve">2.1.14. Содержание объекта благоустройства </w:t>
      </w:r>
      <w:r>
        <w:t>–</w:t>
      </w:r>
      <w:r w:rsidRPr="0058343A">
        <w:t xml:space="preserve"> поддержание в надлежащем техническом, физическом, эстетическом состоянии объектов благоустройства, их отдельных элементов.</w:t>
      </w:r>
    </w:p>
    <w:p w:rsidR="00A97022" w:rsidRDefault="00A97022" w:rsidP="00A97022">
      <w:pPr>
        <w:autoSpaceDE w:val="0"/>
        <w:autoSpaceDN w:val="0"/>
        <w:adjustRightInd w:val="0"/>
        <w:ind w:firstLine="567"/>
        <w:jc w:val="both"/>
      </w:pPr>
      <w:r w:rsidRPr="0058343A">
        <w:t xml:space="preserve">2.1.15. Субъекты городской среды </w:t>
      </w:r>
      <w:r>
        <w:t>–</w:t>
      </w:r>
      <w:r w:rsidRPr="0058343A">
        <w:t xml:space="preserve"> жители </w:t>
      </w:r>
      <w:r>
        <w:t>городского поселения</w:t>
      </w:r>
      <w:r w:rsidRPr="0058343A">
        <w:t>,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97022" w:rsidRPr="0058343A" w:rsidRDefault="00A97022" w:rsidP="00A97022">
      <w:pPr>
        <w:autoSpaceDE w:val="0"/>
        <w:autoSpaceDN w:val="0"/>
        <w:adjustRightInd w:val="0"/>
        <w:ind w:firstLine="567"/>
        <w:jc w:val="both"/>
      </w:pPr>
      <w:r>
        <w:t>2.1.16</w:t>
      </w:r>
      <w:r w:rsidRPr="0058343A">
        <w:t xml:space="preserve">. Твердое покрытие </w:t>
      </w:r>
      <w:r>
        <w:t>–</w:t>
      </w:r>
      <w:r w:rsidRPr="0058343A">
        <w:t xml:space="preserve"> дорожное покрытие в составе дорожных одежд </w:t>
      </w:r>
      <w:r>
        <w:t>–</w:t>
      </w:r>
      <w:r w:rsidRPr="0058343A">
        <w:t xml:space="preserve"> покрытие из цементобетона (сборного или монолитного), асфальтобетона, брусчатки, мозаики, щебня или гравия.</w:t>
      </w:r>
    </w:p>
    <w:p w:rsidR="00A97022" w:rsidRPr="0058343A" w:rsidRDefault="00A97022" w:rsidP="00A97022">
      <w:pPr>
        <w:autoSpaceDE w:val="0"/>
        <w:autoSpaceDN w:val="0"/>
        <w:adjustRightInd w:val="0"/>
        <w:ind w:firstLine="567"/>
        <w:jc w:val="both"/>
      </w:pPr>
      <w:r>
        <w:t>2.1.17</w:t>
      </w:r>
      <w:r w:rsidRPr="0058343A">
        <w:t xml:space="preserve">. Уборка территорий </w:t>
      </w:r>
      <w:r>
        <w:t>–</w:t>
      </w:r>
      <w:r w:rsidRPr="0058343A">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t>.</w:t>
      </w:r>
    </w:p>
    <w:p w:rsidR="00A97022" w:rsidRPr="0058343A" w:rsidRDefault="00A97022" w:rsidP="00A97022">
      <w:pPr>
        <w:autoSpaceDE w:val="0"/>
        <w:autoSpaceDN w:val="0"/>
        <w:adjustRightInd w:val="0"/>
        <w:ind w:firstLine="567"/>
        <w:jc w:val="both"/>
      </w:pPr>
      <w:r>
        <w:t>2.1.18</w:t>
      </w:r>
      <w:r w:rsidRPr="0058343A">
        <w:t xml:space="preserve">. Улица </w:t>
      </w:r>
      <w:r>
        <w:t>–</w:t>
      </w:r>
      <w:r w:rsidRPr="0058343A">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t>городского поселения</w:t>
      </w:r>
      <w:r w:rsidRPr="0058343A">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7022" w:rsidRPr="0058343A" w:rsidRDefault="00A97022" w:rsidP="00A97022">
      <w:pPr>
        <w:autoSpaceDE w:val="0"/>
        <w:autoSpaceDN w:val="0"/>
        <w:adjustRightInd w:val="0"/>
        <w:ind w:firstLine="567"/>
        <w:jc w:val="both"/>
      </w:pPr>
      <w:r>
        <w:t>2.1.19</w:t>
      </w:r>
      <w:r w:rsidRPr="0058343A">
        <w:t xml:space="preserve">. Элементы благоустройства территории </w:t>
      </w:r>
      <w:r>
        <w:t>–</w:t>
      </w:r>
      <w:r w:rsidRPr="0058343A">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97022" w:rsidRPr="0058343A" w:rsidRDefault="00A97022" w:rsidP="00A97022">
      <w:pPr>
        <w:autoSpaceDE w:val="0"/>
        <w:autoSpaceDN w:val="0"/>
        <w:adjustRightInd w:val="0"/>
        <w:ind w:firstLine="567"/>
        <w:jc w:val="both"/>
      </w:pPr>
      <w:r>
        <w:t>2.1.20</w:t>
      </w:r>
      <w:r w:rsidRPr="0058343A">
        <w:t xml:space="preserve">. Территория организаций и иных хозяйствующих субъектов </w:t>
      </w:r>
      <w:r>
        <w:t>–</w:t>
      </w:r>
      <w:r w:rsidRPr="0058343A">
        <w:t xml:space="preserve">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A97022" w:rsidRPr="0058343A" w:rsidRDefault="00A97022" w:rsidP="00A97022">
      <w:pPr>
        <w:autoSpaceDE w:val="0"/>
        <w:autoSpaceDN w:val="0"/>
        <w:adjustRightInd w:val="0"/>
        <w:ind w:firstLine="567"/>
        <w:jc w:val="both"/>
      </w:pPr>
      <w:r w:rsidRPr="009F28FE">
        <w:t xml:space="preserve">2.1.21.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9F28FE">
          <w:t>5 метров</w:t>
        </w:r>
      </w:smartTag>
      <w:r w:rsidRPr="009F28FE">
        <w:t>, а в сторону улицы со стороны фасада здания (иного объекта) — до проезжей части.</w:t>
      </w:r>
    </w:p>
    <w:p w:rsidR="00A97022" w:rsidRPr="0058343A" w:rsidRDefault="00A97022" w:rsidP="00A97022">
      <w:pPr>
        <w:autoSpaceDE w:val="0"/>
        <w:autoSpaceDN w:val="0"/>
        <w:adjustRightInd w:val="0"/>
        <w:ind w:firstLine="567"/>
        <w:jc w:val="both"/>
      </w:pPr>
      <w:r>
        <w:t>2.1.22</w:t>
      </w:r>
      <w:r w:rsidRPr="0058343A">
        <w:t xml:space="preserve">. </w:t>
      </w:r>
      <w:r>
        <w:t>П</w:t>
      </w:r>
      <w:r w:rsidRPr="002C2589">
        <w:t xml:space="preserve">ридомовая территория </w:t>
      </w:r>
      <w:r>
        <w:t>–</w:t>
      </w:r>
      <w:r w:rsidRPr="002C2589">
        <w:t xml:space="preserve">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A97022" w:rsidRPr="0058343A" w:rsidRDefault="00A97022" w:rsidP="00A97022">
      <w:pPr>
        <w:autoSpaceDE w:val="0"/>
        <w:autoSpaceDN w:val="0"/>
        <w:adjustRightInd w:val="0"/>
        <w:ind w:firstLine="567"/>
        <w:jc w:val="both"/>
      </w:pPr>
      <w:r>
        <w:t>2.1.23</w:t>
      </w:r>
      <w:r w:rsidRPr="0058343A">
        <w:t xml:space="preserve">. Специализированная организация </w:t>
      </w:r>
      <w:r>
        <w:t>–</w:t>
      </w:r>
      <w:r w:rsidRPr="0058343A">
        <w:t xml:space="preserve">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A97022" w:rsidRPr="0058343A" w:rsidRDefault="00A97022" w:rsidP="00A97022">
      <w:pPr>
        <w:autoSpaceDE w:val="0"/>
        <w:autoSpaceDN w:val="0"/>
        <w:adjustRightInd w:val="0"/>
        <w:ind w:firstLine="567"/>
        <w:jc w:val="both"/>
      </w:pPr>
      <w:r>
        <w:t>2.1.24</w:t>
      </w:r>
      <w:r w:rsidRPr="0058343A">
        <w:t xml:space="preserve">. Содержание дорог </w:t>
      </w:r>
      <w:r>
        <w:t>–</w:t>
      </w:r>
      <w:r w:rsidRPr="0058343A">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A97022" w:rsidRPr="0058343A" w:rsidRDefault="00A97022" w:rsidP="00A97022">
      <w:pPr>
        <w:autoSpaceDE w:val="0"/>
        <w:autoSpaceDN w:val="0"/>
        <w:adjustRightInd w:val="0"/>
        <w:ind w:firstLine="567"/>
        <w:jc w:val="both"/>
      </w:pPr>
      <w:r>
        <w:t>2.1.25</w:t>
      </w:r>
      <w:r w:rsidRPr="0058343A">
        <w:t xml:space="preserve">. Парковка </w:t>
      </w:r>
      <w:r>
        <w:t>–</w:t>
      </w:r>
      <w:r w:rsidRPr="0058343A">
        <w:t xml:space="preserve"> стоянка автотранспорта в отведенном для этой цели месте.</w:t>
      </w:r>
    </w:p>
    <w:p w:rsidR="00A97022" w:rsidRPr="0058343A" w:rsidRDefault="00A97022" w:rsidP="00A97022">
      <w:pPr>
        <w:autoSpaceDE w:val="0"/>
        <w:autoSpaceDN w:val="0"/>
        <w:adjustRightInd w:val="0"/>
        <w:ind w:firstLine="567"/>
        <w:jc w:val="both"/>
      </w:pPr>
      <w:r>
        <w:lastRenderedPageBreak/>
        <w:t>2.1.26</w:t>
      </w:r>
      <w:r w:rsidRPr="0058343A">
        <w:t xml:space="preserve">. Зеленые насаждения </w:t>
      </w:r>
      <w:r>
        <w:t>–</w:t>
      </w:r>
      <w:r w:rsidRPr="0058343A">
        <w:t xml:space="preserve"> древесные, кустарниковые и травянистые растения, расположенные на территории </w:t>
      </w:r>
      <w:r>
        <w:t>городского поселения</w:t>
      </w:r>
      <w:r w:rsidRPr="0058343A">
        <w:t>.</w:t>
      </w:r>
    </w:p>
    <w:p w:rsidR="00A97022" w:rsidRPr="0058343A" w:rsidRDefault="00A97022" w:rsidP="00A97022">
      <w:pPr>
        <w:autoSpaceDE w:val="0"/>
        <w:autoSpaceDN w:val="0"/>
        <w:adjustRightInd w:val="0"/>
        <w:ind w:firstLine="567"/>
        <w:jc w:val="both"/>
      </w:pPr>
      <w:r>
        <w:t xml:space="preserve">2.1.27. </w:t>
      </w:r>
      <w:r w:rsidRPr="0058343A">
        <w:t xml:space="preserve">Озелененная территория общего пользования </w:t>
      </w:r>
      <w:r>
        <w:t>–</w:t>
      </w:r>
      <w:r w:rsidRPr="0058343A">
        <w:t xml:space="preserve"> территория, предназначенная для различных форм отдыха, в т.ч. парки, скверы, бульвары.</w:t>
      </w:r>
    </w:p>
    <w:p w:rsidR="00A97022" w:rsidRPr="0058343A" w:rsidRDefault="00A97022" w:rsidP="00A97022">
      <w:pPr>
        <w:autoSpaceDE w:val="0"/>
        <w:autoSpaceDN w:val="0"/>
        <w:adjustRightInd w:val="0"/>
        <w:ind w:firstLine="567"/>
        <w:jc w:val="both"/>
      </w:pPr>
      <w:r>
        <w:t>2.1.28</w:t>
      </w:r>
      <w:r w:rsidRPr="0058343A">
        <w:t xml:space="preserve">. Восстановительная стоимость зеленых насаждений </w:t>
      </w:r>
      <w:r>
        <w:t>–</w:t>
      </w:r>
      <w:r w:rsidRPr="0058343A">
        <w:t xml:space="preserve">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
    <w:p w:rsidR="00A97022" w:rsidRPr="0058343A" w:rsidRDefault="00A97022" w:rsidP="00A97022">
      <w:pPr>
        <w:autoSpaceDE w:val="0"/>
        <w:autoSpaceDN w:val="0"/>
        <w:adjustRightInd w:val="0"/>
        <w:ind w:firstLine="567"/>
        <w:jc w:val="both"/>
      </w:pPr>
      <w:r>
        <w:t>2.1.29</w:t>
      </w:r>
      <w:r w:rsidRPr="0058343A">
        <w:t xml:space="preserve">. Парк культуры и отдыха </w:t>
      </w:r>
      <w:r>
        <w:t>–</w:t>
      </w:r>
      <w:r w:rsidRPr="0058343A">
        <w:t xml:space="preserve"> благоустроенный зеленый массив с наличием платных услуг и культурно-массовых, зрелищных, развлекательных мероприятий и сооружений.</w:t>
      </w:r>
    </w:p>
    <w:p w:rsidR="00A97022" w:rsidRPr="0058343A" w:rsidRDefault="00A97022" w:rsidP="00A97022">
      <w:pPr>
        <w:autoSpaceDE w:val="0"/>
        <w:autoSpaceDN w:val="0"/>
        <w:adjustRightInd w:val="0"/>
        <w:ind w:firstLine="567"/>
        <w:jc w:val="both"/>
      </w:pPr>
      <w:r>
        <w:t>2.1.30</w:t>
      </w:r>
      <w:r w:rsidRPr="0058343A">
        <w:t xml:space="preserve">. Сквер </w:t>
      </w:r>
      <w:r>
        <w:t>–</w:t>
      </w:r>
      <w:r w:rsidRPr="0058343A">
        <w:t xml:space="preserve"> благоустроенный и озелененный участок, предназначенный в основном для кратковременного отдыха населения, а также архитектурно- художественного оформления населенных мест.</w:t>
      </w:r>
    </w:p>
    <w:p w:rsidR="00A97022" w:rsidRPr="0058343A" w:rsidRDefault="00A97022" w:rsidP="00A97022">
      <w:pPr>
        <w:autoSpaceDE w:val="0"/>
        <w:autoSpaceDN w:val="0"/>
        <w:adjustRightInd w:val="0"/>
        <w:ind w:firstLine="567"/>
        <w:jc w:val="both"/>
      </w:pPr>
      <w:r>
        <w:t>2.1.31</w:t>
      </w:r>
      <w:r w:rsidRPr="0058343A">
        <w:t xml:space="preserve">. Бульвар </w:t>
      </w:r>
      <w:r>
        <w:t>–</w:t>
      </w:r>
      <w:r w:rsidRPr="0058343A">
        <w:t xml:space="preserve"> озелененная полоса на магистралях для транспортного или пешеходного движения, прогулок и кратковременного отдыха, а также санитарно- гигиенических и декоративных целей.</w:t>
      </w:r>
    </w:p>
    <w:p w:rsidR="00A97022" w:rsidRPr="0058343A" w:rsidRDefault="00A97022" w:rsidP="00A97022">
      <w:pPr>
        <w:autoSpaceDE w:val="0"/>
        <w:autoSpaceDN w:val="0"/>
        <w:adjustRightInd w:val="0"/>
        <w:ind w:firstLine="567"/>
        <w:jc w:val="both"/>
      </w:pPr>
      <w:r>
        <w:t>2.1.32</w:t>
      </w:r>
      <w:r w:rsidRPr="0058343A">
        <w:t xml:space="preserve">. Площадь </w:t>
      </w:r>
      <w:r>
        <w:t>–</w:t>
      </w:r>
      <w:r w:rsidRPr="0058343A">
        <w:t xml:space="preserve"> территория, имеющая твердое покрытие, ограниченная со всех сторон зданиями или улицами и имеющая общегородское значение.</w:t>
      </w:r>
    </w:p>
    <w:p w:rsidR="00A97022" w:rsidRPr="0058343A" w:rsidRDefault="00A97022" w:rsidP="00A97022">
      <w:pPr>
        <w:autoSpaceDE w:val="0"/>
        <w:autoSpaceDN w:val="0"/>
        <w:adjustRightInd w:val="0"/>
        <w:ind w:firstLine="567"/>
        <w:jc w:val="both"/>
      </w:pPr>
      <w:r>
        <w:t>2.1.33</w:t>
      </w:r>
      <w:r w:rsidRPr="0058343A">
        <w:t xml:space="preserve">. Тротуар </w:t>
      </w:r>
      <w:r>
        <w:t>–</w:t>
      </w:r>
      <w:r w:rsidRPr="0058343A">
        <w:t xml:space="preserve"> участок улицы, имеющий твердое покрытие, предназначенный для передвижения пешеходов.</w:t>
      </w:r>
    </w:p>
    <w:p w:rsidR="00A97022" w:rsidRPr="0058343A" w:rsidRDefault="00A97022" w:rsidP="00A97022">
      <w:pPr>
        <w:autoSpaceDE w:val="0"/>
        <w:autoSpaceDN w:val="0"/>
        <w:adjustRightInd w:val="0"/>
        <w:ind w:firstLine="567"/>
        <w:jc w:val="both"/>
      </w:pPr>
      <w:r>
        <w:t>2.1.34</w:t>
      </w:r>
      <w:r w:rsidRPr="0058343A">
        <w:t xml:space="preserve">. Производитель отходов </w:t>
      </w:r>
      <w:r>
        <w:t>–</w:t>
      </w:r>
      <w:r w:rsidRPr="0058343A">
        <w:t xml:space="preserve"> физическое или юридическое лицо, образующее отходы в результате своей деятельности.</w:t>
      </w:r>
    </w:p>
    <w:p w:rsidR="00A97022" w:rsidRPr="0058343A" w:rsidRDefault="00A97022" w:rsidP="00A97022">
      <w:pPr>
        <w:autoSpaceDE w:val="0"/>
        <w:autoSpaceDN w:val="0"/>
        <w:adjustRightInd w:val="0"/>
        <w:ind w:firstLine="567"/>
        <w:jc w:val="both"/>
      </w:pPr>
      <w:r>
        <w:t>2.1.35</w:t>
      </w:r>
      <w:r w:rsidRPr="0058343A">
        <w:t xml:space="preserve">. Место хранения отходов </w:t>
      </w:r>
      <w:r>
        <w:t>–</w:t>
      </w:r>
      <w:r w:rsidRPr="0058343A">
        <w:t xml:space="preserve"> содержание отходов в объектах размещения отходов в целях последующего их вывоза, утилизации (захоронения), обезвреживания или использования.</w:t>
      </w:r>
    </w:p>
    <w:p w:rsidR="00A97022" w:rsidRPr="0058343A" w:rsidRDefault="00A97022" w:rsidP="00A97022">
      <w:pPr>
        <w:autoSpaceDE w:val="0"/>
        <w:autoSpaceDN w:val="0"/>
        <w:adjustRightInd w:val="0"/>
        <w:ind w:firstLine="567"/>
        <w:jc w:val="both"/>
      </w:pPr>
      <w:r>
        <w:t>2.1.36</w:t>
      </w:r>
      <w:r w:rsidRPr="0058343A">
        <w:t xml:space="preserve">. Площадка для установки мусоросборных контейнеров </w:t>
      </w:r>
      <w:r>
        <w:t>–</w:t>
      </w:r>
      <w:r w:rsidRPr="0058343A">
        <w:t xml:space="preserve"> специально оборудованные место, предназначенное для сбора твердых коммунальных отходов (</w:t>
      </w:r>
      <w:r>
        <w:t xml:space="preserve">далее по тексту – </w:t>
      </w:r>
      <w:r w:rsidRPr="0058343A">
        <w:t xml:space="preserve">ТКО). </w:t>
      </w:r>
    </w:p>
    <w:p w:rsidR="00A97022" w:rsidRPr="0058343A" w:rsidRDefault="00A97022" w:rsidP="00A97022">
      <w:pPr>
        <w:autoSpaceDE w:val="0"/>
        <w:autoSpaceDN w:val="0"/>
        <w:adjustRightInd w:val="0"/>
        <w:ind w:firstLine="567"/>
        <w:jc w:val="both"/>
      </w:pPr>
      <w:r>
        <w:t>2.1.37</w:t>
      </w:r>
      <w:r w:rsidRPr="0058343A">
        <w:t xml:space="preserve">. Рекламная конструкция </w:t>
      </w:r>
      <w:r>
        <w:t>–</w:t>
      </w:r>
      <w:r w:rsidRPr="0058343A">
        <w:t xml:space="preserve"> устройство, предназначенное для размещения наружной рекламы.</w:t>
      </w:r>
    </w:p>
    <w:p w:rsidR="00A97022" w:rsidRPr="0058343A" w:rsidRDefault="00A97022" w:rsidP="00A97022">
      <w:pPr>
        <w:autoSpaceDE w:val="0"/>
        <w:autoSpaceDN w:val="0"/>
        <w:adjustRightInd w:val="0"/>
        <w:ind w:firstLine="567"/>
        <w:jc w:val="both"/>
      </w:pPr>
      <w:r>
        <w:t>2.1.38</w:t>
      </w:r>
      <w:r w:rsidRPr="0058343A">
        <w:t xml:space="preserve">. Стационарное озеленение </w:t>
      </w:r>
      <w:r>
        <w:t>–</w:t>
      </w:r>
      <w:r w:rsidRPr="0058343A">
        <w:t xml:space="preserve"> посадка растений в грунт. </w:t>
      </w:r>
    </w:p>
    <w:p w:rsidR="00A97022" w:rsidRDefault="00A97022" w:rsidP="00A97022">
      <w:pPr>
        <w:autoSpaceDE w:val="0"/>
        <w:autoSpaceDN w:val="0"/>
        <w:adjustRightInd w:val="0"/>
        <w:ind w:firstLine="567"/>
        <w:jc w:val="both"/>
      </w:pPr>
      <w:r>
        <w:t>2.1.39</w:t>
      </w:r>
      <w:r w:rsidRPr="0058343A">
        <w:t>. Мобильное</w:t>
      </w:r>
      <w:r>
        <w:t xml:space="preserve"> </w:t>
      </w:r>
      <w:r w:rsidRPr="0058343A">
        <w:t xml:space="preserve">озеленение </w:t>
      </w:r>
      <w:r>
        <w:t>–</w:t>
      </w:r>
      <w:r w:rsidRPr="0058343A">
        <w:t xml:space="preserve"> посадка растений в специальные передвижные емкости (контейнеры, вазоны и т.п.)</w:t>
      </w:r>
    </w:p>
    <w:p w:rsidR="00A17508" w:rsidRDefault="00A97022" w:rsidP="00A17508">
      <w:pPr>
        <w:autoSpaceDE w:val="0"/>
        <w:autoSpaceDN w:val="0"/>
        <w:adjustRightInd w:val="0"/>
        <w:ind w:firstLine="567"/>
        <w:jc w:val="both"/>
      </w:pPr>
      <w:r w:rsidRPr="002B314A">
        <w:t>2.1.</w:t>
      </w:r>
      <w:r>
        <w:t>40.</w:t>
      </w:r>
      <w:r w:rsidRPr="002B314A">
        <w:t xml:space="preserve"> </w:t>
      </w:r>
      <w:r w:rsidRPr="00D862BB">
        <w:t xml:space="preserve">Велодорожка </w:t>
      </w:r>
      <w:r>
        <w:t>– путь для беспрепятственного передвижения на велосипеде с твердым типом покрытия, с элементами сопряжения поверхности с прилегающими территориями.</w:t>
      </w:r>
    </w:p>
    <w:p w:rsidR="00275F4C" w:rsidRPr="00275F4C" w:rsidRDefault="00275F4C" w:rsidP="00275F4C">
      <w:pPr>
        <w:autoSpaceDE w:val="0"/>
        <w:autoSpaceDN w:val="0"/>
        <w:adjustRightInd w:val="0"/>
        <w:ind w:firstLine="567"/>
        <w:jc w:val="both"/>
      </w:pPr>
      <w:r w:rsidRPr="00275F4C">
        <w:t>2.1.41.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75F4C" w:rsidRPr="00275F4C" w:rsidRDefault="00275F4C" w:rsidP="00275F4C">
      <w:pPr>
        <w:autoSpaceDE w:val="0"/>
        <w:autoSpaceDN w:val="0"/>
        <w:adjustRightInd w:val="0"/>
        <w:ind w:firstLine="567"/>
        <w:jc w:val="both"/>
      </w:pPr>
      <w:r w:rsidRPr="00275F4C">
        <w:t>2.1.42.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случае, если такой земельный участок образован (далее - земельный участок), в отношении которого установлены границы прилегающей территории, то есть являющаяся их общей границей;</w:t>
      </w:r>
    </w:p>
    <w:p w:rsidR="00275F4C" w:rsidRPr="00275F4C" w:rsidRDefault="00275F4C" w:rsidP="00275F4C">
      <w:pPr>
        <w:autoSpaceDE w:val="0"/>
        <w:autoSpaceDN w:val="0"/>
        <w:adjustRightInd w:val="0"/>
        <w:ind w:firstLine="567"/>
        <w:jc w:val="both"/>
      </w:pPr>
      <w:r w:rsidRPr="00275F4C">
        <w:t>2.1.43.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75F4C" w:rsidRPr="00275F4C" w:rsidRDefault="00275F4C" w:rsidP="00275F4C">
      <w:pPr>
        <w:autoSpaceDE w:val="0"/>
        <w:autoSpaceDN w:val="0"/>
        <w:adjustRightInd w:val="0"/>
        <w:ind w:firstLine="567"/>
        <w:jc w:val="both"/>
      </w:pPr>
      <w:r w:rsidRPr="00275F4C">
        <w:lastRenderedPageBreak/>
        <w:t>2.1.44.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A17508" w:rsidRDefault="00275F4C" w:rsidP="00275F4C">
      <w:pPr>
        <w:autoSpaceDE w:val="0"/>
        <w:autoSpaceDN w:val="0"/>
        <w:adjustRightInd w:val="0"/>
        <w:ind w:firstLine="540"/>
        <w:jc w:val="both"/>
      </w:pPr>
      <w:r w:rsidRPr="00275F4C">
        <w:t>2.1.45. Закрепленная территория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275F4C" w:rsidRDefault="00275F4C" w:rsidP="00275F4C">
      <w:pPr>
        <w:jc w:val="both"/>
        <w:rPr>
          <w:i/>
          <w:spacing w:val="-4"/>
        </w:rPr>
      </w:pPr>
      <w:r w:rsidRPr="00275F4C">
        <w:rPr>
          <w:i/>
          <w:spacing w:val="-4"/>
        </w:rPr>
        <w:t>(В редакции Решения Совета городского поселения от 03 февраля 202</w:t>
      </w:r>
      <w:r w:rsidR="00E33D83">
        <w:rPr>
          <w:i/>
          <w:spacing w:val="-4"/>
        </w:rPr>
        <w:t>2</w:t>
      </w:r>
      <w:r w:rsidRPr="00275F4C">
        <w:rPr>
          <w:i/>
          <w:spacing w:val="-4"/>
        </w:rPr>
        <w:t xml:space="preserve"> № 5)</w:t>
      </w:r>
    </w:p>
    <w:p w:rsidR="00D45A2E" w:rsidRPr="00D45A2E" w:rsidRDefault="00D45A2E" w:rsidP="00D45A2E">
      <w:pPr>
        <w:ind w:firstLine="567"/>
        <w:jc w:val="both"/>
      </w:pPr>
      <w:r w:rsidRPr="00D45A2E">
        <w:t>2.1.46. Под владельцами животных (далее — владелец) понимаются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D45A2E" w:rsidRPr="00D45A2E" w:rsidRDefault="00D45A2E" w:rsidP="00D45A2E">
      <w:pPr>
        <w:ind w:firstLine="567"/>
        <w:jc w:val="both"/>
      </w:pPr>
      <w:r w:rsidRPr="00D45A2E">
        <w:t>2.1.47. под содержанием домашних животных понимаются меры, предпринимаемые владельцем в целях сохранения жизни и здоровья животных;</w:t>
      </w:r>
    </w:p>
    <w:p w:rsidR="00D45A2E" w:rsidRPr="00D45A2E" w:rsidRDefault="00D45A2E" w:rsidP="00D45A2E">
      <w:pPr>
        <w:jc w:val="both"/>
        <w:rPr>
          <w:i/>
          <w:spacing w:val="-4"/>
        </w:rPr>
      </w:pPr>
      <w:r w:rsidRPr="00D45A2E">
        <w:t>под надлежащими условиями содержания понимаются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p>
    <w:p w:rsidR="00D45A2E" w:rsidRDefault="00D45A2E" w:rsidP="00D45A2E">
      <w:pPr>
        <w:jc w:val="both"/>
        <w:rPr>
          <w:i/>
          <w:spacing w:val="-4"/>
        </w:rPr>
      </w:pPr>
      <w:r w:rsidRPr="00275F4C">
        <w:rPr>
          <w:i/>
          <w:spacing w:val="-4"/>
        </w:rPr>
        <w:t>(В редакции Решения Совета городс</w:t>
      </w:r>
      <w:r>
        <w:rPr>
          <w:i/>
          <w:spacing w:val="-4"/>
        </w:rPr>
        <w:t>кого поселения от 04 апреля 2023</w:t>
      </w:r>
      <w:r w:rsidRPr="00275F4C">
        <w:rPr>
          <w:i/>
          <w:spacing w:val="-4"/>
        </w:rPr>
        <w:t xml:space="preserve"> № </w:t>
      </w:r>
      <w:r>
        <w:rPr>
          <w:i/>
          <w:spacing w:val="-4"/>
        </w:rPr>
        <w:t>16</w:t>
      </w:r>
      <w:r w:rsidRPr="00275F4C">
        <w:rPr>
          <w:i/>
          <w:spacing w:val="-4"/>
        </w:rPr>
        <w:t>)</w:t>
      </w:r>
    </w:p>
    <w:p w:rsidR="00275F4C" w:rsidRPr="00275F4C" w:rsidRDefault="00275F4C" w:rsidP="00275F4C">
      <w:pPr>
        <w:autoSpaceDE w:val="0"/>
        <w:autoSpaceDN w:val="0"/>
        <w:adjustRightInd w:val="0"/>
        <w:ind w:firstLine="540"/>
        <w:jc w:val="both"/>
      </w:pPr>
    </w:p>
    <w:p w:rsidR="00A97022" w:rsidRPr="0058343A" w:rsidRDefault="00A97022" w:rsidP="00A97022">
      <w:pPr>
        <w:autoSpaceDE w:val="0"/>
        <w:autoSpaceDN w:val="0"/>
        <w:adjustRightInd w:val="0"/>
        <w:ind w:firstLine="709"/>
        <w:jc w:val="both"/>
      </w:pPr>
    </w:p>
    <w:p w:rsidR="00A97022" w:rsidRPr="0058343A" w:rsidRDefault="00A97022" w:rsidP="00A97022">
      <w:pPr>
        <w:autoSpaceDE w:val="0"/>
        <w:autoSpaceDN w:val="0"/>
        <w:adjustRightInd w:val="0"/>
        <w:jc w:val="center"/>
        <w:rPr>
          <w:b/>
        </w:rPr>
      </w:pPr>
      <w:r w:rsidRPr="0058343A">
        <w:rPr>
          <w:b/>
        </w:rPr>
        <w:t>3. Ответственность и контроль за выполнением Правил</w:t>
      </w:r>
    </w:p>
    <w:p w:rsidR="00A97022" w:rsidRPr="0058343A" w:rsidRDefault="00A97022" w:rsidP="00A97022">
      <w:pPr>
        <w:autoSpaceDE w:val="0"/>
        <w:autoSpaceDN w:val="0"/>
        <w:adjustRightInd w:val="0"/>
        <w:ind w:firstLine="567"/>
        <w:jc w:val="both"/>
      </w:pPr>
      <w:r w:rsidRPr="0058343A">
        <w:t>3.1. Разграничение зон ответственности за нарушение или неисполнение требований по содержанию объектов благоустройства, предусмотренных настоящими правилами, определяется следующим образом:</w:t>
      </w:r>
    </w:p>
    <w:p w:rsidR="00A97022" w:rsidRPr="0058343A" w:rsidRDefault="00A97022" w:rsidP="00A97022">
      <w:pPr>
        <w:autoSpaceDE w:val="0"/>
        <w:autoSpaceDN w:val="0"/>
        <w:adjustRightInd w:val="0"/>
        <w:ind w:firstLine="567"/>
        <w:jc w:val="both"/>
      </w:pPr>
      <w:r w:rsidRPr="0058343A">
        <w:t>- в случае если объект благоустройства закреплён собственником за другим лицом на праве оперативного управления, хозяйственного ведения или ином вещном праве, передан в аренду, наем, безвозмездное пользование, доверительное управление, ответственность возлагается на арендатора, нанимателя, ссудополучателя, доверительного управляющего, балансодержателя, владельца, пользователя</w:t>
      </w:r>
      <w:r>
        <w:t xml:space="preserve">, </w:t>
      </w:r>
      <w:r w:rsidRPr="00854DBB">
        <w:t>е</w:t>
      </w:r>
      <w:r>
        <w:t>сли иное не установлено договором или соглашением сторон</w:t>
      </w:r>
      <w:r w:rsidRPr="0058343A">
        <w:t>;</w:t>
      </w:r>
    </w:p>
    <w:p w:rsidR="00A97022" w:rsidRPr="0058343A" w:rsidRDefault="00A97022" w:rsidP="00A97022">
      <w:pPr>
        <w:autoSpaceDE w:val="0"/>
        <w:autoSpaceDN w:val="0"/>
        <w:adjustRightInd w:val="0"/>
        <w:ind w:firstLine="567"/>
        <w:jc w:val="both"/>
      </w:pPr>
      <w:r w:rsidRPr="0058343A">
        <w:t>- в иных случаях ответственность возлагается на собственника объекта благоустройства.</w:t>
      </w:r>
    </w:p>
    <w:p w:rsidR="00A97022" w:rsidRPr="0058343A" w:rsidRDefault="00A97022" w:rsidP="00A97022">
      <w:pPr>
        <w:autoSpaceDE w:val="0"/>
        <w:autoSpaceDN w:val="0"/>
        <w:adjustRightInd w:val="0"/>
        <w:ind w:firstLine="567"/>
        <w:jc w:val="both"/>
      </w:pPr>
      <w:r w:rsidRPr="0058343A">
        <w:t>3.2.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w:t>
      </w:r>
      <w:r>
        <w:t xml:space="preserve">Закон Забайкальского края от 02 июля 2009 года № 198-ЗЗК </w:t>
      </w:r>
      <w:r w:rsidRPr="0058343A">
        <w:t>«Об административных правонарушениях»).</w:t>
      </w:r>
    </w:p>
    <w:p w:rsidR="00A97022" w:rsidRPr="0058343A" w:rsidRDefault="00A97022" w:rsidP="00A97022">
      <w:pPr>
        <w:autoSpaceDE w:val="0"/>
        <w:autoSpaceDN w:val="0"/>
        <w:adjustRightInd w:val="0"/>
        <w:ind w:firstLine="567"/>
        <w:jc w:val="both"/>
      </w:pPr>
      <w:r w:rsidRPr="0058343A">
        <w:t>3.3.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A97022" w:rsidRPr="0058343A" w:rsidRDefault="00A97022" w:rsidP="00A97022">
      <w:pPr>
        <w:autoSpaceDE w:val="0"/>
        <w:autoSpaceDN w:val="0"/>
        <w:adjustRightInd w:val="0"/>
        <w:jc w:val="both"/>
      </w:pPr>
    </w:p>
    <w:p w:rsidR="00A97022" w:rsidRPr="0058343A" w:rsidRDefault="00A97022" w:rsidP="00A97022">
      <w:pPr>
        <w:autoSpaceDE w:val="0"/>
        <w:autoSpaceDN w:val="0"/>
        <w:adjustRightInd w:val="0"/>
        <w:jc w:val="center"/>
        <w:outlineLvl w:val="1"/>
        <w:rPr>
          <w:b/>
        </w:rPr>
      </w:pPr>
      <w:r w:rsidRPr="0058343A">
        <w:rPr>
          <w:b/>
        </w:rPr>
        <w:t>4. Уборка территории многоэтажной застройки городского поселения</w:t>
      </w:r>
    </w:p>
    <w:p w:rsidR="00A97022" w:rsidRPr="0058343A" w:rsidRDefault="00A97022" w:rsidP="00A97022">
      <w:pPr>
        <w:ind w:firstLine="567"/>
        <w:jc w:val="both"/>
      </w:pPr>
      <w:r w:rsidRPr="0058343A">
        <w:t xml:space="preserve">4.1. Физические и юридические лица, независимо от их организационно-правовых форм обязаны обеспечить своевременную и качественную очистку и уборку </w:t>
      </w:r>
      <w:r w:rsidRPr="0058343A">
        <w:lastRenderedPageBreak/>
        <w:t>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A97022" w:rsidRDefault="00A97022" w:rsidP="00A97022">
      <w:pPr>
        <w:autoSpaceDE w:val="0"/>
        <w:autoSpaceDN w:val="0"/>
        <w:adjustRightInd w:val="0"/>
        <w:ind w:firstLine="567"/>
        <w:jc w:val="both"/>
      </w:pPr>
      <w:r w:rsidRPr="00CC5D91">
        <w:t>Уборка улиц, площадей, парков, скверов и других территорий общего пользования осуществляется специализированными организациями в рамках соответствующих договоров (контрактов) заключенных в соответствии с требованиями, установленными Гражданским кодексом Российской Федерации, а также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22" w:rsidRPr="0058343A" w:rsidRDefault="00A97022" w:rsidP="00A97022">
      <w:pPr>
        <w:autoSpaceDE w:val="0"/>
        <w:autoSpaceDN w:val="0"/>
        <w:adjustRightInd w:val="0"/>
        <w:ind w:firstLine="567"/>
        <w:jc w:val="both"/>
      </w:pPr>
      <w:r w:rsidRPr="0058343A">
        <w:t>4.2.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A97022" w:rsidRPr="0058343A" w:rsidRDefault="00A97022" w:rsidP="00A97022">
      <w:pPr>
        <w:autoSpaceDE w:val="0"/>
        <w:autoSpaceDN w:val="0"/>
        <w:adjustRightInd w:val="0"/>
        <w:ind w:firstLine="567"/>
        <w:jc w:val="both"/>
      </w:pPr>
      <w:r w:rsidRPr="0058343A">
        <w:t xml:space="preserve">4.2.1. </w:t>
      </w:r>
      <w:r>
        <w:t>Р</w:t>
      </w:r>
      <w:r w:rsidRPr="0058343A">
        <w:t>егулярно производить уборку площадей, тротуаров, дорог, проездов, придомовых территорий, территорий общего пользования и озелененных территорий общего пользования в соответствии с действующими санитарными правилами и нормами, регламентирующими содерж</w:t>
      </w:r>
      <w:r>
        <w:t>ание территорий населенных мест.</w:t>
      </w:r>
    </w:p>
    <w:p w:rsidR="00A97022" w:rsidRDefault="00A97022" w:rsidP="00A97022">
      <w:pPr>
        <w:autoSpaceDE w:val="0"/>
        <w:autoSpaceDN w:val="0"/>
        <w:adjustRightInd w:val="0"/>
        <w:ind w:firstLine="567"/>
        <w:jc w:val="both"/>
      </w:pPr>
      <w:r w:rsidRPr="0058343A">
        <w:t xml:space="preserve">4.2.2. </w:t>
      </w:r>
      <w:r>
        <w:t>О</w:t>
      </w:r>
      <w:r w:rsidRPr="0058343A">
        <w:t xml:space="preserve">существлять сбор и вывоз уличного мусора, снега и льда, твердых и жидких </w:t>
      </w:r>
      <w:r w:rsidRPr="002D555D">
        <w:t>коммунал</w:t>
      </w:r>
      <w:r>
        <w:t>ь</w:t>
      </w:r>
      <w:r w:rsidRPr="002D555D">
        <w:t>ных</w:t>
      </w:r>
      <w:r w:rsidRPr="0058343A">
        <w:t xml:space="preserve"> отходов в специализированных машинах, содержать их в чистоте и технически исправном состоянии, содержать в чистоте площадки для установки мусоросборны</w:t>
      </w:r>
      <w:r>
        <w:t>х контейнеров и сами контейнеры.</w:t>
      </w:r>
    </w:p>
    <w:p w:rsidR="00A97022" w:rsidRPr="0058343A" w:rsidRDefault="00A97022" w:rsidP="00A97022">
      <w:pPr>
        <w:autoSpaceDE w:val="0"/>
        <w:autoSpaceDN w:val="0"/>
        <w:adjustRightInd w:val="0"/>
        <w:ind w:firstLine="567"/>
        <w:jc w:val="both"/>
      </w:pPr>
      <w:r>
        <w:t>4.2.3. О</w:t>
      </w:r>
      <w:r w:rsidRPr="0058343A">
        <w:t>существлять уход за скверами, парками, зелеными насаждениями, газонами, спортивными, детскими, бытовыми площадками</w:t>
      </w:r>
      <w:r>
        <w:t>, малыми архитектурными формами.</w:t>
      </w:r>
    </w:p>
    <w:p w:rsidR="00A97022" w:rsidRPr="0058343A" w:rsidRDefault="00A97022" w:rsidP="00A97022">
      <w:pPr>
        <w:autoSpaceDE w:val="0"/>
        <w:autoSpaceDN w:val="0"/>
        <w:adjustRightInd w:val="0"/>
        <w:ind w:firstLine="567"/>
        <w:jc w:val="both"/>
      </w:pPr>
      <w:r w:rsidRPr="0058343A">
        <w:t xml:space="preserve">4.2.4. </w:t>
      </w:r>
      <w:r>
        <w:t>П</w:t>
      </w:r>
      <w:r w:rsidRPr="0058343A">
        <w:t>оддерживать в чистоте и технически исправном состоянии дороги, проезды, тротуары и объекты внешнего благоустройства.</w:t>
      </w:r>
    </w:p>
    <w:p w:rsidR="00A97022" w:rsidRPr="0058343A" w:rsidRDefault="00A97022" w:rsidP="00A97022">
      <w:pPr>
        <w:autoSpaceDE w:val="0"/>
        <w:autoSpaceDN w:val="0"/>
        <w:adjustRightInd w:val="0"/>
        <w:ind w:firstLine="567"/>
        <w:jc w:val="both"/>
      </w:pPr>
      <w:r w:rsidRPr="00494DCF">
        <w:t>4.3.</w:t>
      </w:r>
      <w:r w:rsidRPr="0058343A">
        <w:t xml:space="preserve"> Каждая </w:t>
      </w:r>
      <w:r w:rsidRPr="00CB2921">
        <w:t>п</w:t>
      </w:r>
      <w:r>
        <w:t>роизводственная (промышленная)</w:t>
      </w:r>
      <w:r w:rsidRPr="0058343A">
        <w:t xml:space="preserve">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p>
    <w:p w:rsidR="00A97022" w:rsidRPr="0058343A" w:rsidRDefault="00A97022" w:rsidP="00A97022">
      <w:pPr>
        <w:autoSpaceDE w:val="0"/>
        <w:autoSpaceDN w:val="0"/>
        <w:adjustRightInd w:val="0"/>
        <w:ind w:firstLine="567"/>
        <w:jc w:val="both"/>
      </w:pPr>
      <w:r w:rsidRPr="0058343A">
        <w:t>4.4. На территории городского поселения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A97022" w:rsidRPr="0058343A" w:rsidRDefault="00A97022" w:rsidP="00A97022">
      <w:pPr>
        <w:autoSpaceDE w:val="0"/>
        <w:autoSpaceDN w:val="0"/>
        <w:adjustRightInd w:val="0"/>
        <w:ind w:firstLine="567"/>
        <w:jc w:val="both"/>
      </w:pPr>
      <w:r w:rsidRPr="0058343A">
        <w:t>Лица, разместившие отходы в несанкционированных местах, обязаны за свой счет провести уборку и очистку данной территории с вывозом мусора на городскую универсаль</w:t>
      </w:r>
      <w:r>
        <w:t>ную свалку, а при необходимости –</w:t>
      </w:r>
      <w:r w:rsidRPr="0058343A">
        <w:t xml:space="preserve"> рекультивацию земельного участка.</w:t>
      </w:r>
    </w:p>
    <w:p w:rsidR="00A97022" w:rsidRPr="0058343A" w:rsidRDefault="00A97022" w:rsidP="00A97022">
      <w:pPr>
        <w:autoSpaceDE w:val="0"/>
        <w:autoSpaceDN w:val="0"/>
        <w:adjustRightInd w:val="0"/>
        <w:ind w:firstLine="567"/>
        <w:jc w:val="both"/>
      </w:pPr>
      <w:r w:rsidRPr="0058343A">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4.1 Правил.</w:t>
      </w:r>
    </w:p>
    <w:p w:rsidR="00A97022" w:rsidRPr="0058343A" w:rsidRDefault="00A97022" w:rsidP="00A97022">
      <w:pPr>
        <w:autoSpaceDE w:val="0"/>
        <w:autoSpaceDN w:val="0"/>
        <w:adjustRightInd w:val="0"/>
        <w:ind w:firstLine="567"/>
        <w:jc w:val="both"/>
      </w:pPr>
      <w:r w:rsidRPr="0058343A">
        <w:t xml:space="preserve">4.5. </w:t>
      </w:r>
      <w:r>
        <w:rPr>
          <w:bCs/>
          <w:color w:val="000000"/>
        </w:rPr>
        <w:t>На территории городского поселения</w:t>
      </w:r>
      <w:r w:rsidRPr="0058343A">
        <w:rPr>
          <w:bCs/>
          <w:color w:val="000000"/>
        </w:rPr>
        <w:t xml:space="preserve"> установлена и действует единая централизованная планово-регулярная система сбора и вывоза мусора посредством специализированного автотранспорта</w:t>
      </w:r>
      <w:r w:rsidRPr="0058343A">
        <w:t>.</w:t>
      </w:r>
    </w:p>
    <w:p w:rsidR="00A97022" w:rsidRPr="0058343A" w:rsidRDefault="00A97022" w:rsidP="00A97022">
      <w:pPr>
        <w:autoSpaceDE w:val="0"/>
        <w:autoSpaceDN w:val="0"/>
        <w:adjustRightInd w:val="0"/>
        <w:ind w:firstLine="567"/>
        <w:jc w:val="both"/>
      </w:pPr>
      <w:r w:rsidRPr="0058343A">
        <w:t xml:space="preserve">Удаление отходов и мусора из контейнеров производится </w:t>
      </w:r>
      <w:r w:rsidRPr="0082460B">
        <w:t>один</w:t>
      </w:r>
      <w:r>
        <w:t xml:space="preserve"> </w:t>
      </w:r>
      <w:r w:rsidRPr="00494DCF">
        <w:t>раз в день</w:t>
      </w:r>
      <w:r w:rsidRPr="0058343A">
        <w:t xml:space="preserve">, что является важным фактором санитарного состояния, поддержание чистоты и порядка города, обеспечения экологического и санитарно-эпидемиологического благополучия населения, улучшения охраны окружающей среды и эффективного использования </w:t>
      </w:r>
      <w:r w:rsidRPr="0058343A">
        <w:rPr>
          <w:bCs/>
          <w:color w:val="000000"/>
        </w:rPr>
        <w:t>специализированного автотранспорта</w:t>
      </w:r>
      <w:r w:rsidRPr="0058343A">
        <w:t>.</w:t>
      </w:r>
    </w:p>
    <w:p w:rsidR="00A97022" w:rsidRDefault="00A97022" w:rsidP="00A97022">
      <w:pPr>
        <w:ind w:firstLine="567"/>
        <w:jc w:val="both"/>
      </w:pPr>
      <w:r w:rsidRPr="0058343A">
        <w:t>Площадки следует размещать удаленными от окон жилых зданий, границ участков детских учреждений, мес</w:t>
      </w:r>
      <w:r>
        <w:t>т отдыха на расстояние не менее</w:t>
      </w:r>
      <w:r w:rsidRPr="0058343A">
        <w:t xml:space="preserve"> чем 20 м, на участках жилой застройки - не далее 100 м от входов, считая по пешеходным дорожкам </w:t>
      </w:r>
      <w:r w:rsidRPr="0058343A">
        <w:lastRenderedPageBreak/>
        <w:t>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Площадки располагать в зоне затенения прилегающей застройкой, навесами или посадками зеленых насаждений. Обеспечивать свободный подъезд непосредственно к мусоросборникам и выгребным ямам.</w:t>
      </w:r>
    </w:p>
    <w:p w:rsidR="00A97022" w:rsidRDefault="00A97022" w:rsidP="00A97022">
      <w:pPr>
        <w:ind w:firstLine="567"/>
        <w:jc w:val="both"/>
      </w:pPr>
      <w:r w:rsidRPr="0058343A">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w:t>
      </w:r>
      <w:r w:rsidRPr="0082460B">
        <w:t xml:space="preserve"> %</w:t>
      </w:r>
      <w:r w:rsidRPr="0058343A">
        <w:t xml:space="preserve">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Сопряжение площадки с прилегающим проездом, как правило, осуществляется в одном уровне, без укла</w:t>
      </w:r>
      <w:r>
        <w:t>дки бордюрного камня, с газоном –</w:t>
      </w:r>
      <w:r w:rsidRPr="0058343A">
        <w:t xml:space="preserve"> садовым бортом или декоративной стенкой высотой 1,0</w:t>
      </w:r>
      <w:r>
        <w:t xml:space="preserve"> –</w:t>
      </w:r>
      <w:r w:rsidRPr="0058343A">
        <w:t>1,2 м.</w:t>
      </w:r>
    </w:p>
    <w:p w:rsidR="00A97022" w:rsidRDefault="00A97022" w:rsidP="00A97022">
      <w:pPr>
        <w:ind w:firstLine="567"/>
        <w:jc w:val="both"/>
      </w:pPr>
      <w:r w:rsidRPr="0058343A">
        <w:t>Выбор вторичного сырья (текстиль, банки, бутылки, другие предметы) из сборников отходов, а также из мусоровозного транспорта не допускается.</w:t>
      </w:r>
    </w:p>
    <w:p w:rsidR="00A97022" w:rsidRPr="0058343A" w:rsidRDefault="00A97022" w:rsidP="00A97022">
      <w:pPr>
        <w:ind w:firstLine="567"/>
        <w:jc w:val="both"/>
      </w:pPr>
      <w:r w:rsidRPr="0058343A">
        <w:t>4.6. Высотные жилые дома (1ц</w:t>
      </w:r>
      <w:r>
        <w:t xml:space="preserve"> – </w:t>
      </w:r>
      <w:r w:rsidRPr="0058343A">
        <w:t>6ц, 211</w:t>
      </w:r>
      <w:r>
        <w:t xml:space="preserve"> – </w:t>
      </w:r>
      <w:r w:rsidRPr="0058343A">
        <w:t>216, 114, 139, 140, 701, 705, 709, 449, 450, 28ц-33ц, здан</w:t>
      </w:r>
      <w:r>
        <w:t>ие общежития СПТУ-34;</w:t>
      </w:r>
      <w:r w:rsidRPr="0058343A">
        <w:t xml:space="preserve"> </w:t>
      </w:r>
      <w:r>
        <w:t>пр. Шахтеров, 2, корпус 1, 2</w:t>
      </w:r>
      <w:r w:rsidRPr="0058343A">
        <w:t>) обеспечены мусоропроводами.</w:t>
      </w:r>
    </w:p>
    <w:p w:rsidR="00A97022" w:rsidRPr="0058343A" w:rsidRDefault="00A97022" w:rsidP="00A97022">
      <w:pPr>
        <w:ind w:firstLine="567"/>
        <w:jc w:val="both"/>
      </w:pPr>
      <w:r w:rsidRPr="0058343A">
        <w:t>Мусороприемная камера должна быть оборудована водопроводом, канализацией и простейшими устройствами по механизации мусороудаления, а также самостоятельным вытяжным каналом, обеспечивающим вентиляцию камеры, содержаться в исправном состоянии. Вход в мусороприемную камеру должен быть изолирован от входа в здание и в другие помещения. Входная дверь должна иметь уплотненный притвор.</w:t>
      </w:r>
    </w:p>
    <w:p w:rsidR="00A97022" w:rsidRPr="0058343A" w:rsidRDefault="00A97022" w:rsidP="00A97022">
      <w:pPr>
        <w:ind w:firstLine="567"/>
        <w:jc w:val="both"/>
      </w:pPr>
      <w:r w:rsidRPr="0058343A">
        <w:t>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A97022" w:rsidRPr="0058343A" w:rsidRDefault="00A97022" w:rsidP="00A97022">
      <w:pPr>
        <w:ind w:firstLine="567"/>
        <w:jc w:val="both"/>
      </w:pPr>
      <w:r w:rsidRPr="0058343A">
        <w:t>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w:t>
      </w:r>
    </w:p>
    <w:p w:rsidR="00A97022" w:rsidRPr="0058343A" w:rsidRDefault="00A97022" w:rsidP="00A97022">
      <w:pPr>
        <w:ind w:firstLine="567"/>
        <w:jc w:val="both"/>
      </w:pPr>
      <w:r w:rsidRPr="0058343A">
        <w:t>Люки мусоропроводов должны располагаться на лестничных площадках. Располагать мусоропроводы в стенах, ограждающих жилые комнаты, не допускается.</w:t>
      </w:r>
    </w:p>
    <w:p w:rsidR="00A97022" w:rsidRPr="0058343A" w:rsidRDefault="00A97022" w:rsidP="00A97022">
      <w:pPr>
        <w:ind w:firstLine="567"/>
        <w:jc w:val="both"/>
      </w:pPr>
      <w:r w:rsidRPr="0058343A">
        <w:t>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p>
    <w:p w:rsidR="00A97022" w:rsidRPr="0058343A" w:rsidRDefault="00A97022" w:rsidP="00A97022">
      <w:pPr>
        <w:ind w:firstLine="567"/>
        <w:jc w:val="both"/>
      </w:pPr>
      <w:r w:rsidRPr="0058343A">
        <w:t>Крышки загрузочных клапанов мусоропроводов на лестничных клетках должны иметь плотный привод, снабженный резиновыми прокладками</w:t>
      </w:r>
      <w:r>
        <w:t xml:space="preserve"> в целях герметизации и шумоглуш</w:t>
      </w:r>
      <w:r w:rsidRPr="0058343A">
        <w:t>ения.</w:t>
      </w:r>
    </w:p>
    <w:p w:rsidR="00A97022" w:rsidRPr="0058343A" w:rsidRDefault="00A97022" w:rsidP="00A97022">
      <w:pPr>
        <w:ind w:firstLine="567"/>
        <w:jc w:val="both"/>
      </w:pPr>
      <w:r w:rsidRPr="0058343A">
        <w:t>Ответственность за содержание камеры, мусоропровода, мусоросборников и территории, прилегающей к месту выгрузки отходов из камеры, несет</w:t>
      </w:r>
      <w:r>
        <w:t xml:space="preserve"> специализированная</w:t>
      </w:r>
      <w:r w:rsidRPr="0058343A">
        <w:t xml:space="preserve"> организация, в ведении которой находится дом.</w:t>
      </w:r>
    </w:p>
    <w:p w:rsidR="00A97022" w:rsidRPr="0058343A" w:rsidRDefault="00A97022" w:rsidP="00A97022">
      <w:pPr>
        <w:ind w:firstLine="567"/>
        <w:jc w:val="both"/>
      </w:pPr>
      <w:r w:rsidRPr="0058343A">
        <w:t xml:space="preserve">Для обеспечения сбора, вывоза и размещения твердых </w:t>
      </w:r>
      <w:r>
        <w:t>коммунальных</w:t>
      </w:r>
      <w:r w:rsidRPr="0058343A">
        <w:t xml:space="preserve"> отходов юридические лица и индивидуальные предприниматели</w:t>
      </w:r>
      <w:r>
        <w:t>, предприятия и организации</w:t>
      </w:r>
      <w:r w:rsidRPr="00747ED1">
        <w:t xml:space="preserve"> </w:t>
      </w:r>
      <w:r>
        <w:t>всех</w:t>
      </w:r>
      <w:r w:rsidRPr="0058343A">
        <w:t xml:space="preserve"> организационно-правов</w:t>
      </w:r>
      <w:r>
        <w:t>ых</w:t>
      </w:r>
      <w:r w:rsidRPr="0058343A">
        <w:t xml:space="preserve"> форм</w:t>
      </w:r>
      <w:r>
        <w:t xml:space="preserve"> </w:t>
      </w:r>
      <w:r w:rsidRPr="0058343A">
        <w:t>заключают договор со специализированной организацией имеющей лицензию на осуществление соответствующего вида деятельности.</w:t>
      </w:r>
    </w:p>
    <w:p w:rsidR="00A97022" w:rsidRPr="0058343A" w:rsidRDefault="00A97022" w:rsidP="00A97022">
      <w:pPr>
        <w:ind w:firstLine="567"/>
        <w:jc w:val="both"/>
      </w:pPr>
      <w:r w:rsidRPr="0058343A">
        <w:t xml:space="preserve">При условии, если в организации образуются отходы 5-го класса (практически не опасные) и имеется собственный специально выделенный транспорт для вывоза </w:t>
      </w:r>
      <w:r w:rsidRPr="0058343A">
        <w:lastRenderedPageBreak/>
        <w:t xml:space="preserve">отходов, то заключается договор со специализированной организацией имеющей лицензию на осуществление соответствующего вида деятельности только на утилизацию отходов. </w:t>
      </w:r>
    </w:p>
    <w:p w:rsidR="00A97022" w:rsidRPr="0058343A" w:rsidRDefault="00A97022" w:rsidP="00A97022">
      <w:pPr>
        <w:autoSpaceDE w:val="0"/>
        <w:autoSpaceDN w:val="0"/>
        <w:adjustRightInd w:val="0"/>
        <w:ind w:firstLine="567"/>
        <w:jc w:val="both"/>
      </w:pPr>
      <w:r w:rsidRPr="0058343A">
        <w:t xml:space="preserve">4.7. Сбор крупногабаритных отходов производится на площадках, отведенных для этих целей, расположенных рядом с контейнерами. Вывоз крупногабаритных отходов производится по договорам и по мере заполнения площадок, не реже 1 раза в неделю мусоровозами для крупногабаритных отходов или обычным грузовым транспортом. Использованная тара и прочий упаковочный материал должны вывозится по мере накопления, но не реже 1 раза в неделю. При размещении использованной тары и упаковочного материала необходимо соблюдать следующие требования: картонная тара должна быть разобрана, при необходимости разрезана, сформирована в стопки, перевязана жгутом. </w:t>
      </w:r>
    </w:p>
    <w:p w:rsidR="00A97022" w:rsidRPr="0058343A" w:rsidRDefault="00A97022" w:rsidP="00A97022">
      <w:pPr>
        <w:autoSpaceDE w:val="0"/>
        <w:autoSpaceDN w:val="0"/>
        <w:adjustRightInd w:val="0"/>
        <w:ind w:firstLine="567"/>
        <w:jc w:val="both"/>
      </w:pPr>
      <w:r w:rsidRPr="0058343A">
        <w:t xml:space="preserve">4.8. Доставка </w:t>
      </w:r>
      <w:r>
        <w:t>коммунальных</w:t>
      </w:r>
      <w:r w:rsidRPr="0058343A">
        <w:t xml:space="preserve"> отходов и мусора осуществляется производителями отходов самостоятельно до места сбора.</w:t>
      </w:r>
    </w:p>
    <w:p w:rsidR="00A97022" w:rsidRPr="0058343A" w:rsidRDefault="00A97022" w:rsidP="00A97022">
      <w:pPr>
        <w:autoSpaceDE w:val="0"/>
        <w:autoSpaceDN w:val="0"/>
        <w:adjustRightInd w:val="0"/>
        <w:ind w:firstLine="567"/>
        <w:jc w:val="both"/>
      </w:pPr>
      <w:r w:rsidRPr="0058343A">
        <w:t xml:space="preserve">Вывоз </w:t>
      </w:r>
      <w:r>
        <w:t xml:space="preserve">коммунальных </w:t>
      </w:r>
      <w:r w:rsidRPr="0058343A">
        <w:t xml:space="preserve">отходов, мусора, упаковочной тары осуществляется производителями отходов самостоятельно - на городскую универсальную свалку по талонам, приобретенным в специализированной организации имеющей лицензию на осуществление соответствующего вида деятельности в соответствии с договором. </w:t>
      </w:r>
    </w:p>
    <w:p w:rsidR="00A97022" w:rsidRPr="0058343A" w:rsidRDefault="00A97022" w:rsidP="00A97022">
      <w:pPr>
        <w:autoSpaceDE w:val="0"/>
        <w:autoSpaceDN w:val="0"/>
        <w:adjustRightInd w:val="0"/>
        <w:ind w:firstLine="567"/>
        <w:jc w:val="both"/>
      </w:pPr>
      <w:r w:rsidRPr="0058343A">
        <w:t>Вывоз строительного мусора от ремонта производится силами лиц, осуществляющих ремонт, либо по договору со специализированной организацией имеющей лицензию на осуществление соответствующего вида деятельности, на городскую универсальную свалку.</w:t>
      </w:r>
    </w:p>
    <w:p w:rsidR="00A97022" w:rsidRPr="0058343A" w:rsidRDefault="00A97022" w:rsidP="00A97022">
      <w:pPr>
        <w:autoSpaceDE w:val="0"/>
        <w:autoSpaceDN w:val="0"/>
        <w:adjustRightInd w:val="0"/>
        <w:ind w:firstLine="567"/>
        <w:jc w:val="both"/>
      </w:pPr>
      <w:r w:rsidRPr="0058343A">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места временного хранения отходов и в мусоровозные машины. Специальные контейнеры для сбора ртутьсодержащих приборов и ламп должны размещаться на охраняемых территориях, с навесами и ограждением на территории специализированной организации, имеющей лицензию на осуществление соответствующего вида деятельности (диспетчерская, склады, столярная мастерская).</w:t>
      </w:r>
    </w:p>
    <w:p w:rsidR="00A97022" w:rsidRPr="0058343A" w:rsidRDefault="00A97022" w:rsidP="00A97022">
      <w:pPr>
        <w:autoSpaceDE w:val="0"/>
        <w:autoSpaceDN w:val="0"/>
        <w:adjustRightInd w:val="0"/>
        <w:ind w:firstLine="567"/>
        <w:jc w:val="both"/>
      </w:pPr>
      <w:r w:rsidRPr="0058343A">
        <w:t>4.9.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A97022" w:rsidRPr="0058343A" w:rsidRDefault="00A97022" w:rsidP="00A97022">
      <w:pPr>
        <w:autoSpaceDE w:val="0"/>
        <w:autoSpaceDN w:val="0"/>
        <w:adjustRightInd w:val="0"/>
        <w:ind w:firstLine="567"/>
        <w:jc w:val="both"/>
      </w:pPr>
      <w:r w:rsidRPr="0058343A">
        <w:t xml:space="preserve">4.10.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58343A">
          <w:t>0,35 куб. м</w:t>
        </w:r>
      </w:smartTag>
      <w:r w:rsidRPr="0058343A">
        <w:t xml:space="preserve"> (урны, баки эстетического вида). Установка емкостей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Емкости устанавливаются на расстоянии 40м в оживленных местах, и на расстоянии 100 м в малолюдных местах. </w:t>
      </w:r>
    </w:p>
    <w:p w:rsidR="00A97022" w:rsidRPr="0058343A" w:rsidRDefault="00A97022" w:rsidP="00A97022">
      <w:pPr>
        <w:autoSpaceDE w:val="0"/>
        <w:autoSpaceDN w:val="0"/>
        <w:adjustRightInd w:val="0"/>
        <w:ind w:firstLine="567"/>
        <w:jc w:val="both"/>
      </w:pPr>
      <w:r w:rsidRPr="0058343A">
        <w:t>Установка и очистка емкостей и вывоз мусора на городскую универсальную свалку осуществляются лицами, ответственными за уборку соответствующих территорий, или по договорам со специализированными организациями.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97022" w:rsidRPr="0058343A" w:rsidRDefault="00A97022" w:rsidP="00A97022">
      <w:pPr>
        <w:autoSpaceDE w:val="0"/>
        <w:autoSpaceDN w:val="0"/>
        <w:adjustRightInd w:val="0"/>
        <w:ind w:firstLine="567"/>
        <w:jc w:val="both"/>
      </w:pPr>
      <w:r w:rsidRPr="0058343A">
        <w:lastRenderedPageBreak/>
        <w:t>4.11. Удаление со стоянок мусоровозного транспорта и прилегающих к ним территориям отходов, высыпавшихся при выгрузке из контейнеров в мусоровозный транспорт и при ручной загрузке, производят работники организации, осуществляющей вывоз отходов.</w:t>
      </w:r>
    </w:p>
    <w:p w:rsidR="00A97022" w:rsidRPr="0058343A" w:rsidRDefault="00A97022" w:rsidP="00A97022">
      <w:pPr>
        <w:autoSpaceDE w:val="0"/>
        <w:autoSpaceDN w:val="0"/>
        <w:adjustRightInd w:val="0"/>
        <w:ind w:firstLine="567"/>
        <w:jc w:val="both"/>
      </w:pPr>
      <w:r w:rsidRPr="0058343A">
        <w:t>4.12.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p>
    <w:p w:rsidR="00A97022" w:rsidRPr="0058343A" w:rsidRDefault="00A97022" w:rsidP="00A97022">
      <w:pPr>
        <w:autoSpaceDE w:val="0"/>
        <w:autoSpaceDN w:val="0"/>
        <w:adjustRightInd w:val="0"/>
        <w:ind w:firstLine="567"/>
        <w:jc w:val="both"/>
      </w:pPr>
      <w:r w:rsidRPr="0058343A">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97022" w:rsidRPr="0058343A" w:rsidRDefault="00A97022" w:rsidP="00A97022">
      <w:pPr>
        <w:autoSpaceDE w:val="0"/>
        <w:autoSpaceDN w:val="0"/>
        <w:adjustRightInd w:val="0"/>
        <w:ind w:firstLine="567"/>
        <w:jc w:val="both"/>
      </w:pPr>
      <w:r w:rsidRPr="0058343A">
        <w:t>4.13. При уборке в ночное время должны приниматься меры, предупреждающие шум.</w:t>
      </w:r>
    </w:p>
    <w:p w:rsidR="00A97022" w:rsidRPr="0058343A" w:rsidRDefault="00A97022" w:rsidP="00A97022">
      <w:pPr>
        <w:autoSpaceDE w:val="0"/>
        <w:autoSpaceDN w:val="0"/>
        <w:adjustRightInd w:val="0"/>
        <w:ind w:firstLine="567"/>
        <w:jc w:val="both"/>
      </w:pPr>
      <w:r w:rsidRPr="0058343A">
        <w:t xml:space="preserve">4.14. Уборку и очистку автобусных остановок общественного транспорта (муниципального и коммерческого) производят организации, в обязанность которых входит уборка территорий улиц, на которых расположены эти остановки. </w:t>
      </w:r>
    </w:p>
    <w:p w:rsidR="00A97022" w:rsidRPr="0058343A" w:rsidRDefault="00A97022" w:rsidP="00A97022">
      <w:pPr>
        <w:autoSpaceDE w:val="0"/>
        <w:autoSpaceDN w:val="0"/>
        <w:adjustRightInd w:val="0"/>
        <w:ind w:firstLine="567"/>
        <w:jc w:val="both"/>
      </w:pPr>
      <w:r w:rsidRPr="0058343A">
        <w:t>Уборка остановок, на которых расположены объекты торговли, осуществляется владельцами объектов торговли в границах, установленных договором аренды земельного участка.</w:t>
      </w:r>
    </w:p>
    <w:p w:rsidR="00A97022" w:rsidRPr="0058343A" w:rsidRDefault="00A97022" w:rsidP="00A97022">
      <w:pPr>
        <w:autoSpaceDE w:val="0"/>
        <w:autoSpaceDN w:val="0"/>
        <w:adjustRightInd w:val="0"/>
        <w:ind w:firstLine="567"/>
        <w:jc w:val="both"/>
      </w:pPr>
      <w:r w:rsidRPr="0058343A">
        <w:t>4.15. Организацию по сбору (очистке), вывозу бытовых отходов (мусора) с отстойно-разворотных площадок частного пассажирского автотранспорта выполняют перевозчики, осуществляющие пассажирские перевозки по транспортной сети городского поселения.</w:t>
      </w:r>
    </w:p>
    <w:p w:rsidR="00A97022" w:rsidRPr="0058343A" w:rsidRDefault="00A97022" w:rsidP="00A97022">
      <w:pPr>
        <w:autoSpaceDE w:val="0"/>
        <w:autoSpaceDN w:val="0"/>
        <w:adjustRightInd w:val="0"/>
        <w:ind w:firstLine="567"/>
        <w:jc w:val="both"/>
      </w:pPr>
      <w:r w:rsidRPr="0058343A">
        <w:t xml:space="preserve">Границы работ по уборке отстойно-разворотных площадок определяются </w:t>
      </w:r>
      <w:r>
        <w:t>А</w:t>
      </w:r>
      <w:r w:rsidRPr="0058343A">
        <w:t>дминистрацией городского поселения на схематических картах, которые должны являться неотъемлемой частью договоров заключаемых на оказание услуг транспортного обслуживания</w:t>
      </w:r>
      <w:r>
        <w:t xml:space="preserve"> населения городского поселения</w:t>
      </w:r>
      <w:r w:rsidRPr="0058343A">
        <w:t>.</w:t>
      </w:r>
    </w:p>
    <w:p w:rsidR="00A97022" w:rsidRPr="0058343A" w:rsidRDefault="00A97022" w:rsidP="00A97022">
      <w:pPr>
        <w:autoSpaceDE w:val="0"/>
        <w:autoSpaceDN w:val="0"/>
        <w:adjustRightInd w:val="0"/>
        <w:ind w:firstLine="567"/>
        <w:jc w:val="both"/>
      </w:pPr>
      <w:r w:rsidRPr="0058343A">
        <w:t xml:space="preserve">4.16. Уборку территорий диспетчерских пунктов и прилегающей территории обеспечивает организация, эксплуатирующая данные объекты. </w:t>
      </w:r>
    </w:p>
    <w:p w:rsidR="00A97022" w:rsidRPr="0058343A" w:rsidRDefault="00A97022" w:rsidP="00A97022">
      <w:pPr>
        <w:autoSpaceDE w:val="0"/>
        <w:autoSpaceDN w:val="0"/>
        <w:adjustRightInd w:val="0"/>
        <w:ind w:firstLine="567"/>
        <w:jc w:val="both"/>
      </w:pPr>
      <w:r w:rsidRPr="0058343A">
        <w:t>4.17.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p>
    <w:p w:rsidR="00A97022" w:rsidRPr="0058343A" w:rsidRDefault="00A97022" w:rsidP="00A97022">
      <w:pPr>
        <w:autoSpaceDE w:val="0"/>
        <w:autoSpaceDN w:val="0"/>
        <w:adjustRightInd w:val="0"/>
        <w:ind w:firstLine="567"/>
        <w:jc w:val="both"/>
      </w:pPr>
      <w:r w:rsidRPr="0058343A">
        <w:t>4.18. Уборка пешеходных переходов, прилегающих к ним территорий, а также содержание коллекторов, производится организациями, обслуживающими данные объекты.</w:t>
      </w:r>
    </w:p>
    <w:p w:rsidR="00A97022" w:rsidRPr="0058343A" w:rsidRDefault="00A97022" w:rsidP="00A97022">
      <w:pPr>
        <w:autoSpaceDE w:val="0"/>
        <w:autoSpaceDN w:val="0"/>
        <w:adjustRightInd w:val="0"/>
        <w:ind w:firstLine="567"/>
        <w:jc w:val="both"/>
      </w:pPr>
      <w:r w:rsidRPr="0058343A">
        <w:t xml:space="preserve">4.19. Жилые здания, не имеющие канализации, должны иметь утепленные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w:t>
      </w:r>
      <w:smartTag w:uri="urn:schemas-microsoft-com:office:smarttags" w:element="metricconverter">
        <w:smartTagPr>
          <w:attr w:name="ProductID" w:val="5 см"/>
        </w:smartTagPr>
        <w:r w:rsidRPr="0058343A">
          <w:t>5 см</w:t>
        </w:r>
      </w:smartTag>
      <w:r w:rsidRPr="0058343A">
        <w:t>, препятствующими попаданию крупных предметов в яму.</w:t>
      </w:r>
    </w:p>
    <w:p w:rsidR="00A97022" w:rsidRPr="0058343A" w:rsidRDefault="00A97022" w:rsidP="00A97022">
      <w:pPr>
        <w:autoSpaceDE w:val="0"/>
        <w:autoSpaceDN w:val="0"/>
        <w:adjustRightInd w:val="0"/>
        <w:ind w:firstLine="567"/>
        <w:jc w:val="both"/>
      </w:pPr>
      <w:r w:rsidRPr="0058343A">
        <w:t>Запрещается устройство наливных помоек, разлив помоев и нечистот за территорией домов и улиц, вынос мусора на уличные проезды.</w:t>
      </w:r>
    </w:p>
    <w:p w:rsidR="00A97022" w:rsidRPr="0058343A" w:rsidRDefault="00A97022" w:rsidP="00A97022">
      <w:pPr>
        <w:autoSpaceDE w:val="0"/>
        <w:autoSpaceDN w:val="0"/>
        <w:adjustRightInd w:val="0"/>
        <w:ind w:firstLine="567"/>
        <w:jc w:val="both"/>
      </w:pPr>
      <w:r w:rsidRPr="0058343A">
        <w:t>4.20. Жидкие нечистоты вывозятся по договорам или разовым заявкам организациями, имеющими специальный транспорт.</w:t>
      </w:r>
    </w:p>
    <w:p w:rsidR="00A97022" w:rsidRPr="0058343A" w:rsidRDefault="00A97022" w:rsidP="00A97022">
      <w:pPr>
        <w:autoSpaceDE w:val="0"/>
        <w:autoSpaceDN w:val="0"/>
        <w:adjustRightInd w:val="0"/>
        <w:ind w:firstLine="567"/>
        <w:jc w:val="both"/>
      </w:pPr>
      <w:r w:rsidRPr="0058343A">
        <w:t>4.21.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97022" w:rsidRPr="0058343A" w:rsidRDefault="00A97022" w:rsidP="00A97022">
      <w:pPr>
        <w:autoSpaceDE w:val="0"/>
        <w:autoSpaceDN w:val="0"/>
        <w:adjustRightInd w:val="0"/>
        <w:ind w:firstLine="567"/>
        <w:jc w:val="both"/>
      </w:pPr>
      <w:r w:rsidRPr="0058343A">
        <w:t>4.22. Вывоз пищевых отходов с территории, осуществляется ежедневно. Остальной мусор вывозится систематически, по мере накопления, не реже одного раза в трое суток, а в периоды года с температурой выше +5 градусов - ежедневно.</w:t>
      </w:r>
    </w:p>
    <w:p w:rsidR="00A97022" w:rsidRPr="0058343A" w:rsidRDefault="00A97022" w:rsidP="00A97022">
      <w:pPr>
        <w:autoSpaceDE w:val="0"/>
        <w:autoSpaceDN w:val="0"/>
        <w:adjustRightInd w:val="0"/>
        <w:ind w:firstLine="567"/>
        <w:jc w:val="both"/>
      </w:pPr>
      <w:r w:rsidRPr="0058343A">
        <w:lastRenderedPageBreak/>
        <w:t>4.23. Содержание и эксплуатация мест хранения и утилизации отходов и другого мусора осуществляются в порядке, установленном Администрацией городского поселения.</w:t>
      </w:r>
    </w:p>
    <w:p w:rsidR="00A97022" w:rsidRPr="0058343A" w:rsidRDefault="00A97022" w:rsidP="00A97022">
      <w:pPr>
        <w:autoSpaceDE w:val="0"/>
        <w:autoSpaceDN w:val="0"/>
        <w:adjustRightInd w:val="0"/>
        <w:ind w:firstLine="567"/>
        <w:jc w:val="both"/>
      </w:pPr>
      <w:r w:rsidRPr="0058343A">
        <w:t>4.24. Уборка и содержание железнодорожных путей, проходящих в черте городского поселения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A97022" w:rsidRPr="0058343A" w:rsidRDefault="00A97022" w:rsidP="00A97022">
      <w:pPr>
        <w:autoSpaceDE w:val="0"/>
        <w:autoSpaceDN w:val="0"/>
        <w:adjustRightInd w:val="0"/>
        <w:ind w:firstLine="567"/>
        <w:jc w:val="both"/>
      </w:pPr>
      <w:r w:rsidRPr="0058343A">
        <w:t>4.25. Уборка и очистка территорий, отведенных для размещения и эксплуатации линий электропередач, водопроводных, канализационных и тепловых сетей, осуществляются организациями, эксплуатирующими указанные сети и линии электропередач, связи.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97022" w:rsidRPr="0058343A" w:rsidRDefault="00A97022" w:rsidP="00A97022">
      <w:pPr>
        <w:autoSpaceDE w:val="0"/>
        <w:autoSpaceDN w:val="0"/>
        <w:adjustRightInd w:val="0"/>
        <w:ind w:firstLine="567"/>
        <w:jc w:val="both"/>
      </w:pPr>
      <w:r w:rsidRPr="0058343A">
        <w:t>4.26.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97022" w:rsidRPr="0058343A" w:rsidRDefault="00A97022" w:rsidP="00A97022">
      <w:pPr>
        <w:autoSpaceDE w:val="0"/>
        <w:autoSpaceDN w:val="0"/>
        <w:adjustRightInd w:val="0"/>
        <w:ind w:firstLine="567"/>
        <w:jc w:val="both"/>
      </w:pPr>
      <w:r w:rsidRPr="0058343A">
        <w:t>Складирование нечистот на проезжую часть улиц, тротуары и газоны запрещается.</w:t>
      </w:r>
    </w:p>
    <w:p w:rsidR="00A97022" w:rsidRPr="0058343A" w:rsidRDefault="00A97022" w:rsidP="00A97022">
      <w:pPr>
        <w:autoSpaceDE w:val="0"/>
        <w:autoSpaceDN w:val="0"/>
        <w:adjustRightInd w:val="0"/>
        <w:ind w:firstLine="567"/>
        <w:jc w:val="both"/>
      </w:pPr>
      <w:r w:rsidRPr="0058343A">
        <w:t>4.27. Сбор брошенных на улицах предметов, создающих помехи дорожному движению, возлагается на организации, обслуживающие данные участки улиц.</w:t>
      </w:r>
    </w:p>
    <w:p w:rsidR="00A97022" w:rsidRPr="0058343A" w:rsidRDefault="00A97022" w:rsidP="00A97022">
      <w:pPr>
        <w:autoSpaceDE w:val="0"/>
        <w:autoSpaceDN w:val="0"/>
        <w:adjustRightInd w:val="0"/>
        <w:ind w:firstLine="567"/>
        <w:jc w:val="both"/>
      </w:pPr>
      <w:r w:rsidRPr="0058343A">
        <w:t>4.28.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A97022" w:rsidRPr="0058343A" w:rsidRDefault="00A97022" w:rsidP="00A97022">
      <w:pPr>
        <w:autoSpaceDE w:val="0"/>
        <w:autoSpaceDN w:val="0"/>
        <w:adjustRightInd w:val="0"/>
        <w:ind w:firstLine="567"/>
        <w:jc w:val="both"/>
      </w:pPr>
      <w:r w:rsidRPr="0058343A">
        <w:t xml:space="preserve">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w:t>
      </w:r>
      <w:r>
        <w:t>П</w:t>
      </w:r>
      <w:r w:rsidRPr="0058343A">
        <w:t>остановлением Администрации городского поселения.</w:t>
      </w:r>
    </w:p>
    <w:p w:rsidR="00A97022" w:rsidRPr="0058343A" w:rsidRDefault="00A97022" w:rsidP="00A97022">
      <w:pPr>
        <w:ind w:firstLine="567"/>
        <w:jc w:val="both"/>
      </w:pPr>
      <w:r w:rsidRPr="0058343A">
        <w:t>4.29. Администрация городского поселения составляет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w:t>
      </w:r>
      <w:r>
        <w:t>и, управляющими компаниями и т</w:t>
      </w:r>
      <w:r w:rsidR="003421EA">
        <w:t>.</w:t>
      </w:r>
      <w:r>
        <w:t>д.</w:t>
      </w:r>
      <w:r w:rsidRPr="0058343A">
        <w:t>) с указанием мест сбора ТКО.</w:t>
      </w:r>
    </w:p>
    <w:p w:rsidR="00A97022" w:rsidRPr="0058343A" w:rsidRDefault="00A97022" w:rsidP="00A97022">
      <w:pPr>
        <w:ind w:firstLine="567"/>
        <w:jc w:val="both"/>
      </w:pPr>
      <w:r w:rsidRPr="0058343A">
        <w:t xml:space="preserve">4.30. В этих картах </w:t>
      </w:r>
      <w:r>
        <w:t>необходимо</w:t>
      </w:r>
      <w:r w:rsidRPr="0058343A">
        <w:t xml:space="preserve">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w:t>
      </w:r>
      <w:r>
        <w:t>воз</w:t>
      </w:r>
      <w:r w:rsidRPr="0058343A">
        <w:t>можно предусмотреть несколько слоев, отражающих:</w:t>
      </w:r>
    </w:p>
    <w:p w:rsidR="00A97022" w:rsidRPr="0058343A" w:rsidRDefault="00A97022" w:rsidP="00A97022">
      <w:pPr>
        <w:ind w:firstLine="567"/>
        <w:jc w:val="both"/>
      </w:pPr>
      <w:r w:rsidRPr="0058343A">
        <w:t>а) текущее состояние территории с закреплением ответственных за текущее содержание;</w:t>
      </w:r>
    </w:p>
    <w:p w:rsidR="00A97022" w:rsidRPr="0058343A" w:rsidRDefault="00A97022" w:rsidP="00A97022">
      <w:pPr>
        <w:ind w:firstLine="567"/>
        <w:jc w:val="both"/>
      </w:pPr>
      <w:r w:rsidRPr="0058343A">
        <w:t>б) проекты благоустройства дворов и общественных зон (парков, скверов, бульваров);</w:t>
      </w:r>
    </w:p>
    <w:p w:rsidR="00A97022" w:rsidRPr="0058343A" w:rsidRDefault="00A97022" w:rsidP="00A97022">
      <w:pPr>
        <w:ind w:firstLine="567"/>
        <w:jc w:val="both"/>
      </w:pPr>
      <w:r w:rsidRPr="0058343A">
        <w:t>в) ход реализации проектов.</w:t>
      </w:r>
    </w:p>
    <w:p w:rsidR="00A97022" w:rsidRPr="0058343A" w:rsidRDefault="00A97022" w:rsidP="00A97022">
      <w:pPr>
        <w:ind w:firstLine="567"/>
        <w:jc w:val="both"/>
      </w:pPr>
      <w:r w:rsidRPr="0058343A">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97022" w:rsidRDefault="00A97022" w:rsidP="00A97022">
      <w:pPr>
        <w:ind w:firstLine="567"/>
        <w:jc w:val="both"/>
      </w:pPr>
      <w:r w:rsidRPr="0058343A">
        <w:t xml:space="preserve">4.31. Планирование уборки территории осуществлять таким образом, чтобы каждая часть территории </w:t>
      </w:r>
      <w:r>
        <w:t>городского поселения</w:t>
      </w:r>
      <w:r w:rsidRPr="0058343A">
        <w:t xml:space="preserve"> была закреплена за определенным лицом, ответственными за уборку этой территории.</w:t>
      </w:r>
    </w:p>
    <w:p w:rsidR="00A97022" w:rsidRDefault="00A97022" w:rsidP="00A97022">
      <w:pPr>
        <w:autoSpaceDE w:val="0"/>
        <w:autoSpaceDN w:val="0"/>
        <w:adjustRightInd w:val="0"/>
        <w:jc w:val="center"/>
        <w:outlineLvl w:val="1"/>
      </w:pPr>
    </w:p>
    <w:p w:rsidR="00A97022" w:rsidRPr="0058343A" w:rsidRDefault="00A97022" w:rsidP="00A97022">
      <w:pPr>
        <w:autoSpaceDE w:val="0"/>
        <w:autoSpaceDN w:val="0"/>
        <w:adjustRightInd w:val="0"/>
        <w:jc w:val="center"/>
        <w:outlineLvl w:val="1"/>
        <w:rPr>
          <w:b/>
        </w:rPr>
      </w:pPr>
      <w:r w:rsidRPr="0058343A">
        <w:rPr>
          <w:b/>
        </w:rPr>
        <w:t>5. Санитарная очистка и уборка улиц и дворов индивидуального жилого сектора</w:t>
      </w:r>
    </w:p>
    <w:p w:rsidR="00A97022" w:rsidRPr="0058343A" w:rsidRDefault="00A97022" w:rsidP="00A97022">
      <w:pPr>
        <w:autoSpaceDE w:val="0"/>
        <w:autoSpaceDN w:val="0"/>
        <w:adjustRightInd w:val="0"/>
        <w:ind w:firstLine="567"/>
        <w:jc w:val="both"/>
      </w:pPr>
      <w:r w:rsidRPr="0058343A">
        <w:lastRenderedPageBreak/>
        <w:t>5.1. Индиви</w:t>
      </w:r>
      <w:r>
        <w:t>дуальный (частный) жилой сектор –</w:t>
      </w:r>
      <w:r w:rsidRPr="0058343A">
        <w:t xml:space="preserve"> группы индивидуальных жилых домов (домовладений) с прилегающими, как правило,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
    <w:p w:rsidR="00A97022" w:rsidRPr="0058343A" w:rsidRDefault="00A97022" w:rsidP="00A97022">
      <w:pPr>
        <w:autoSpaceDE w:val="0"/>
        <w:autoSpaceDN w:val="0"/>
        <w:adjustRightInd w:val="0"/>
        <w:ind w:firstLine="567"/>
        <w:jc w:val="both"/>
      </w:pPr>
      <w:r w:rsidRPr="0058343A">
        <w:t>5.2. В систему санитарной очистки индивидуального жилого сектора входят:</w:t>
      </w:r>
    </w:p>
    <w:p w:rsidR="00A97022" w:rsidRPr="0058343A" w:rsidRDefault="00A97022" w:rsidP="00A97022">
      <w:pPr>
        <w:autoSpaceDE w:val="0"/>
        <w:autoSpaceDN w:val="0"/>
        <w:adjustRightInd w:val="0"/>
        <w:ind w:firstLine="567"/>
        <w:jc w:val="both"/>
      </w:pPr>
      <w:r w:rsidRPr="0058343A">
        <w:t>- уличные объекты санитарной очистки;</w:t>
      </w:r>
    </w:p>
    <w:p w:rsidR="00A97022" w:rsidRPr="0058343A" w:rsidRDefault="00A97022" w:rsidP="00A97022">
      <w:pPr>
        <w:autoSpaceDE w:val="0"/>
        <w:autoSpaceDN w:val="0"/>
        <w:adjustRightInd w:val="0"/>
        <w:ind w:firstLine="567"/>
        <w:jc w:val="both"/>
      </w:pPr>
      <w:r w:rsidRPr="0058343A">
        <w:t>- дворовые объекты санитарной очистки.</w:t>
      </w:r>
    </w:p>
    <w:p w:rsidR="00A97022" w:rsidRPr="0058343A" w:rsidRDefault="00A97022" w:rsidP="00A97022">
      <w:pPr>
        <w:autoSpaceDE w:val="0"/>
        <w:autoSpaceDN w:val="0"/>
        <w:adjustRightInd w:val="0"/>
        <w:ind w:firstLine="567"/>
        <w:jc w:val="both"/>
      </w:pPr>
      <w:r w:rsidRPr="0058343A">
        <w:t>5.3. Собственники, владельцы, пользователи, арендаторы объектов индивидуального жилого сектора обязаны:</w:t>
      </w:r>
    </w:p>
    <w:p w:rsidR="00A97022" w:rsidRPr="0058343A" w:rsidRDefault="00A97022" w:rsidP="00A97022">
      <w:pPr>
        <w:autoSpaceDE w:val="0"/>
        <w:autoSpaceDN w:val="0"/>
        <w:adjustRightInd w:val="0"/>
        <w:ind w:firstLine="567"/>
        <w:jc w:val="both"/>
      </w:pPr>
      <w:r w:rsidRPr="0058343A">
        <w:t>- содержать в чистоте свои участки, палисадники и придомовые отрезки улиц до середины проезжей дороги, своевременно удаляя отходы, содержимое выгребных ям, грязь, снег своими силами и средствами или силами специализированных</w:t>
      </w:r>
      <w:r>
        <w:t xml:space="preserve"> организаций (</w:t>
      </w:r>
      <w:r w:rsidRPr="0058343A">
        <w:t>предприяти</w:t>
      </w:r>
      <w:r>
        <w:t>й)</w:t>
      </w:r>
      <w:r w:rsidRPr="0058343A">
        <w:t xml:space="preserve"> по уборке города на договорной основе;</w:t>
      </w:r>
    </w:p>
    <w:p w:rsidR="00A97022" w:rsidRPr="0058343A" w:rsidRDefault="00A97022" w:rsidP="00A97022">
      <w:pPr>
        <w:autoSpaceDE w:val="0"/>
        <w:autoSpaceDN w:val="0"/>
        <w:adjustRightInd w:val="0"/>
        <w:ind w:firstLine="567"/>
        <w:jc w:val="both"/>
      </w:pPr>
      <w:r w:rsidRPr="0058343A">
        <w:t>-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A97022" w:rsidRPr="0058343A" w:rsidRDefault="00A97022" w:rsidP="00A97022">
      <w:pPr>
        <w:autoSpaceDE w:val="0"/>
        <w:autoSpaceDN w:val="0"/>
        <w:adjustRightInd w:val="0"/>
        <w:ind w:firstLine="567"/>
        <w:jc w:val="both"/>
      </w:pPr>
      <w:r w:rsidRPr="0058343A">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A97022" w:rsidRPr="0058343A" w:rsidRDefault="00A97022" w:rsidP="00A97022">
      <w:pPr>
        <w:autoSpaceDE w:val="0"/>
        <w:autoSpaceDN w:val="0"/>
        <w:adjustRightInd w:val="0"/>
        <w:ind w:firstLine="567"/>
        <w:jc w:val="both"/>
      </w:pPr>
      <w:r w:rsidRPr="0058343A">
        <w:t>- не допускать сжигания, захоронения в земле и выбрасывания на улицу (включая водоотводящие лотки, канавы, закрытые сети и колодцы ливневой и хозфекальной канализации) отходов (в т.ч.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A97022" w:rsidRPr="0058343A" w:rsidRDefault="00A97022" w:rsidP="00A97022">
      <w:pPr>
        <w:autoSpaceDE w:val="0"/>
        <w:autoSpaceDN w:val="0"/>
        <w:adjustRightInd w:val="0"/>
        <w:ind w:firstLine="567"/>
        <w:jc w:val="both"/>
      </w:pPr>
      <w:r w:rsidRPr="0058343A">
        <w:t>- не допускать складирования строительных материалов, размещения транспортных средств, иной техники и оборудования в палисадниках, на</w:t>
      </w:r>
      <w:r>
        <w:t xml:space="preserve"> улицах, в переулках и тупиках </w:t>
      </w:r>
      <w:r w:rsidRPr="0058343A">
        <w:t>в т.ч. перед домами и иными постройками;</w:t>
      </w:r>
    </w:p>
    <w:p w:rsidR="00A97022" w:rsidRPr="0058343A" w:rsidRDefault="00A97022" w:rsidP="00A97022">
      <w:pPr>
        <w:autoSpaceDE w:val="0"/>
        <w:autoSpaceDN w:val="0"/>
        <w:adjustRightInd w:val="0"/>
        <w:ind w:firstLine="567"/>
        <w:jc w:val="both"/>
      </w:pPr>
      <w:r w:rsidRPr="0058343A">
        <w:t>- после проведения месячника по благоустройству обеспечить в трехдневный срок вывоз за свой счет всего дворового мусора на городскую с</w:t>
      </w:r>
      <w:r>
        <w:t>валку (полигон по захоронению ТК</w:t>
      </w:r>
      <w:r w:rsidRPr="0058343A">
        <w:t>О);</w:t>
      </w:r>
    </w:p>
    <w:p w:rsidR="00A97022" w:rsidRPr="0058343A" w:rsidRDefault="00A97022" w:rsidP="00A97022">
      <w:pPr>
        <w:autoSpaceDE w:val="0"/>
        <w:autoSpaceDN w:val="0"/>
        <w:adjustRightInd w:val="0"/>
        <w:ind w:firstLine="567"/>
        <w:jc w:val="both"/>
      </w:pPr>
      <w:r w:rsidRPr="0058343A">
        <w:t>- оплачивать уборку подлежащих сносу деревьев, растущих между домом и тротуаром;</w:t>
      </w:r>
    </w:p>
    <w:p w:rsidR="00A97022" w:rsidRPr="0058343A" w:rsidRDefault="00A97022" w:rsidP="00A97022">
      <w:pPr>
        <w:autoSpaceDE w:val="0"/>
        <w:autoSpaceDN w:val="0"/>
        <w:adjustRightInd w:val="0"/>
        <w:ind w:firstLine="567"/>
        <w:jc w:val="both"/>
      </w:pPr>
      <w:r w:rsidRPr="0058343A">
        <w:t>- предъявлять для осмотра представител</w:t>
      </w:r>
      <w:r>
        <w:t>я</w:t>
      </w:r>
      <w:r w:rsidRPr="0058343A">
        <w:t>м Администрации городского поселения,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w:t>
      </w:r>
    </w:p>
    <w:p w:rsidR="00A97022" w:rsidRPr="0058343A" w:rsidRDefault="00A97022" w:rsidP="00A97022">
      <w:pPr>
        <w:autoSpaceDE w:val="0"/>
        <w:autoSpaceDN w:val="0"/>
        <w:adjustRightInd w:val="0"/>
        <w:ind w:firstLine="567"/>
        <w:jc w:val="both"/>
      </w:pPr>
      <w:r w:rsidRPr="0058343A">
        <w:t>5.4. Специализированные</w:t>
      </w:r>
      <w:r>
        <w:t xml:space="preserve"> организации</w:t>
      </w:r>
      <w:r w:rsidRPr="0058343A">
        <w:t xml:space="preserve"> </w:t>
      </w:r>
      <w:r>
        <w:t>(</w:t>
      </w:r>
      <w:r w:rsidRPr="0058343A">
        <w:t>предприятия</w:t>
      </w:r>
      <w:r>
        <w:t>)</w:t>
      </w:r>
      <w:r w:rsidRPr="0058343A">
        <w:t xml:space="preserve"> по уборке и санитарной очистке обязаны:</w:t>
      </w:r>
    </w:p>
    <w:p w:rsidR="00A97022" w:rsidRPr="0058343A" w:rsidRDefault="00A97022" w:rsidP="00A97022">
      <w:pPr>
        <w:autoSpaceDE w:val="0"/>
        <w:autoSpaceDN w:val="0"/>
        <w:adjustRightInd w:val="0"/>
        <w:ind w:firstLine="567"/>
        <w:jc w:val="both"/>
      </w:pPr>
      <w:r w:rsidRPr="0058343A">
        <w:t xml:space="preserve">- предоставлять в соответствии с договором по установленному графику услуги по сбору и вывозу твердых </w:t>
      </w:r>
      <w:r>
        <w:t>коммунальных</w:t>
      </w:r>
      <w:r w:rsidRPr="0058343A">
        <w:t xml:space="preserve"> отходов на свалку и содержимого выгребных ям на сливные станции либо очистные сооружения городской канализации;</w:t>
      </w:r>
    </w:p>
    <w:p w:rsidR="00A97022" w:rsidRPr="0058343A" w:rsidRDefault="00A97022" w:rsidP="00A97022">
      <w:pPr>
        <w:autoSpaceDE w:val="0"/>
        <w:autoSpaceDN w:val="0"/>
        <w:adjustRightInd w:val="0"/>
        <w:ind w:firstLine="567"/>
        <w:jc w:val="both"/>
      </w:pPr>
      <w:r w:rsidRPr="0058343A">
        <w:t>-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свалку;</w:t>
      </w:r>
    </w:p>
    <w:p w:rsidR="00A97022" w:rsidRPr="0058343A" w:rsidRDefault="00A97022" w:rsidP="00A97022">
      <w:pPr>
        <w:autoSpaceDE w:val="0"/>
        <w:autoSpaceDN w:val="0"/>
        <w:adjustRightInd w:val="0"/>
        <w:ind w:firstLine="567"/>
        <w:jc w:val="both"/>
      </w:pPr>
      <w:r w:rsidRPr="0058343A">
        <w:t>- вывозить по заявкам и за счет владельцев крупногабаритные отходы (включая ветки и стволы деревьев) к местам захоронения или утилизации по мере их накопления во дворах.</w:t>
      </w:r>
    </w:p>
    <w:p w:rsidR="00A97022" w:rsidRPr="0058343A" w:rsidRDefault="00A97022" w:rsidP="00A97022">
      <w:pPr>
        <w:autoSpaceDE w:val="0"/>
        <w:autoSpaceDN w:val="0"/>
        <w:adjustRightInd w:val="0"/>
        <w:ind w:firstLine="567"/>
        <w:jc w:val="both"/>
      </w:pPr>
      <w:r w:rsidRPr="0058343A">
        <w:lastRenderedPageBreak/>
        <w:t>5.5</w:t>
      </w:r>
      <w:r>
        <w:t xml:space="preserve"> Сбор ТК</w:t>
      </w:r>
      <w:r w:rsidRPr="0058343A">
        <w:t>О осуществляется в стандартные контейнеры объемом 0,75 куб.м, и 1,1 куб.м. или самодельные деревянные контейнеры, в бункеры-накопители. Обеспечение территории индивидуального жилого сектора контейнерами или бункерами-накопителями и их обслуживание осуществляется организацией, имеющей лицензию на осуществление деятельности по сбору, транспортированию и размещению отходов, на основании договоров оказания данного вида услуг</w:t>
      </w:r>
      <w:r>
        <w:t>.</w:t>
      </w:r>
    </w:p>
    <w:p w:rsidR="00A97022" w:rsidRPr="0058343A" w:rsidRDefault="00A97022" w:rsidP="00A97022">
      <w:pPr>
        <w:autoSpaceDE w:val="0"/>
        <w:autoSpaceDN w:val="0"/>
        <w:adjustRightInd w:val="0"/>
      </w:pPr>
    </w:p>
    <w:p w:rsidR="00A97022" w:rsidRPr="0058343A" w:rsidRDefault="00A97022" w:rsidP="00A97022">
      <w:pPr>
        <w:autoSpaceDE w:val="0"/>
        <w:autoSpaceDN w:val="0"/>
        <w:adjustRightInd w:val="0"/>
        <w:jc w:val="center"/>
        <w:outlineLvl w:val="1"/>
        <w:rPr>
          <w:b/>
        </w:rPr>
      </w:pPr>
      <w:r w:rsidRPr="0058343A">
        <w:rPr>
          <w:b/>
        </w:rPr>
        <w:t>6. Особенности уборки территории</w:t>
      </w:r>
      <w:r>
        <w:rPr>
          <w:b/>
        </w:rPr>
        <w:t xml:space="preserve"> </w:t>
      </w:r>
      <w:r w:rsidRPr="0058343A">
        <w:rPr>
          <w:b/>
        </w:rPr>
        <w:t>в весенне-летний период</w:t>
      </w:r>
    </w:p>
    <w:p w:rsidR="00A97022" w:rsidRPr="0058343A" w:rsidRDefault="00A97022" w:rsidP="00A97022">
      <w:pPr>
        <w:autoSpaceDE w:val="0"/>
        <w:autoSpaceDN w:val="0"/>
        <w:adjustRightInd w:val="0"/>
        <w:ind w:firstLine="567"/>
        <w:jc w:val="both"/>
      </w:pPr>
      <w:r w:rsidRPr="0058343A">
        <w:t>6.1. Весенне-летняя уборка проводится с 15 апреля по 15 октября и предусматривает мойку, поливку и подметание проезжей части улиц, тротуаров, площадей.</w:t>
      </w:r>
    </w:p>
    <w:p w:rsidR="00A97022" w:rsidRPr="0058343A" w:rsidRDefault="00A97022" w:rsidP="00A97022">
      <w:pPr>
        <w:autoSpaceDE w:val="0"/>
        <w:autoSpaceDN w:val="0"/>
        <w:adjustRightInd w:val="0"/>
        <w:ind w:firstLine="567"/>
        <w:jc w:val="both"/>
      </w:pPr>
      <w:r w:rsidRPr="0058343A">
        <w:t>В зависимости от климатических условий правовым актом Администрации городского поселения период весенне-летней уборки может быть изменен.</w:t>
      </w:r>
    </w:p>
    <w:p w:rsidR="00A97022" w:rsidRPr="0058343A" w:rsidRDefault="00A97022" w:rsidP="00A97022">
      <w:pPr>
        <w:autoSpaceDE w:val="0"/>
        <w:autoSpaceDN w:val="0"/>
        <w:adjustRightInd w:val="0"/>
        <w:ind w:firstLine="567"/>
        <w:jc w:val="both"/>
      </w:pPr>
      <w:r w:rsidRPr="00CC5D91">
        <w:t>6.2. Мойке рекомендуется подвергать всю ширину проезжей части улиц и площадей.</w:t>
      </w:r>
    </w:p>
    <w:p w:rsidR="00A97022" w:rsidRPr="0058343A" w:rsidRDefault="00A97022" w:rsidP="00A97022">
      <w:pPr>
        <w:autoSpaceDE w:val="0"/>
        <w:autoSpaceDN w:val="0"/>
        <w:adjustRightInd w:val="0"/>
        <w:ind w:firstLine="567"/>
        <w:jc w:val="both"/>
      </w:pPr>
      <w:r w:rsidRPr="0058343A">
        <w:t>6.3. Уборка лотков и бордюра от песка, пыли, мусора после мойки должна заканчиваться к 7 часам утра.</w:t>
      </w:r>
    </w:p>
    <w:p w:rsidR="00A97022" w:rsidRPr="0058343A" w:rsidRDefault="00A97022" w:rsidP="00A97022">
      <w:pPr>
        <w:autoSpaceDE w:val="0"/>
        <w:autoSpaceDN w:val="0"/>
        <w:adjustRightInd w:val="0"/>
        <w:ind w:firstLine="567"/>
        <w:jc w:val="both"/>
      </w:pPr>
      <w:r w:rsidRPr="0058343A">
        <w:t>6.4. Поливка тротуаров и придомовых территорий, зеленых насаждений и газонов производятся силами организаций и собственников.</w:t>
      </w:r>
    </w:p>
    <w:p w:rsidR="00A97022" w:rsidRPr="0058343A" w:rsidRDefault="00A97022" w:rsidP="00A97022">
      <w:pPr>
        <w:autoSpaceDE w:val="0"/>
        <w:autoSpaceDN w:val="0"/>
        <w:adjustRightInd w:val="0"/>
        <w:ind w:firstLine="567"/>
        <w:jc w:val="both"/>
      </w:pPr>
      <w:r w:rsidRPr="0058343A">
        <w:t>6.5. Мойка дорожных покрытий и тротуаров, а также подметание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w:t>
      </w:r>
    </w:p>
    <w:p w:rsidR="00A97022" w:rsidRPr="0058343A" w:rsidRDefault="00A97022" w:rsidP="00A97022">
      <w:pPr>
        <w:ind w:firstLine="567"/>
        <w:jc w:val="both"/>
      </w:pPr>
      <w:r w:rsidRPr="0058343A">
        <w:t>6.6.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97022" w:rsidRPr="0058343A" w:rsidRDefault="00A97022" w:rsidP="00A97022">
      <w:pPr>
        <w:autoSpaceDE w:val="0"/>
        <w:autoSpaceDN w:val="0"/>
        <w:adjustRightInd w:val="0"/>
        <w:jc w:val="center"/>
        <w:outlineLvl w:val="1"/>
        <w:rPr>
          <w:b/>
        </w:rPr>
      </w:pPr>
      <w:r w:rsidRPr="0058343A">
        <w:rPr>
          <w:b/>
        </w:rPr>
        <w:t>7. Особенности уборки территории</w:t>
      </w:r>
      <w:r>
        <w:rPr>
          <w:b/>
        </w:rPr>
        <w:t xml:space="preserve"> </w:t>
      </w:r>
      <w:r w:rsidRPr="0058343A">
        <w:rPr>
          <w:b/>
        </w:rPr>
        <w:t>в осенне-зимний период</w:t>
      </w:r>
    </w:p>
    <w:p w:rsidR="00A97022" w:rsidRPr="0058343A" w:rsidRDefault="00A97022" w:rsidP="00A97022">
      <w:pPr>
        <w:ind w:firstLine="567"/>
        <w:jc w:val="both"/>
      </w:pPr>
      <w:r w:rsidRPr="0058343A">
        <w:t>7.1.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w:t>
      </w:r>
      <w:r>
        <w:t xml:space="preserve"> </w:t>
      </w:r>
      <w:r w:rsidRPr="0058343A">
        <w:t>отказаться от использования (или свести к минимуму) химических реагентов, наносящих ущерб здоровью человека и животных, растениям, обуви.</w:t>
      </w:r>
    </w:p>
    <w:p w:rsidR="00A97022" w:rsidRPr="0058343A" w:rsidRDefault="00A97022" w:rsidP="00A97022">
      <w:pPr>
        <w:autoSpaceDE w:val="0"/>
        <w:autoSpaceDN w:val="0"/>
        <w:adjustRightInd w:val="0"/>
        <w:ind w:firstLine="567"/>
        <w:jc w:val="both"/>
      </w:pPr>
      <w:r w:rsidRPr="0058343A">
        <w:t>В зависимости от климатических условий правовым актом Администрации городского поселения период осенне-зимней уборки может быть изменен.</w:t>
      </w:r>
    </w:p>
    <w:p w:rsidR="00A97022" w:rsidRPr="0058343A" w:rsidRDefault="00A97022" w:rsidP="00A97022">
      <w:pPr>
        <w:autoSpaceDE w:val="0"/>
        <w:autoSpaceDN w:val="0"/>
        <w:adjustRightInd w:val="0"/>
        <w:ind w:firstLine="567"/>
        <w:jc w:val="both"/>
      </w:pPr>
      <w:r w:rsidRPr="0058343A">
        <w:t>7.2. Укладка свежевыпавшего снега в валы и кучи разрешается на всех улицах, площадях, бульварах и скверах с последующей вывозкой.</w:t>
      </w:r>
    </w:p>
    <w:p w:rsidR="00A97022" w:rsidRPr="0058343A" w:rsidRDefault="00A97022" w:rsidP="00A97022">
      <w:pPr>
        <w:autoSpaceDE w:val="0"/>
        <w:autoSpaceDN w:val="0"/>
        <w:adjustRightInd w:val="0"/>
        <w:ind w:firstLine="567"/>
        <w:jc w:val="both"/>
      </w:pPr>
      <w:r w:rsidRPr="0058343A">
        <w:t>7.3.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97022" w:rsidRPr="0058343A" w:rsidRDefault="00A97022" w:rsidP="00A97022">
      <w:pPr>
        <w:autoSpaceDE w:val="0"/>
        <w:autoSpaceDN w:val="0"/>
        <w:adjustRightInd w:val="0"/>
        <w:ind w:firstLine="567"/>
        <w:jc w:val="both"/>
      </w:pPr>
      <w:r w:rsidRPr="0058343A">
        <w:t>7.4. Посыпку песком следует начинать немедленно с начала снегопада или появления гололеда.</w:t>
      </w:r>
    </w:p>
    <w:p w:rsidR="00A97022" w:rsidRPr="0058343A" w:rsidRDefault="00A97022" w:rsidP="00A97022">
      <w:pPr>
        <w:autoSpaceDE w:val="0"/>
        <w:autoSpaceDN w:val="0"/>
        <w:adjustRightInd w:val="0"/>
        <w:ind w:firstLine="567"/>
        <w:jc w:val="both"/>
      </w:pPr>
      <w:r w:rsidRPr="0058343A">
        <w:t xml:space="preserve">В первую очередь при гололеде посыпаются спуски, подъемы, перекрестки,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w:t>
      </w:r>
      <w:smartTag w:uri="urn:schemas-microsoft-com:office:smarttags" w:element="metricconverter">
        <w:smartTagPr>
          <w:attr w:name="ProductID" w:val="5 мм"/>
        </w:smartTagPr>
        <w:r w:rsidRPr="0058343A">
          <w:t>5 мм</w:t>
        </w:r>
      </w:smartTag>
      <w:r w:rsidRPr="0058343A">
        <w:t xml:space="preserve"> и заблаговременно смешан с хлоридами в количестве 5-8 % массы песка.</w:t>
      </w:r>
    </w:p>
    <w:p w:rsidR="00A97022" w:rsidRPr="0058343A" w:rsidRDefault="00A97022" w:rsidP="00A97022">
      <w:pPr>
        <w:ind w:firstLine="567"/>
        <w:jc w:val="both"/>
      </w:pPr>
      <w:r w:rsidRPr="0058343A">
        <w:t xml:space="preserve">7.5.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A97022" w:rsidRPr="0058343A" w:rsidRDefault="00A97022" w:rsidP="00A97022">
      <w:pPr>
        <w:autoSpaceDE w:val="0"/>
        <w:autoSpaceDN w:val="0"/>
        <w:adjustRightInd w:val="0"/>
        <w:ind w:firstLine="567"/>
        <w:jc w:val="both"/>
      </w:pPr>
      <w:r w:rsidRPr="0058343A">
        <w:lastRenderedPageBreak/>
        <w:t>Снег, сброшенный с крыш, должен немедленно вывозиться владельцами строений.</w:t>
      </w:r>
    </w:p>
    <w:p w:rsidR="00A97022" w:rsidRPr="0058343A" w:rsidRDefault="00A97022" w:rsidP="00A97022">
      <w:pPr>
        <w:autoSpaceDE w:val="0"/>
        <w:autoSpaceDN w:val="0"/>
        <w:adjustRightInd w:val="0"/>
        <w:ind w:firstLine="567"/>
        <w:jc w:val="both"/>
      </w:pPr>
      <w:r w:rsidRPr="0058343A">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A97022" w:rsidRPr="0058343A" w:rsidRDefault="00A97022" w:rsidP="00A97022">
      <w:pPr>
        <w:autoSpaceDE w:val="0"/>
        <w:autoSpaceDN w:val="0"/>
        <w:adjustRightInd w:val="0"/>
        <w:ind w:firstLine="567"/>
        <w:jc w:val="both"/>
      </w:pPr>
      <w:r w:rsidRPr="0058343A">
        <w:t>7.6. Все тротуары, дворы, лотки проезжей части улиц, площадей, рыночные площади и другие участки с асфальтовым и иным твердым покрытием должны очищаться от снега и обледенелого наката под скребок и посыпаться песком до 10 часов утра.</w:t>
      </w:r>
    </w:p>
    <w:p w:rsidR="00A97022" w:rsidRPr="0058343A" w:rsidRDefault="00A97022" w:rsidP="00A97022">
      <w:pPr>
        <w:autoSpaceDE w:val="0"/>
        <w:autoSpaceDN w:val="0"/>
        <w:adjustRightInd w:val="0"/>
        <w:ind w:firstLine="567"/>
        <w:jc w:val="both"/>
      </w:pPr>
      <w:r w:rsidRPr="0058343A">
        <w:t>7.7. Вывоз снега разрешается только на специально отведенные места отвала.</w:t>
      </w:r>
    </w:p>
    <w:p w:rsidR="00A97022" w:rsidRPr="0058343A" w:rsidRDefault="00A97022" w:rsidP="00A97022">
      <w:pPr>
        <w:autoSpaceDE w:val="0"/>
        <w:autoSpaceDN w:val="0"/>
        <w:adjustRightInd w:val="0"/>
        <w:ind w:firstLine="567"/>
        <w:jc w:val="both"/>
      </w:pPr>
      <w:r w:rsidRPr="0058343A">
        <w:t>Места отвала снега должны быть обеспечены удобными подъездами, необходимыми механизмами для складирования снега.</w:t>
      </w:r>
    </w:p>
    <w:p w:rsidR="00A97022" w:rsidRPr="0058343A" w:rsidRDefault="00A97022" w:rsidP="00A97022">
      <w:pPr>
        <w:autoSpaceDE w:val="0"/>
        <w:autoSpaceDN w:val="0"/>
        <w:adjustRightInd w:val="0"/>
        <w:ind w:firstLine="567"/>
        <w:jc w:val="both"/>
      </w:pPr>
      <w:r w:rsidRPr="0058343A">
        <w:t>7.8. Уборка и вывозка снега и льда с улиц, площадей, скверов и бульваров начинаются немедленно с начала снегопада и производятся, в первую очередь, с магистральных улиц, автобусных трасс, для обеспечения бесперебойного движения транспорта во избежание наката.</w:t>
      </w:r>
    </w:p>
    <w:p w:rsidR="00A97022" w:rsidRPr="0058343A" w:rsidRDefault="00A97022" w:rsidP="00A97022">
      <w:pPr>
        <w:autoSpaceDE w:val="0"/>
        <w:autoSpaceDN w:val="0"/>
        <w:adjustRightInd w:val="0"/>
        <w:ind w:firstLine="567"/>
        <w:jc w:val="both"/>
      </w:pPr>
      <w:r w:rsidRPr="0058343A">
        <w:t xml:space="preserve">7.9. При уборке улиц, проездов, площадей специализированные организации обеспечивают после прохождения снегоочистительной техники уборку прибордюрных лотков на расстоянии </w:t>
      </w:r>
      <w:smartTag w:uri="urn:schemas-microsoft-com:office:smarttags" w:element="metricconverter">
        <w:smartTagPr>
          <w:attr w:name="ProductID" w:val="0,5 м"/>
        </w:smartTagPr>
        <w:r w:rsidRPr="0058343A">
          <w:t>0,5 м</w:t>
        </w:r>
      </w:smartTag>
      <w:r w:rsidRPr="0058343A">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A97022" w:rsidRPr="0058343A" w:rsidRDefault="00A97022" w:rsidP="00A97022">
      <w:pPr>
        <w:ind w:firstLine="567"/>
        <w:jc w:val="both"/>
      </w:pPr>
      <w:r w:rsidRPr="0058343A">
        <w:t>7.10.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97022" w:rsidRPr="0058343A" w:rsidRDefault="00A97022" w:rsidP="00A97022">
      <w:pPr>
        <w:ind w:firstLine="567"/>
        <w:jc w:val="both"/>
      </w:pPr>
      <w:r w:rsidRPr="0058343A">
        <w:t>7.11. Запре</w:t>
      </w:r>
      <w:r>
        <w:t>щается</w:t>
      </w:r>
      <w:r w:rsidRPr="0058343A">
        <w:t xml:space="preserve"> складирование снега на территории зеленых насаждений, если это наносит ущерб зеленым насаждениям.</w:t>
      </w:r>
    </w:p>
    <w:p w:rsidR="00A97022" w:rsidRPr="0058343A" w:rsidRDefault="00A97022" w:rsidP="00A97022">
      <w:pPr>
        <w:ind w:firstLine="567"/>
        <w:jc w:val="both"/>
      </w:pPr>
      <w:r>
        <w:t xml:space="preserve">7.12. </w:t>
      </w:r>
      <w:r w:rsidRPr="0058343A">
        <w:t>Тротуары</w:t>
      </w:r>
      <w:r>
        <w:t xml:space="preserve"> необходимо</w:t>
      </w:r>
      <w:r w:rsidRPr="0058343A">
        <w:t xml:space="preserve"> посыпать сухим песком без хлоридов.</w:t>
      </w:r>
    </w:p>
    <w:p w:rsidR="00A97022" w:rsidRPr="0058343A" w:rsidRDefault="00A97022" w:rsidP="00A97022">
      <w:pPr>
        <w:shd w:val="clear" w:color="auto" w:fill="FFFFFF"/>
        <w:ind w:firstLine="709"/>
        <w:jc w:val="both"/>
        <w:rPr>
          <w:bCs/>
          <w:color w:val="000000"/>
          <w:spacing w:val="-2"/>
        </w:rPr>
      </w:pPr>
    </w:p>
    <w:p w:rsidR="00A97022" w:rsidRPr="0058343A" w:rsidRDefault="00A97022" w:rsidP="00A97022">
      <w:pPr>
        <w:autoSpaceDE w:val="0"/>
        <w:autoSpaceDN w:val="0"/>
        <w:adjustRightInd w:val="0"/>
        <w:jc w:val="center"/>
        <w:outlineLvl w:val="1"/>
        <w:rPr>
          <w:b/>
        </w:rPr>
      </w:pPr>
      <w:r w:rsidRPr="0058343A">
        <w:rPr>
          <w:b/>
        </w:rPr>
        <w:t>8. Содержание элементов внешнего благоустройства</w:t>
      </w:r>
      <w:r>
        <w:rPr>
          <w:b/>
        </w:rPr>
        <w:t xml:space="preserve"> </w:t>
      </w:r>
      <w:r w:rsidRPr="0058343A">
        <w:rPr>
          <w:b/>
        </w:rPr>
        <w:t>общего пользования</w:t>
      </w:r>
    </w:p>
    <w:p w:rsidR="00A97022" w:rsidRPr="0058343A" w:rsidRDefault="00A97022" w:rsidP="00A97022">
      <w:pPr>
        <w:autoSpaceDE w:val="0"/>
        <w:autoSpaceDN w:val="0"/>
        <w:adjustRightInd w:val="0"/>
        <w:ind w:firstLine="567"/>
        <w:jc w:val="both"/>
      </w:pPr>
      <w:r w:rsidRPr="0058343A">
        <w:t>8.1. Общие требования к содержанию элементов внешнего благоустройства:</w:t>
      </w:r>
    </w:p>
    <w:p w:rsidR="00A97022" w:rsidRPr="0058343A" w:rsidRDefault="00A97022" w:rsidP="00A97022">
      <w:pPr>
        <w:autoSpaceDE w:val="0"/>
        <w:autoSpaceDN w:val="0"/>
        <w:adjustRightInd w:val="0"/>
        <w:ind w:firstLine="567"/>
        <w:jc w:val="both"/>
      </w:pPr>
      <w:r w:rsidRPr="0058343A">
        <w:t>8.1.1.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97022" w:rsidRPr="0058343A" w:rsidRDefault="00A97022" w:rsidP="00A97022">
      <w:pPr>
        <w:autoSpaceDE w:val="0"/>
        <w:autoSpaceDN w:val="0"/>
        <w:adjustRightInd w:val="0"/>
        <w:ind w:firstLine="567"/>
        <w:jc w:val="both"/>
      </w:pPr>
      <w:r w:rsidRPr="0058343A">
        <w:t xml:space="preserve">8.1.2. </w:t>
      </w:r>
      <w:r>
        <w:t>С</w:t>
      </w:r>
      <w:r w:rsidRPr="0058343A">
        <w:t>троительство и установка</w:t>
      </w:r>
      <w:r>
        <w:t xml:space="preserve"> (размещение)</w:t>
      </w:r>
      <w:r w:rsidRPr="0058343A">
        <w:t xml:space="preserve">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w:t>
      </w:r>
      <w:r>
        <w:t xml:space="preserve">нестационарных объектов (устройств) </w:t>
      </w:r>
      <w:r w:rsidRPr="0058343A">
        <w:t>допускаются в порядке, установленном законодательством Российской Федерации, Забайкальского края,</w:t>
      </w:r>
      <w:r>
        <w:t xml:space="preserve"> муниципальными</w:t>
      </w:r>
      <w:r w:rsidRPr="0058343A">
        <w:t xml:space="preserve"> правовым</w:t>
      </w:r>
      <w:r>
        <w:t>и акта</w:t>
      </w:r>
      <w:r w:rsidRPr="0058343A">
        <w:t>м</w:t>
      </w:r>
      <w:r>
        <w:t>и органов местного самоуправления муниципального района «Город Краснокаменск и Краснокаменский район» и</w:t>
      </w:r>
      <w:r w:rsidRPr="00B00050">
        <w:t xml:space="preserve"> </w:t>
      </w:r>
      <w:r>
        <w:t>органов местного самоуправления городского поселения «Город Краснокаменск».</w:t>
      </w:r>
    </w:p>
    <w:p w:rsidR="00A97022" w:rsidRPr="0058343A" w:rsidRDefault="00A97022" w:rsidP="00A97022">
      <w:pPr>
        <w:autoSpaceDE w:val="0"/>
        <w:autoSpaceDN w:val="0"/>
        <w:adjustRightInd w:val="0"/>
        <w:ind w:firstLine="567"/>
        <w:jc w:val="both"/>
      </w:pPr>
      <w:r w:rsidRPr="0058343A">
        <w:t xml:space="preserve">8.1.3. </w:t>
      </w:r>
      <w:r>
        <w:t>С</w:t>
      </w:r>
      <w:r w:rsidRPr="0058343A">
        <w:t>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A97022" w:rsidRPr="0058343A" w:rsidRDefault="00A97022" w:rsidP="00A97022">
      <w:pPr>
        <w:autoSpaceDE w:val="0"/>
        <w:autoSpaceDN w:val="0"/>
        <w:adjustRightInd w:val="0"/>
        <w:ind w:firstLine="567"/>
        <w:jc w:val="both"/>
      </w:pPr>
      <w:r w:rsidRPr="0058343A">
        <w:t>Проезды, как правило, должны выходить на второстепенные улицы и оборудоваться шлагбаумами или воротами.</w:t>
      </w:r>
    </w:p>
    <w:p w:rsidR="00A97022" w:rsidRDefault="00A97022" w:rsidP="00A97022">
      <w:pPr>
        <w:autoSpaceDE w:val="0"/>
        <w:autoSpaceDN w:val="0"/>
        <w:adjustRightInd w:val="0"/>
        <w:ind w:firstLine="567"/>
        <w:jc w:val="both"/>
      </w:pPr>
      <w:r w:rsidRPr="0058343A">
        <w:lastRenderedPageBreak/>
        <w:t>Подъездные дороги должны иметь благоустроенную проезжую часть, с оборудованием для очистки колес. Длина каждого выезда должна быть не менее 20 метров</w:t>
      </w:r>
      <w:r w:rsidRPr="00150892">
        <w:t xml:space="preserve"> с оборудованием для очистки колес.</w:t>
      </w:r>
    </w:p>
    <w:p w:rsidR="00A97022" w:rsidRPr="0058343A" w:rsidRDefault="00A97022" w:rsidP="00A97022">
      <w:pPr>
        <w:autoSpaceDE w:val="0"/>
        <w:autoSpaceDN w:val="0"/>
        <w:adjustRightInd w:val="0"/>
        <w:ind w:firstLine="567"/>
        <w:jc w:val="both"/>
      </w:pPr>
      <w:r w:rsidRPr="0058343A">
        <w:t>8.1.4. Фундаменты отдельно стоящих конструкций не должны выступать над землей либо должны быть полностью закрыты декоративными эле</w:t>
      </w:r>
      <w:r>
        <w:t>ментами или цветочными газонами.</w:t>
      </w:r>
    </w:p>
    <w:p w:rsidR="00A97022" w:rsidRPr="0058343A" w:rsidRDefault="00A97022" w:rsidP="00A97022">
      <w:pPr>
        <w:autoSpaceDE w:val="0"/>
        <w:autoSpaceDN w:val="0"/>
        <w:adjustRightInd w:val="0"/>
        <w:ind w:firstLine="567"/>
        <w:jc w:val="both"/>
      </w:pPr>
      <w:r w:rsidRPr="0058343A">
        <w:t>8.1.5.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в соответствии с предписанием, выданным Администрацией городского поселения, в течение 7 календарных дней с момента окончания работ.</w:t>
      </w:r>
    </w:p>
    <w:p w:rsidR="00A97022" w:rsidRPr="0058343A" w:rsidRDefault="00A97022" w:rsidP="00A97022">
      <w:pPr>
        <w:autoSpaceDE w:val="0"/>
        <w:autoSpaceDN w:val="0"/>
        <w:adjustRightInd w:val="0"/>
        <w:ind w:firstLine="567"/>
        <w:jc w:val="both"/>
      </w:pPr>
      <w:r w:rsidRPr="0058343A">
        <w:t>8.2. Вывески, реклама и витрины:</w:t>
      </w:r>
    </w:p>
    <w:p w:rsidR="00A97022" w:rsidRPr="0058343A" w:rsidRDefault="00A97022" w:rsidP="00A97022">
      <w:pPr>
        <w:autoSpaceDE w:val="0"/>
        <w:autoSpaceDN w:val="0"/>
        <w:adjustRightInd w:val="0"/>
        <w:ind w:firstLine="567"/>
        <w:jc w:val="both"/>
      </w:pPr>
      <w:r w:rsidRPr="0058343A">
        <w:t>8.2.1.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Не допускается использование на рекламных конструкциях, вывесках, витринах иностранных слов и выражений, которые могут привести к искажению смысла информации. При отсутствии рекламного изображения на рекламном поле рекламной конструкции, а также обратная сторона рекламных конструкций, выполненных в одностороннем варианте, должна быть закрыта светлым однотонным покрытием. Внешний вид рекламных конструкций включает в себя:</w:t>
      </w:r>
    </w:p>
    <w:p w:rsidR="00A97022" w:rsidRPr="0058343A" w:rsidRDefault="00A97022" w:rsidP="00A97022">
      <w:pPr>
        <w:autoSpaceDE w:val="0"/>
        <w:autoSpaceDN w:val="0"/>
        <w:adjustRightInd w:val="0"/>
        <w:ind w:firstLine="567"/>
        <w:jc w:val="both"/>
      </w:pPr>
      <w:r w:rsidRPr="0058343A">
        <w:t>- наличие маркировки с указанием собственника рекламной конструкции и номера его телефона;</w:t>
      </w:r>
    </w:p>
    <w:p w:rsidR="00A97022" w:rsidRPr="0058343A" w:rsidRDefault="00A97022" w:rsidP="00A97022">
      <w:pPr>
        <w:autoSpaceDE w:val="0"/>
        <w:autoSpaceDN w:val="0"/>
        <w:adjustRightInd w:val="0"/>
        <w:ind w:firstLine="567"/>
        <w:jc w:val="both"/>
      </w:pPr>
      <w:r w:rsidRPr="0058343A">
        <w:t>- надежное крепление элементов рекламной конструкции и осветительных приборов и устройств, находящихся на ней;</w:t>
      </w:r>
    </w:p>
    <w:p w:rsidR="00A97022" w:rsidRPr="0058343A" w:rsidRDefault="00A97022" w:rsidP="00A97022">
      <w:pPr>
        <w:autoSpaceDE w:val="0"/>
        <w:autoSpaceDN w:val="0"/>
        <w:adjustRightInd w:val="0"/>
        <w:ind w:firstLine="567"/>
        <w:jc w:val="both"/>
      </w:pPr>
      <w:r w:rsidRPr="0058343A">
        <w:t>- целостность рекламного изображения и отсутствие посторонних надписей и рисунков на нем.</w:t>
      </w:r>
    </w:p>
    <w:p w:rsidR="00A97022" w:rsidRPr="0058343A" w:rsidRDefault="00A97022" w:rsidP="00A97022">
      <w:pPr>
        <w:autoSpaceDE w:val="0"/>
        <w:autoSpaceDN w:val="0"/>
        <w:adjustRightInd w:val="0"/>
        <w:ind w:firstLine="567"/>
        <w:jc w:val="both"/>
      </w:pPr>
      <w:r w:rsidRPr="0058343A">
        <w:t>Выявленные дефекты внешнего вида рекламной конструкции, вывески, витрины устраняются в течение трех суток собственниками рекламной</w:t>
      </w:r>
      <w:r>
        <w:t xml:space="preserve"> конструкции, вывески, витрины.</w:t>
      </w:r>
    </w:p>
    <w:p w:rsidR="00A97022" w:rsidRPr="0058343A" w:rsidRDefault="00A97022" w:rsidP="00A97022">
      <w:pPr>
        <w:autoSpaceDE w:val="0"/>
        <w:autoSpaceDN w:val="0"/>
        <w:adjustRightInd w:val="0"/>
        <w:ind w:firstLine="567"/>
        <w:jc w:val="both"/>
      </w:pPr>
      <w:r w:rsidRPr="0058343A">
        <w:t xml:space="preserve">8.2.2. </w:t>
      </w:r>
      <w:r>
        <w:t>Р</w:t>
      </w:r>
      <w:r w:rsidRPr="0058343A">
        <w:t>екламные конструкции и витрины должны быть оборудованы специальными осветительными приборами. Расстояние между осветительными приборами и окнами жилых помещений устанавливается соглас</w:t>
      </w:r>
      <w:r>
        <w:t>но санитарным правилам и нормам.</w:t>
      </w:r>
    </w:p>
    <w:p w:rsidR="00A97022" w:rsidRPr="0058343A" w:rsidRDefault="00A97022" w:rsidP="00A97022">
      <w:pPr>
        <w:autoSpaceDE w:val="0"/>
        <w:autoSpaceDN w:val="0"/>
        <w:adjustRightInd w:val="0"/>
        <w:ind w:firstLine="567"/>
        <w:jc w:val="both"/>
      </w:pPr>
      <w:r w:rsidRPr="0058343A">
        <w:t>8.2.</w:t>
      </w:r>
      <w:r>
        <w:t>3</w:t>
      </w:r>
      <w:r w:rsidRPr="0058343A">
        <w:t>.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w:t>
      </w:r>
      <w:r>
        <w:t>пор и т.д.) должны быть закрыты.</w:t>
      </w:r>
    </w:p>
    <w:p w:rsidR="00A97022" w:rsidRPr="0058343A" w:rsidRDefault="00A97022" w:rsidP="00A97022">
      <w:pPr>
        <w:autoSpaceDE w:val="0"/>
        <w:autoSpaceDN w:val="0"/>
        <w:adjustRightInd w:val="0"/>
        <w:ind w:firstLine="567"/>
        <w:jc w:val="both"/>
      </w:pPr>
      <w:r w:rsidRPr="0058343A">
        <w:t>8.2.</w:t>
      </w:r>
      <w:r>
        <w:t>4</w:t>
      </w:r>
      <w:r w:rsidRPr="0058343A">
        <w:t>. Наружная звуковая реклама не должна нарушать безопасность дорожного движения и создавать дискомфорт для людей, находящихся в зоне действ</w:t>
      </w:r>
      <w:r>
        <w:t>ия звуковой рекламной установки.</w:t>
      </w:r>
    </w:p>
    <w:p w:rsidR="00A97022" w:rsidRPr="0058343A" w:rsidRDefault="00A97022" w:rsidP="00A97022">
      <w:pPr>
        <w:autoSpaceDE w:val="0"/>
        <w:autoSpaceDN w:val="0"/>
        <w:adjustRightInd w:val="0"/>
        <w:ind w:firstLine="567"/>
        <w:jc w:val="both"/>
      </w:pPr>
      <w:r w:rsidRPr="0058343A">
        <w:t>8.2.</w:t>
      </w:r>
      <w:r>
        <w:t>5</w:t>
      </w:r>
      <w:r w:rsidRPr="0058343A">
        <w:t>. Запрещается установка рекламных конструкций на деревьях, других природных объектах, а также на дорожных огражде</w:t>
      </w:r>
      <w:r>
        <w:t>ниях и направляющих устройствах.</w:t>
      </w:r>
    </w:p>
    <w:p w:rsidR="00A97022" w:rsidRPr="0058343A" w:rsidRDefault="00A97022" w:rsidP="00A97022">
      <w:pPr>
        <w:autoSpaceDE w:val="0"/>
        <w:autoSpaceDN w:val="0"/>
        <w:adjustRightInd w:val="0"/>
        <w:ind w:firstLine="567"/>
        <w:jc w:val="both"/>
      </w:pPr>
      <w:r w:rsidRPr="0058343A">
        <w:t>8.2.</w:t>
      </w:r>
      <w:r>
        <w:t>6</w:t>
      </w:r>
      <w:r w:rsidRPr="0058343A">
        <w:t>.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w:t>
      </w:r>
      <w:r>
        <w:t>есяца.</w:t>
      </w:r>
    </w:p>
    <w:p w:rsidR="00A97022" w:rsidRPr="00E76779" w:rsidRDefault="00A97022" w:rsidP="00A97022">
      <w:pPr>
        <w:autoSpaceDE w:val="0"/>
        <w:autoSpaceDN w:val="0"/>
        <w:adjustRightInd w:val="0"/>
        <w:ind w:firstLine="567"/>
        <w:jc w:val="both"/>
      </w:pPr>
      <w:r w:rsidRPr="00E76779">
        <w:t>8.3. Строительство, установка и содержание малых архитектурных форм:</w:t>
      </w:r>
    </w:p>
    <w:p w:rsidR="00A97022" w:rsidRPr="00E76779" w:rsidRDefault="00A97022" w:rsidP="00A97022">
      <w:pPr>
        <w:autoSpaceDE w:val="0"/>
        <w:autoSpaceDN w:val="0"/>
        <w:adjustRightInd w:val="0"/>
        <w:ind w:firstLine="567"/>
        <w:jc w:val="both"/>
      </w:pPr>
      <w:r w:rsidRPr="00E76779">
        <w:t xml:space="preserve">8.3.1.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w:t>
      </w:r>
      <w:r w:rsidRPr="00E76779">
        <w:lastRenderedPageBreak/>
        <w:t>осуществляют лица, установленные подпунктом 8.1.1. Правил, рекомендуется производить не реже одного раза в год.</w:t>
      </w:r>
    </w:p>
    <w:p w:rsidR="00A97022" w:rsidRPr="0058343A" w:rsidRDefault="00A97022" w:rsidP="00A97022">
      <w:pPr>
        <w:autoSpaceDE w:val="0"/>
        <w:autoSpaceDN w:val="0"/>
        <w:adjustRightInd w:val="0"/>
        <w:ind w:firstLine="567"/>
        <w:jc w:val="both"/>
      </w:pPr>
      <w:r w:rsidRPr="00E76779">
        <w:t>8.3.2.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8.1.1. Правил, рекомендуется производить не реже одного раза в два года, а ремонт - по мере необходимости.</w:t>
      </w:r>
    </w:p>
    <w:p w:rsidR="00A97022" w:rsidRPr="0058343A" w:rsidRDefault="00A97022" w:rsidP="00A97022">
      <w:pPr>
        <w:ind w:firstLine="567"/>
        <w:jc w:val="both"/>
      </w:pPr>
      <w:r w:rsidRPr="0058343A">
        <w:t>8.4. Обеспечение доступности городской среды.</w:t>
      </w:r>
    </w:p>
    <w:p w:rsidR="00A97022" w:rsidRPr="0058343A" w:rsidRDefault="00A97022" w:rsidP="00A97022">
      <w:pPr>
        <w:ind w:firstLine="567"/>
        <w:jc w:val="both"/>
      </w:pPr>
      <w:r w:rsidRPr="0058343A">
        <w:t>8.4.1. При проектировании объектов благоустройства жилой среды, улиц и дорог, объектов культурно-бытового обслуживания</w:t>
      </w:r>
      <w:r>
        <w:t xml:space="preserve"> необходимо</w:t>
      </w:r>
      <w:r w:rsidRPr="0058343A">
        <w:t xml:space="preserve"> предусматривать доступность среды </w:t>
      </w:r>
      <w:r>
        <w:t>городского поселения</w:t>
      </w:r>
      <w:r w:rsidRPr="0058343A">
        <w:t xml:space="preserve">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97022" w:rsidRPr="0058343A" w:rsidRDefault="00A97022" w:rsidP="00A97022">
      <w:pPr>
        <w:ind w:firstLine="567"/>
        <w:jc w:val="both"/>
      </w:pPr>
      <w:r w:rsidRPr="0058343A">
        <w:t>8.4.2.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t>ется</w:t>
      </w:r>
      <w:r w:rsidRPr="0058343A">
        <w:t xml:space="preserve"> при новом строительстве заказчиком в соответствии с утвержденной проектной документацией.</w:t>
      </w:r>
    </w:p>
    <w:p w:rsidR="00A97022" w:rsidRDefault="00A97022" w:rsidP="00A97022">
      <w:pPr>
        <w:autoSpaceDE w:val="0"/>
        <w:autoSpaceDN w:val="0"/>
        <w:adjustRightInd w:val="0"/>
        <w:jc w:val="center"/>
        <w:outlineLvl w:val="1"/>
      </w:pPr>
    </w:p>
    <w:p w:rsidR="00A97022" w:rsidRPr="0058343A" w:rsidRDefault="00A97022" w:rsidP="00A97022">
      <w:pPr>
        <w:autoSpaceDE w:val="0"/>
        <w:autoSpaceDN w:val="0"/>
        <w:adjustRightInd w:val="0"/>
        <w:jc w:val="center"/>
        <w:outlineLvl w:val="1"/>
        <w:rPr>
          <w:b/>
        </w:rPr>
      </w:pPr>
      <w:r w:rsidRPr="0058343A">
        <w:rPr>
          <w:b/>
        </w:rPr>
        <w:t>9. Озеленение территории</w:t>
      </w:r>
    </w:p>
    <w:p w:rsidR="00A97022" w:rsidRDefault="00A97022" w:rsidP="00A97022">
      <w:pPr>
        <w:autoSpaceDE w:val="0"/>
        <w:autoSpaceDN w:val="0"/>
        <w:adjustRightInd w:val="0"/>
        <w:ind w:firstLine="567"/>
        <w:jc w:val="both"/>
      </w:pPr>
      <w:r w:rsidRPr="006C6BFF">
        <w:t xml:space="preserve">9.1. Озеленение территории городского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w:t>
      </w:r>
      <w:r>
        <w:t>городском поселении</w:t>
      </w:r>
      <w:r w:rsidRPr="006C6BFF">
        <w:t>.</w:t>
      </w:r>
    </w:p>
    <w:p w:rsidR="00A97022" w:rsidRDefault="00A97022" w:rsidP="00A97022">
      <w:pPr>
        <w:autoSpaceDE w:val="0"/>
        <w:autoSpaceDN w:val="0"/>
        <w:adjustRightInd w:val="0"/>
        <w:ind w:firstLine="540"/>
        <w:jc w:val="both"/>
      </w:pPr>
      <w:r w:rsidRPr="00B745C1">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по проектам, согласованным с Администрацией городского поселения.</w:t>
      </w:r>
    </w:p>
    <w:p w:rsidR="00A97022" w:rsidRPr="006C6BFF" w:rsidRDefault="00A97022" w:rsidP="00A97022">
      <w:pPr>
        <w:ind w:firstLine="567"/>
        <w:jc w:val="both"/>
      </w:pPr>
      <w:r w:rsidRPr="006C6BFF">
        <w:t xml:space="preserve">9.1.1. При создании элементов озеленения </w:t>
      </w:r>
      <w:r>
        <w:t xml:space="preserve">необходимо </w:t>
      </w:r>
      <w:r w:rsidRPr="006C6BFF">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7022" w:rsidRPr="006C6BFF" w:rsidRDefault="00A97022" w:rsidP="00A97022">
      <w:pPr>
        <w:ind w:firstLine="567"/>
        <w:jc w:val="both"/>
      </w:pPr>
      <w:r>
        <w:t xml:space="preserve">9.1.2. Озеленение – </w:t>
      </w:r>
      <w:r w:rsidRPr="006C6BFF">
        <w:t xml:space="preserve">составная и необходимая часть благоустройства и ландшафтной организации территории, обеспечивающая формирование устойчивой среды </w:t>
      </w:r>
      <w:r>
        <w:t>городского поселения</w:t>
      </w:r>
      <w:r w:rsidRPr="006C6BFF">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t>городского поселения</w:t>
      </w:r>
      <w:r w:rsidRPr="006C6BFF">
        <w:t>.</w:t>
      </w:r>
    </w:p>
    <w:p w:rsidR="00A97022" w:rsidRPr="006C6BFF" w:rsidRDefault="00A97022" w:rsidP="00A97022">
      <w:pPr>
        <w:ind w:firstLine="567"/>
        <w:jc w:val="both"/>
      </w:pPr>
      <w:r w:rsidRPr="006C6BFF">
        <w:t xml:space="preserve">9.1.3. Работы по озеленению </w:t>
      </w:r>
      <w:r>
        <w:t xml:space="preserve">необходимо </w:t>
      </w:r>
      <w:r w:rsidRPr="006C6BFF">
        <w:t xml:space="preserve">планировать в комплексе и в контексте общего зеленого "каркаса" </w:t>
      </w:r>
      <w:r>
        <w:t>городского поселения,</w:t>
      </w:r>
      <w:r w:rsidRPr="006C6BFF">
        <w:t xml:space="preserve"> обеспечивающего для всех жителей доступ к неурбанизированным ландшафтам, возможность для занятий спортом и общения</w:t>
      </w:r>
      <w:r>
        <w:t>, физический комфорт и улучшение</w:t>
      </w:r>
      <w:r w:rsidRPr="006C6BFF">
        <w:t xml:space="preserve"> визуальных и экологических характеристик городской среды.</w:t>
      </w:r>
    </w:p>
    <w:p w:rsidR="00A97022" w:rsidRPr="006C6BFF" w:rsidRDefault="00A97022" w:rsidP="00A97022">
      <w:pPr>
        <w:ind w:firstLine="567"/>
        <w:jc w:val="both"/>
      </w:pPr>
      <w:r w:rsidRPr="006C6BFF">
        <w:t xml:space="preserve"> 9.1.4.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w:t>
      </w:r>
      <w:r w:rsidRPr="006C6BFF">
        <w:lastRenderedPageBreak/>
        <w:t>(аллейные, рядовые, букетные и др.). В зависимости от в</w:t>
      </w:r>
      <w:r>
        <w:t>ыбора типов насаждений необходимо определять объемно-пространственную структуру насаждений и обеспечивать</w:t>
      </w:r>
      <w:r w:rsidRPr="006C6BFF">
        <w:t xml:space="preserve"> визуально-композиционные и функциональные связи участков озелененных территорий между собой и с застройкой </w:t>
      </w:r>
      <w:r>
        <w:t>городского поселения</w:t>
      </w:r>
      <w:r w:rsidRPr="006C6BFF">
        <w:t>.</w:t>
      </w:r>
    </w:p>
    <w:p w:rsidR="00A97022" w:rsidRPr="006C6BFF" w:rsidRDefault="00A97022" w:rsidP="00A97022">
      <w:pPr>
        <w:ind w:firstLine="567"/>
        <w:jc w:val="both"/>
      </w:pPr>
      <w:r w:rsidRPr="006C6BFF">
        <w:t xml:space="preserve">9.1.5. В условиях высокого уровня загрязнения воздуха </w:t>
      </w:r>
      <w:r>
        <w:t xml:space="preserve">необходимо </w:t>
      </w:r>
      <w:r w:rsidRPr="006C6BFF">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97022" w:rsidRPr="006C6BFF" w:rsidRDefault="00A97022" w:rsidP="00A97022">
      <w:pPr>
        <w:ind w:firstLine="567"/>
        <w:jc w:val="both"/>
      </w:pPr>
      <w:r w:rsidRPr="006C6BFF">
        <w:t>9.1.6. Целесообразно организо</w:t>
      </w:r>
      <w:r>
        <w:t>вы</w:t>
      </w:r>
      <w:r w:rsidRPr="006C6BFF">
        <w:t xml:space="preserve">вать на территории </w:t>
      </w:r>
      <w:r>
        <w:t>городского поселения</w:t>
      </w:r>
      <w:r w:rsidRPr="006C6BFF">
        <w:t xml:space="preserve"> качественные озелененные территории в шаговой доступности от дома. Зеленые пространства </w:t>
      </w:r>
      <w:r>
        <w:t>необходимо</w:t>
      </w:r>
      <w:r w:rsidRPr="006C6BFF">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7022" w:rsidRPr="006C6BFF" w:rsidRDefault="00A97022" w:rsidP="00A97022">
      <w:pPr>
        <w:ind w:firstLine="567"/>
        <w:jc w:val="both"/>
      </w:pPr>
      <w:r w:rsidRPr="006C6BFF">
        <w:t xml:space="preserve">9.1.7. При проектировании озелененных пространств </w:t>
      </w:r>
      <w:r>
        <w:t xml:space="preserve">необходимо </w:t>
      </w:r>
      <w:r w:rsidRPr="006C6BFF">
        <w:t xml:space="preserve">учитывать факторы биоразнообразия и непрерывности озелененных элементов городской среды, целесообразно создавать проекты зеленых "каркасов" </w:t>
      </w:r>
      <w:r>
        <w:t>городского поселения</w:t>
      </w:r>
      <w:r w:rsidRPr="006C6BFF">
        <w:t xml:space="preserve"> для поддержания внутригородских экосистемных связей.</w:t>
      </w:r>
    </w:p>
    <w:p w:rsidR="00A97022" w:rsidRPr="006C6BFF" w:rsidRDefault="00A97022" w:rsidP="00A97022">
      <w:pPr>
        <w:ind w:firstLine="567"/>
        <w:jc w:val="both"/>
      </w:pPr>
      <w:r w:rsidRPr="006C6BFF">
        <w:t>9.1.8. При разработке проектной документации</w:t>
      </w:r>
      <w:r>
        <w:t xml:space="preserve"> необходимо</w:t>
      </w:r>
      <w:r w:rsidRPr="006C6BFF">
        <w:t xml:space="preserve"> включать требования, предъявляемые к условным обозначениям зеленых насаждений на дендропланах.</w:t>
      </w:r>
    </w:p>
    <w:p w:rsidR="00A97022" w:rsidRPr="006C6BFF" w:rsidRDefault="00A97022" w:rsidP="00A97022">
      <w:pPr>
        <w:ind w:firstLine="567"/>
        <w:jc w:val="both"/>
      </w:pPr>
      <w:r>
        <w:t>9.1.9. Необходимо составлять</w:t>
      </w:r>
      <w:r w:rsidRPr="006C6BFF">
        <w:t xml:space="preserve"> дендроплан при разработке проектной документации на строительство, капитальный ремонт и реконст</w:t>
      </w:r>
      <w:r>
        <w:t>рукцию объектов благоустройства</w:t>
      </w:r>
      <w:r w:rsidRPr="006C6BFF">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97022" w:rsidRPr="006C6BFF" w:rsidRDefault="00A97022" w:rsidP="00A97022">
      <w:pPr>
        <w:ind w:firstLine="567"/>
        <w:jc w:val="both"/>
      </w:pPr>
      <w:r w:rsidRPr="006C6BFF">
        <w:t xml:space="preserve">9.1.10. Разработку проектной документации на строительство, капитальный ремонт и реконструкцию объектов озеленения </w:t>
      </w:r>
      <w:r>
        <w:t xml:space="preserve">необходимо </w:t>
      </w:r>
      <w:r w:rsidRPr="006C6BFF">
        <w:t>производить на основании геоподосновы с инвентаризационным планом зеленых насаждений на весь участок благоустройства.</w:t>
      </w:r>
    </w:p>
    <w:p w:rsidR="00A97022" w:rsidRPr="006C6BFF" w:rsidRDefault="00A97022" w:rsidP="00A97022">
      <w:pPr>
        <w:ind w:firstLine="567"/>
        <w:jc w:val="both"/>
      </w:pPr>
      <w:r w:rsidRPr="006C6BFF">
        <w:t>9.1.11. На основании полученных геоподосновы и инвентаризационного плана прое</w:t>
      </w:r>
      <w:r>
        <w:t>ктной организацией разрабатывается</w:t>
      </w:r>
      <w:r w:rsidRPr="006C6BFF">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w:t>
      </w:r>
      <w:r>
        <w:t>необходимо определить</w:t>
      </w:r>
      <w:r w:rsidRPr="006C6BFF">
        <w:t xml:space="preserve"> объемы вырубок и пересадок в целом по участку благоустройства, производится расчет компенсационной стоимости.</w:t>
      </w:r>
    </w:p>
    <w:p w:rsidR="00A97022" w:rsidRPr="006C6BFF" w:rsidRDefault="00A97022" w:rsidP="00A97022">
      <w:pPr>
        <w:ind w:firstLine="567"/>
        <w:jc w:val="both"/>
      </w:pPr>
      <w:r w:rsidRPr="006C6BFF">
        <w:t xml:space="preserve">9.1.12. </w:t>
      </w:r>
      <w:r>
        <w:t>Ц</w:t>
      </w:r>
      <w:r w:rsidRPr="006C6BFF">
        <w:t>елесообразно определ</w:t>
      </w:r>
      <w:r>
        <w:t>ять</w:t>
      </w:r>
      <w:r w:rsidRPr="006C6BFF">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97022" w:rsidRPr="006C6BFF" w:rsidRDefault="00A97022" w:rsidP="00A97022">
      <w:pPr>
        <w:ind w:firstLine="567"/>
        <w:jc w:val="both"/>
      </w:pPr>
      <w:r w:rsidRPr="006C6BFF">
        <w:t xml:space="preserve">9.1.13.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t xml:space="preserve">необходимо </w:t>
      </w:r>
      <w:r w:rsidRPr="006C6BFF">
        <w:t xml:space="preserve">разрабатывать рабочий проект с уточнением планировочных решений, инженерных коммуникаций и организации строительства. На этой стадии </w:t>
      </w:r>
      <w:r>
        <w:t>необходимо разрабатывать</w:t>
      </w:r>
      <w:r w:rsidRPr="006C6BFF">
        <w:t xml:space="preserve">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97022" w:rsidRPr="006C6BFF" w:rsidRDefault="00A97022" w:rsidP="00A97022">
      <w:pPr>
        <w:ind w:firstLine="567"/>
        <w:jc w:val="both"/>
      </w:pPr>
      <w:r w:rsidRPr="006C6BFF">
        <w:t>9.1.14. При разработке дендроплана сохраняется нумерация растений инвентаризационного плана.</w:t>
      </w:r>
    </w:p>
    <w:p w:rsidR="00A97022" w:rsidRPr="006C6BFF" w:rsidRDefault="00A97022" w:rsidP="00A97022">
      <w:pPr>
        <w:ind w:firstLine="567"/>
        <w:jc w:val="both"/>
      </w:pPr>
      <w:r w:rsidRPr="006C6BFF">
        <w:t>9.1.15. При пр</w:t>
      </w:r>
      <w:r>
        <w:t>оектировании озеленения необходимо учитывать</w:t>
      </w:r>
      <w:r w:rsidRPr="006C6BFF">
        <w:t xml:space="preserve"> минимальные расстояния посадок деревьев и кустарников до инженерных сетей, зда</w:t>
      </w:r>
      <w:r>
        <w:t>ний и сооружений, также необходимо соблюдать</w:t>
      </w:r>
      <w:r w:rsidRPr="006C6BFF">
        <w:t xml:space="preserve"> максимальное количество зеленых наса</w:t>
      </w:r>
      <w:r>
        <w:t>ждений на различных территориях</w:t>
      </w:r>
      <w:r w:rsidRPr="006C6BFF">
        <w:t>,</w:t>
      </w:r>
      <w:r>
        <w:t xml:space="preserve"> городского поселения</w:t>
      </w:r>
      <w:r w:rsidRPr="006C6BFF">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97022" w:rsidRPr="006C6BFF" w:rsidRDefault="00A97022" w:rsidP="00A97022">
      <w:pPr>
        <w:ind w:firstLine="567"/>
        <w:jc w:val="both"/>
      </w:pPr>
      <w:r w:rsidRPr="006C6BFF">
        <w:lastRenderedPageBreak/>
        <w:t xml:space="preserve">9.1.16. Проектировать озеленение и формировать системы зеленых насаждений как “зеленого каркаса” </w:t>
      </w:r>
      <w:r>
        <w:t xml:space="preserve">необходимо </w:t>
      </w:r>
      <w:r w:rsidRPr="006C6BFF">
        <w:t xml:space="preserve">с учетом факторов потери (в той или иной степени) способности городских экосистем к саморегуляции. </w:t>
      </w:r>
    </w:p>
    <w:p w:rsidR="00A97022" w:rsidRPr="006C6BFF" w:rsidRDefault="00A97022" w:rsidP="00A97022">
      <w:pPr>
        <w:ind w:firstLine="567"/>
        <w:jc w:val="both"/>
      </w:pPr>
      <w:r w:rsidRPr="006C6BFF">
        <w:t xml:space="preserve">9.1.17. На территории </w:t>
      </w:r>
      <w:r>
        <w:t>городского поселения необходимо проводить</w:t>
      </w:r>
      <w:r w:rsidRPr="006C6BFF">
        <w:t xml:space="preserve"> исследования состава почвы (грунтов) на физико-химическую, санитарно-эпидемиологическую и радиологическ</w:t>
      </w:r>
      <w:r>
        <w:t>ую безопасность, предусматривать ее рекультивацию</w:t>
      </w:r>
      <w:r w:rsidRPr="006C6BFF">
        <w:t xml:space="preserve"> в случае превышения допустимых параметров загрязнения. </w:t>
      </w:r>
    </w:p>
    <w:p w:rsidR="00A97022" w:rsidRPr="006C6BFF" w:rsidRDefault="00A97022" w:rsidP="00A97022">
      <w:pPr>
        <w:ind w:firstLine="567"/>
        <w:jc w:val="both"/>
      </w:pPr>
      <w:r w:rsidRPr="006C6BFF">
        <w:t>9.1.18. При посадке деревьев в зо</w:t>
      </w:r>
      <w:r>
        <w:t>нах действия теплотрасс необходимо учитывать</w:t>
      </w:r>
      <w:r w:rsidRPr="006C6BFF">
        <w:t xml:space="preserve"> фактор прогревания почвы в обе стороны от оси теплотрассы.</w:t>
      </w:r>
    </w:p>
    <w:p w:rsidR="00A97022" w:rsidRPr="006C6BFF" w:rsidRDefault="00A97022" w:rsidP="00A97022">
      <w:pPr>
        <w:ind w:firstLine="567"/>
        <w:jc w:val="both"/>
      </w:pPr>
      <w:r w:rsidRPr="006C6BFF">
        <w:t xml:space="preserve">9.1.19. При воздействии неблагоприятных техногенных и климатических факторов на различные территории </w:t>
      </w:r>
      <w:r>
        <w:t>городского поселения необходимо формировать</w:t>
      </w:r>
      <w:r w:rsidRPr="006C6BFF">
        <w:t xml:space="preserve">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97022" w:rsidRPr="006C6BFF" w:rsidRDefault="00A97022" w:rsidP="00A97022">
      <w:pPr>
        <w:ind w:firstLine="567"/>
        <w:jc w:val="both"/>
      </w:pPr>
      <w:r w:rsidRPr="006C6BFF">
        <w:t>9.1.20. Для защиты от ветра</w:t>
      </w:r>
      <w:r>
        <w:t xml:space="preserve"> необходимо</w:t>
      </w:r>
      <w:r w:rsidRPr="006C6BFF">
        <w:t xml:space="preserve"> использовать зеленые насаждения ажурной конструкции с вертикальной сомкнутостью полога 60 </w:t>
      </w:r>
      <w:r>
        <w:t>–</w:t>
      </w:r>
      <w:r w:rsidRPr="006C6BFF">
        <w:t xml:space="preserve"> 70</w:t>
      </w:r>
      <w:r>
        <w:t xml:space="preserve"> </w:t>
      </w:r>
      <w:r w:rsidRPr="006C6BFF">
        <w:t>%.</w:t>
      </w:r>
    </w:p>
    <w:p w:rsidR="00A97022" w:rsidRPr="006C6BFF" w:rsidRDefault="00A97022" w:rsidP="00A97022">
      <w:pPr>
        <w:autoSpaceDE w:val="0"/>
        <w:autoSpaceDN w:val="0"/>
        <w:adjustRightInd w:val="0"/>
        <w:ind w:firstLine="567"/>
        <w:jc w:val="both"/>
      </w:pPr>
      <w:r w:rsidRPr="006C6BFF">
        <w:t xml:space="preserve">9.1.21. Шумозащитные насаждения </w:t>
      </w:r>
      <w:r>
        <w:t xml:space="preserve">необходимо </w:t>
      </w:r>
      <w:r w:rsidRPr="006C6BFF">
        <w:t>проектировать в виде однорядных или многорядных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A97022" w:rsidRPr="006C6BFF" w:rsidRDefault="00A97022" w:rsidP="00A97022">
      <w:pPr>
        <w:autoSpaceDE w:val="0"/>
        <w:autoSpaceDN w:val="0"/>
        <w:adjustRightInd w:val="0"/>
        <w:ind w:firstLine="567"/>
        <w:jc w:val="both"/>
      </w:pPr>
      <w:r w:rsidRPr="006C6BFF">
        <w:t xml:space="preserve">9.2.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w:t>
      </w:r>
      <w:r>
        <w:t>А</w:t>
      </w:r>
      <w:r w:rsidRPr="006C6BFF">
        <w:t>дминистрацией городского поселения.</w:t>
      </w:r>
    </w:p>
    <w:p w:rsidR="00A97022" w:rsidRPr="006C6BFF" w:rsidRDefault="00A97022" w:rsidP="00A97022">
      <w:pPr>
        <w:autoSpaceDE w:val="0"/>
        <w:autoSpaceDN w:val="0"/>
        <w:adjustRightInd w:val="0"/>
        <w:ind w:firstLine="567"/>
        <w:jc w:val="both"/>
      </w:pPr>
      <w:r w:rsidRPr="006B6546">
        <w:t>9.3. На территориях зеленых насаждений запрещается:</w:t>
      </w:r>
    </w:p>
    <w:p w:rsidR="00A97022" w:rsidRPr="006C6BFF" w:rsidRDefault="00A97022" w:rsidP="00A97022">
      <w:pPr>
        <w:autoSpaceDE w:val="0"/>
        <w:autoSpaceDN w:val="0"/>
        <w:adjustRightInd w:val="0"/>
        <w:ind w:firstLine="567"/>
        <w:jc w:val="both"/>
      </w:pPr>
      <w:r>
        <w:t>–</w:t>
      </w:r>
      <w:r w:rsidRPr="006C6BFF">
        <w:t xml:space="preserve"> ходить и лежать на газонах и в местах молодых зеленых насаждений;</w:t>
      </w:r>
    </w:p>
    <w:p w:rsidR="00A97022" w:rsidRPr="006C6BFF" w:rsidRDefault="00A97022" w:rsidP="00A97022">
      <w:pPr>
        <w:autoSpaceDE w:val="0"/>
        <w:autoSpaceDN w:val="0"/>
        <w:adjustRightInd w:val="0"/>
        <w:ind w:firstLine="567"/>
        <w:jc w:val="both"/>
      </w:pPr>
      <w:r>
        <w:t>–</w:t>
      </w:r>
      <w:r w:rsidRPr="006C6BFF">
        <w:t xml:space="preserve"> ломать деревья, кустарники, сучья и ветви, срывать листья и цветы;</w:t>
      </w:r>
    </w:p>
    <w:p w:rsidR="00A97022" w:rsidRPr="006C6BFF" w:rsidRDefault="00A97022" w:rsidP="00A97022">
      <w:pPr>
        <w:autoSpaceDE w:val="0"/>
        <w:autoSpaceDN w:val="0"/>
        <w:adjustRightInd w:val="0"/>
        <w:ind w:firstLine="567"/>
        <w:jc w:val="both"/>
      </w:pPr>
      <w:r>
        <w:t>–</w:t>
      </w:r>
      <w:r w:rsidRPr="006C6BFF">
        <w:t xml:space="preserve"> разжигать костры, сжигать мусор, листву;</w:t>
      </w:r>
    </w:p>
    <w:p w:rsidR="00A97022" w:rsidRPr="006C6BFF" w:rsidRDefault="00A97022" w:rsidP="00A97022">
      <w:pPr>
        <w:autoSpaceDE w:val="0"/>
        <w:autoSpaceDN w:val="0"/>
        <w:adjustRightInd w:val="0"/>
        <w:ind w:firstLine="567"/>
        <w:jc w:val="both"/>
      </w:pPr>
      <w:r>
        <w:t>–</w:t>
      </w:r>
      <w:r w:rsidRPr="006C6BFF">
        <w:t xml:space="preserve"> засорять газоны, цветники, дорожки и водоемы;</w:t>
      </w:r>
    </w:p>
    <w:p w:rsidR="00A97022" w:rsidRPr="006C6BFF" w:rsidRDefault="00A97022" w:rsidP="00A97022">
      <w:pPr>
        <w:autoSpaceDE w:val="0"/>
        <w:autoSpaceDN w:val="0"/>
        <w:adjustRightInd w:val="0"/>
        <w:ind w:firstLine="567"/>
        <w:jc w:val="both"/>
      </w:pPr>
      <w:r>
        <w:t>–</w:t>
      </w:r>
      <w:r w:rsidRPr="006C6BFF">
        <w:t xml:space="preserve"> портить скульптуры, скамейки, ог</w:t>
      </w:r>
      <w:r>
        <w:t>рады, малые архитектурные формы;</w:t>
      </w:r>
    </w:p>
    <w:p w:rsidR="00A97022" w:rsidRPr="006C6BFF" w:rsidRDefault="00A97022" w:rsidP="00A97022">
      <w:pPr>
        <w:autoSpaceDE w:val="0"/>
        <w:autoSpaceDN w:val="0"/>
        <w:adjustRightInd w:val="0"/>
        <w:ind w:firstLine="567"/>
        <w:jc w:val="both"/>
      </w:pPr>
      <w:r>
        <w:t>–</w:t>
      </w:r>
      <w:r w:rsidRPr="006C6BFF">
        <w:t xml:space="preserve">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A97022" w:rsidRPr="006C6BFF" w:rsidRDefault="00A97022" w:rsidP="00A97022">
      <w:pPr>
        <w:autoSpaceDE w:val="0"/>
        <w:autoSpaceDN w:val="0"/>
        <w:adjustRightInd w:val="0"/>
        <w:ind w:firstLine="567"/>
        <w:jc w:val="both"/>
      </w:pPr>
      <w:r>
        <w:t>–</w:t>
      </w:r>
      <w:r w:rsidRPr="006C6BFF">
        <w:t xml:space="preserve"> подвешивать на деревья гамаки, качели, веревки, кроме искусственных гнездований птиц, кормушек и поилок;</w:t>
      </w:r>
    </w:p>
    <w:p w:rsidR="00A97022" w:rsidRPr="006C6BFF" w:rsidRDefault="00A97022" w:rsidP="00A97022">
      <w:pPr>
        <w:autoSpaceDE w:val="0"/>
        <w:autoSpaceDN w:val="0"/>
        <w:adjustRightInd w:val="0"/>
        <w:ind w:firstLine="567"/>
        <w:jc w:val="both"/>
      </w:pPr>
      <w:r>
        <w:t>–</w:t>
      </w:r>
      <w:r w:rsidRPr="006C6BFF">
        <w:t xml:space="preserve"> ездить на велосипедах, мотоциклах, лошадях, тракторах и автомашинах;</w:t>
      </w:r>
    </w:p>
    <w:p w:rsidR="00A97022" w:rsidRPr="006C6BFF" w:rsidRDefault="00A97022" w:rsidP="00A97022">
      <w:pPr>
        <w:autoSpaceDE w:val="0"/>
        <w:autoSpaceDN w:val="0"/>
        <w:adjustRightInd w:val="0"/>
        <w:ind w:firstLine="567"/>
        <w:jc w:val="both"/>
      </w:pPr>
      <w:r>
        <w:t>–</w:t>
      </w:r>
      <w:r w:rsidRPr="006C6BFF">
        <w:t xml:space="preserve"> пасти скот;</w:t>
      </w:r>
    </w:p>
    <w:p w:rsidR="00A97022" w:rsidRPr="006C6BFF" w:rsidRDefault="00A97022" w:rsidP="00A97022">
      <w:pPr>
        <w:autoSpaceDE w:val="0"/>
        <w:autoSpaceDN w:val="0"/>
        <w:adjustRightInd w:val="0"/>
        <w:ind w:firstLine="567"/>
        <w:jc w:val="both"/>
      </w:pPr>
      <w:r>
        <w:t>–</w:t>
      </w:r>
      <w:r w:rsidRPr="006C6BFF">
        <w:t xml:space="preserve"> устраивать ледяные катки и снежные горки, кататься на лыжах, коньках, санях, за исключением мест, отведенных для этих целей;</w:t>
      </w:r>
    </w:p>
    <w:p w:rsidR="00A97022" w:rsidRPr="006C6BFF" w:rsidRDefault="00A97022" w:rsidP="00A97022">
      <w:pPr>
        <w:autoSpaceDE w:val="0"/>
        <w:autoSpaceDN w:val="0"/>
        <w:adjustRightInd w:val="0"/>
        <w:ind w:firstLine="567"/>
        <w:jc w:val="both"/>
      </w:pPr>
      <w:r>
        <w:t>–</w:t>
      </w:r>
      <w:r w:rsidRPr="006C6BFF">
        <w:t xml:space="preserve"> производить строительные и ремонтные работы без ограждений насаждений щитами, гарантирующими защиту их от повреждений;</w:t>
      </w:r>
    </w:p>
    <w:p w:rsidR="00A97022" w:rsidRPr="006C6BFF" w:rsidRDefault="00A97022" w:rsidP="00A97022">
      <w:pPr>
        <w:autoSpaceDE w:val="0"/>
        <w:autoSpaceDN w:val="0"/>
        <w:adjustRightInd w:val="0"/>
        <w:ind w:firstLine="567"/>
        <w:jc w:val="both"/>
      </w:pPr>
      <w:r>
        <w:t>–</w:t>
      </w:r>
      <w:r w:rsidRPr="006C6BFF">
        <w:t xml:space="preserve"> обнажать корни деревьев и засыпать шейки деревьев землей или строительным мусором;</w:t>
      </w:r>
    </w:p>
    <w:p w:rsidR="00A97022" w:rsidRPr="006C6BFF" w:rsidRDefault="00A97022" w:rsidP="00A97022">
      <w:pPr>
        <w:autoSpaceDE w:val="0"/>
        <w:autoSpaceDN w:val="0"/>
        <w:adjustRightInd w:val="0"/>
        <w:ind w:firstLine="567"/>
        <w:jc w:val="both"/>
      </w:pPr>
      <w:r>
        <w:t>–</w:t>
      </w:r>
      <w:r w:rsidRPr="006C6BFF">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7022" w:rsidRPr="006C6BFF" w:rsidRDefault="00A97022" w:rsidP="00A97022">
      <w:pPr>
        <w:autoSpaceDE w:val="0"/>
        <w:autoSpaceDN w:val="0"/>
        <w:adjustRightInd w:val="0"/>
        <w:ind w:firstLine="567"/>
        <w:jc w:val="both"/>
      </w:pPr>
      <w:r>
        <w:t>–</w:t>
      </w:r>
      <w:r w:rsidRPr="006C6BFF">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7022" w:rsidRPr="006C6BFF" w:rsidRDefault="00A97022" w:rsidP="00A97022">
      <w:pPr>
        <w:autoSpaceDE w:val="0"/>
        <w:autoSpaceDN w:val="0"/>
        <w:adjustRightInd w:val="0"/>
        <w:ind w:firstLine="567"/>
        <w:jc w:val="both"/>
      </w:pPr>
      <w:r>
        <w:lastRenderedPageBreak/>
        <w:t>–</w:t>
      </w:r>
      <w:r w:rsidRPr="006C6BFF">
        <w:t xml:space="preserve"> добывать растительную землю, песок и производить другие раскопки;</w:t>
      </w:r>
    </w:p>
    <w:p w:rsidR="00A97022" w:rsidRPr="006C6BFF" w:rsidRDefault="00A97022" w:rsidP="00A97022">
      <w:pPr>
        <w:autoSpaceDE w:val="0"/>
        <w:autoSpaceDN w:val="0"/>
        <w:adjustRightInd w:val="0"/>
        <w:ind w:firstLine="567"/>
        <w:jc w:val="both"/>
      </w:pPr>
      <w:r>
        <w:t xml:space="preserve">– </w:t>
      </w:r>
      <w:r w:rsidRPr="006C6BFF">
        <w:t>выгуливать и отпускать с поводка собак в парках, лесопарках, скверах и иных территориях зеленых насаждений;</w:t>
      </w:r>
    </w:p>
    <w:p w:rsidR="00A97022" w:rsidRPr="006C6BFF" w:rsidRDefault="00A97022" w:rsidP="00A97022">
      <w:pPr>
        <w:autoSpaceDE w:val="0"/>
        <w:autoSpaceDN w:val="0"/>
        <w:adjustRightInd w:val="0"/>
        <w:ind w:firstLine="567"/>
        <w:jc w:val="both"/>
      </w:pPr>
      <w:r>
        <w:t>–</w:t>
      </w:r>
      <w:r w:rsidRPr="006C6BFF">
        <w:t xml:space="preserve"> ловить </w:t>
      </w:r>
      <w:r>
        <w:t>и стрелять птиц и иных животных;</w:t>
      </w:r>
    </w:p>
    <w:p w:rsidR="00A97022" w:rsidRPr="006C6BFF" w:rsidRDefault="00A97022" w:rsidP="00A97022">
      <w:pPr>
        <w:ind w:firstLine="567"/>
        <w:jc w:val="both"/>
      </w:pPr>
      <w:r>
        <w:t>–</w:t>
      </w:r>
      <w:r w:rsidRPr="006C6BFF">
        <w:t xml:space="preserve"> </w:t>
      </w:r>
      <w:r>
        <w:t>з</w:t>
      </w:r>
      <w:r w:rsidRPr="006C6BFF">
        <w:t>апрещается самовольная вырубка деревьев и кустарников.</w:t>
      </w:r>
    </w:p>
    <w:p w:rsidR="00A97022" w:rsidRPr="006C6BFF" w:rsidRDefault="00A97022" w:rsidP="00A97022">
      <w:pPr>
        <w:autoSpaceDE w:val="0"/>
        <w:autoSpaceDN w:val="0"/>
        <w:adjustRightInd w:val="0"/>
        <w:ind w:firstLine="567"/>
        <w:jc w:val="both"/>
      </w:pPr>
      <w:r w:rsidRPr="006C6BFF">
        <w:t xml:space="preserve">9.4.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в соответствии с генеральным планом городского поселения по письменному разрешению </w:t>
      </w:r>
      <w:r>
        <w:t>А</w:t>
      </w:r>
      <w:r w:rsidRPr="006C6BFF">
        <w:t>дминистрации городского поселения и подлежит обязательной компенсации.</w:t>
      </w:r>
    </w:p>
    <w:p w:rsidR="00A97022" w:rsidRPr="006C6BFF" w:rsidRDefault="00A97022" w:rsidP="00A97022">
      <w:pPr>
        <w:autoSpaceDE w:val="0"/>
        <w:autoSpaceDN w:val="0"/>
        <w:adjustRightInd w:val="0"/>
        <w:ind w:firstLine="567"/>
        <w:jc w:val="both"/>
      </w:pPr>
      <w:r w:rsidRPr="006C6BFF">
        <w:t>9.5. Выдача разрешения на снос деревьев и кустарников производится после выплаты восстановительной стоимости.</w:t>
      </w:r>
    </w:p>
    <w:p w:rsidR="00A97022" w:rsidRPr="006C6BFF" w:rsidRDefault="00A97022" w:rsidP="00A97022">
      <w:pPr>
        <w:autoSpaceDE w:val="0"/>
        <w:autoSpaceDN w:val="0"/>
        <w:adjustRightInd w:val="0"/>
        <w:ind w:firstLine="567"/>
        <w:jc w:val="both"/>
      </w:pPr>
      <w:r w:rsidRPr="006C6BFF">
        <w:t>9.6. За вынужденный снос крупномерных деревьев и кустарников, связанный с застройкой или прокладкой подземных коммуникаций, берется восстановительная стоимость. Размер восстановительной стоимости зеленых насаждений определяется Администрацией городского поселения.</w:t>
      </w:r>
    </w:p>
    <w:p w:rsidR="00A97022" w:rsidRPr="006C6BFF" w:rsidRDefault="00A97022" w:rsidP="00A97022">
      <w:pPr>
        <w:autoSpaceDE w:val="0"/>
        <w:autoSpaceDN w:val="0"/>
        <w:adjustRightInd w:val="0"/>
        <w:ind w:firstLine="567"/>
        <w:jc w:val="both"/>
      </w:pPr>
      <w:r w:rsidRPr="006C6BFF">
        <w:t>Восстановительная стоимость зеленых насаждений зачисляется в бюджет городского поселения.</w:t>
      </w:r>
    </w:p>
    <w:p w:rsidR="00A97022" w:rsidRPr="006C6BFF" w:rsidRDefault="00A97022" w:rsidP="00A97022">
      <w:pPr>
        <w:autoSpaceDE w:val="0"/>
        <w:autoSpaceDN w:val="0"/>
        <w:adjustRightInd w:val="0"/>
        <w:ind w:firstLine="567"/>
        <w:jc w:val="both"/>
      </w:pPr>
      <w:r w:rsidRPr="006C6BFF">
        <w:t>9.7.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97022" w:rsidRPr="006C6BFF" w:rsidRDefault="00A97022" w:rsidP="00A97022">
      <w:pPr>
        <w:autoSpaceDE w:val="0"/>
        <w:autoSpaceDN w:val="0"/>
        <w:adjustRightInd w:val="0"/>
        <w:ind w:firstLine="567"/>
        <w:jc w:val="both"/>
      </w:pPr>
      <w:r w:rsidRPr="006C6BFF">
        <w:t>9.8. Ответственность за сохранность зеленых насаждений и уход за ними в том числе скашивание травы до высоты 3</w:t>
      </w:r>
      <w:r>
        <w:t xml:space="preserve"> – </w:t>
      </w:r>
      <w:smartTag w:uri="urn:schemas-microsoft-com:office:smarttags" w:element="metricconverter">
        <w:smartTagPr>
          <w:attr w:name="ProductID" w:val="5 см"/>
        </w:smartTagPr>
        <w:r w:rsidRPr="006C6BFF">
          <w:t>5 см</w:t>
        </w:r>
      </w:smartTag>
      <w:r w:rsidRPr="006C6BFF">
        <w:t>. возлагается:</w:t>
      </w:r>
    </w:p>
    <w:p w:rsidR="00A97022" w:rsidRPr="006C6BFF" w:rsidRDefault="00A97022" w:rsidP="00A97022">
      <w:pPr>
        <w:autoSpaceDE w:val="0"/>
        <w:autoSpaceDN w:val="0"/>
        <w:adjustRightInd w:val="0"/>
        <w:ind w:firstLine="567"/>
        <w:jc w:val="both"/>
      </w:pPr>
      <w:r w:rsidRPr="006C6BFF">
        <w:t>9.8.1. в парках, скверах, бульварах, городских садах, лесопарках, на улицах - на предприятия и организации жилищно-коммунального хозяйства, имеющие на своем балансе зеленые насаждения;</w:t>
      </w:r>
    </w:p>
    <w:p w:rsidR="00A97022" w:rsidRPr="006C6BFF" w:rsidRDefault="00A97022" w:rsidP="00A97022">
      <w:pPr>
        <w:autoSpaceDE w:val="0"/>
        <w:autoSpaceDN w:val="0"/>
        <w:adjustRightInd w:val="0"/>
        <w:ind w:firstLine="567"/>
        <w:jc w:val="both"/>
      </w:pPr>
      <w:r w:rsidRPr="006C6BFF">
        <w:t xml:space="preserve">9.8.2. на придомовых территориях многоэтажной застройки - на </w:t>
      </w:r>
      <w:r>
        <w:t>специализированную организацию</w:t>
      </w:r>
      <w:r w:rsidRPr="006C6BFF">
        <w:t>, в микрорайоне индивидуальной застройки - на владельцев участков;</w:t>
      </w:r>
    </w:p>
    <w:p w:rsidR="00A97022" w:rsidRPr="006C6BFF" w:rsidRDefault="00A97022" w:rsidP="00A97022">
      <w:pPr>
        <w:autoSpaceDE w:val="0"/>
        <w:autoSpaceDN w:val="0"/>
        <w:adjustRightInd w:val="0"/>
        <w:ind w:firstLine="567"/>
        <w:jc w:val="both"/>
      </w:pPr>
      <w:r w:rsidRPr="006C6BFF">
        <w:t>9.8.3. на территориях организаций, а также на закрепленных за ними участках и в санитарно-защитных зонах - на эти организации;</w:t>
      </w:r>
    </w:p>
    <w:p w:rsidR="00A97022" w:rsidRPr="006C6BFF" w:rsidRDefault="00A97022" w:rsidP="00A97022">
      <w:pPr>
        <w:autoSpaceDE w:val="0"/>
        <w:autoSpaceDN w:val="0"/>
        <w:adjustRightInd w:val="0"/>
        <w:ind w:firstLine="567"/>
        <w:jc w:val="both"/>
      </w:pPr>
      <w:r w:rsidRPr="006C6BFF">
        <w:t>9.8.4. на территориях, отведенных под будущую застройку - на организации, которым для этих целей отведены земельные участки;</w:t>
      </w:r>
    </w:p>
    <w:p w:rsidR="00A97022" w:rsidRPr="006C6BFF" w:rsidRDefault="00A97022" w:rsidP="00A97022">
      <w:pPr>
        <w:autoSpaceDE w:val="0"/>
        <w:autoSpaceDN w:val="0"/>
        <w:adjustRightInd w:val="0"/>
        <w:ind w:firstLine="567"/>
        <w:jc w:val="both"/>
      </w:pPr>
      <w:r w:rsidRPr="006C6BFF">
        <w:t xml:space="preserve">9.8.5. на пустырях - на прилегающие или расположенные в данном районе предприятия, организации жилищно-коммунального хозяйства по решению </w:t>
      </w:r>
      <w:r>
        <w:t>А</w:t>
      </w:r>
      <w:r w:rsidRPr="006C6BFF">
        <w:t>дминистрации городского поселения.</w:t>
      </w:r>
    </w:p>
    <w:p w:rsidR="00A97022" w:rsidRPr="006C6BFF" w:rsidRDefault="00A97022" w:rsidP="00A97022">
      <w:pPr>
        <w:ind w:firstLine="567"/>
        <w:jc w:val="both"/>
      </w:pPr>
      <w:r w:rsidRPr="006C6BFF">
        <w:t>9.9. Лицам, ответственным за содержание соответствующей территории, рекомендуется:</w:t>
      </w:r>
    </w:p>
    <w:p w:rsidR="00A97022" w:rsidRPr="006C6BFF" w:rsidRDefault="00A97022" w:rsidP="00A97022">
      <w:pPr>
        <w:ind w:firstLine="567"/>
        <w:jc w:val="both"/>
      </w:pPr>
      <w:r w:rsidRPr="006C6BFF">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97022" w:rsidRPr="006C6BFF" w:rsidRDefault="00A97022" w:rsidP="00A97022">
      <w:pPr>
        <w:autoSpaceDE w:val="0"/>
        <w:autoSpaceDN w:val="0"/>
        <w:adjustRightInd w:val="0"/>
        <w:ind w:firstLine="567"/>
        <w:jc w:val="both"/>
      </w:pPr>
      <w:r w:rsidRPr="006C6BFF">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по согласованию с </w:t>
      </w:r>
      <w:r>
        <w:t>А</w:t>
      </w:r>
      <w:r w:rsidRPr="006C6BFF">
        <w:t>дминистраци</w:t>
      </w:r>
      <w:r>
        <w:t>ей</w:t>
      </w:r>
      <w:r w:rsidRPr="006C6BFF">
        <w:t xml:space="preserve"> городского поселения;</w:t>
      </w:r>
    </w:p>
    <w:p w:rsidR="00A97022" w:rsidRPr="006C6BFF" w:rsidRDefault="00A97022" w:rsidP="00A97022">
      <w:pPr>
        <w:ind w:firstLine="567"/>
        <w:jc w:val="both"/>
      </w:pPr>
      <w:r w:rsidRPr="006C6BFF">
        <w:t>- доводить до сведения органов местного самоуправления</w:t>
      </w:r>
      <w:r>
        <w:t xml:space="preserve"> городского поселения</w:t>
      </w:r>
      <w:r w:rsidRPr="006C6BFF">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A97022" w:rsidRPr="006C6BFF" w:rsidRDefault="00A97022" w:rsidP="00A97022">
      <w:pPr>
        <w:ind w:firstLine="567"/>
        <w:jc w:val="both"/>
      </w:pPr>
      <w:r w:rsidRPr="006C6BFF">
        <w:t>- проводить своевременный ремонт ограждений зеленых насаждений.</w:t>
      </w:r>
    </w:p>
    <w:p w:rsidR="00A97022" w:rsidRPr="006C6BFF" w:rsidRDefault="00A97022" w:rsidP="00A97022">
      <w:pPr>
        <w:autoSpaceDE w:val="0"/>
        <w:autoSpaceDN w:val="0"/>
        <w:adjustRightInd w:val="0"/>
        <w:ind w:firstLine="567"/>
        <w:jc w:val="both"/>
      </w:pPr>
      <w:r w:rsidRPr="006C6BFF">
        <w:t xml:space="preserve">9.9.1. Разработать регламент использования площадей зеленых насаждений, который определит разрешенные виды деятельности на этой территории с учетом </w:t>
      </w:r>
      <w:r w:rsidRPr="006C6BFF">
        <w:lastRenderedPageBreak/>
        <w:t>интересов и потребностей местного сообщества и введет необходимые ограничения и запреты.</w:t>
      </w:r>
    </w:p>
    <w:p w:rsidR="00A97022" w:rsidRPr="006C6BFF" w:rsidRDefault="00A97022" w:rsidP="00A97022">
      <w:pPr>
        <w:autoSpaceDE w:val="0"/>
        <w:autoSpaceDN w:val="0"/>
        <w:adjustRightInd w:val="0"/>
        <w:ind w:firstLine="567"/>
        <w:jc w:val="both"/>
      </w:pPr>
      <w:r w:rsidRPr="006C6BFF">
        <w:t xml:space="preserve">9.9.2. При обнаружении признаков повреждения деревьев лицам, ответственным за сохранность зеленых насаждений </w:t>
      </w:r>
      <w:r>
        <w:t xml:space="preserve">необходимо </w:t>
      </w:r>
      <w:r w:rsidRPr="006C6BFF">
        <w:t xml:space="preserve">поставить в известность </w:t>
      </w:r>
      <w:r>
        <w:t>А</w:t>
      </w:r>
      <w:r w:rsidRPr="006C6BFF">
        <w:t xml:space="preserve">дминистрацию </w:t>
      </w:r>
      <w:r>
        <w:t>городского поселения</w:t>
      </w:r>
      <w:r w:rsidRPr="006C6BFF">
        <w:t xml:space="preserve"> для принятия соответствующих мер.</w:t>
      </w:r>
    </w:p>
    <w:p w:rsidR="00A97022" w:rsidRPr="006C6BFF" w:rsidRDefault="00A97022" w:rsidP="00A97022">
      <w:pPr>
        <w:ind w:firstLine="567"/>
        <w:jc w:val="both"/>
      </w:pPr>
      <w:r w:rsidRPr="006C6BFF">
        <w:t>9.</w:t>
      </w:r>
      <w:r>
        <w:t>10</w:t>
      </w:r>
      <w:r w:rsidRPr="006C6BFF">
        <w:t>. Снос деревьев, кроме ценных пород деревьев, и кустарников в зоне индив</w:t>
      </w:r>
      <w:r>
        <w:t>идуальной застройки осуществляется</w:t>
      </w:r>
      <w:r w:rsidRPr="006C6BFF">
        <w:t xml:space="preserve"> собственникам</w:t>
      </w:r>
      <w:r>
        <w:t>и</w:t>
      </w:r>
      <w:r w:rsidRPr="006C6BFF">
        <w:t xml:space="preserve"> земельных участков самостоятельно.</w:t>
      </w:r>
    </w:p>
    <w:p w:rsidR="00A97022" w:rsidRPr="00FE6804" w:rsidRDefault="00A97022" w:rsidP="00A97022">
      <w:pPr>
        <w:ind w:firstLine="567"/>
        <w:jc w:val="both"/>
      </w:pPr>
      <w:r w:rsidRPr="006C6BFF">
        <w:t>9.</w:t>
      </w:r>
      <w:r>
        <w:t>11</w:t>
      </w:r>
      <w:r w:rsidRPr="006C6BFF">
        <w:t>.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A97022" w:rsidRPr="00760C91" w:rsidRDefault="00A97022" w:rsidP="00A97022">
      <w:pPr>
        <w:ind w:firstLine="567"/>
        <w:jc w:val="both"/>
      </w:pPr>
      <w:r w:rsidRPr="00FE6804">
        <w:t>9.</w:t>
      </w:r>
      <w:r>
        <w:t>12</w:t>
      </w:r>
      <w:r w:rsidRPr="00FE6804">
        <w:t xml:space="preserve">. </w:t>
      </w:r>
      <w:r w:rsidRPr="00760C91">
        <w:t>Запрещается проезд по газонам, детским или спортивным площадкам, остановка и стоянка на них транспортных средств.</w:t>
      </w:r>
    </w:p>
    <w:p w:rsidR="00A97022" w:rsidRPr="00760C91" w:rsidRDefault="00A97022" w:rsidP="00A97022">
      <w:pPr>
        <w:ind w:firstLine="567"/>
        <w:jc w:val="both"/>
      </w:pPr>
      <w:r w:rsidRPr="00760C91">
        <w:t>В целях применения настоящих Правил под газоном понимается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w:t>
      </w:r>
      <w:r>
        <w:t>ния или искусственно созданного</w:t>
      </w:r>
      <w:r w:rsidRPr="00760C91">
        <w:t>.</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10. Содержание и эксплуатация дорог</w:t>
      </w:r>
    </w:p>
    <w:p w:rsidR="00A97022" w:rsidRPr="0058343A" w:rsidRDefault="00A97022" w:rsidP="00A97022">
      <w:pPr>
        <w:autoSpaceDE w:val="0"/>
        <w:autoSpaceDN w:val="0"/>
        <w:adjustRightInd w:val="0"/>
        <w:ind w:firstLine="567"/>
        <w:jc w:val="both"/>
      </w:pPr>
      <w:r w:rsidRPr="0058343A">
        <w:t>10.1. С целью сохранения дорожных покрытий на территории городского поселения запрещается:</w:t>
      </w:r>
    </w:p>
    <w:p w:rsidR="00A97022" w:rsidRPr="0058343A" w:rsidRDefault="00A97022" w:rsidP="00A97022">
      <w:pPr>
        <w:autoSpaceDE w:val="0"/>
        <w:autoSpaceDN w:val="0"/>
        <w:adjustRightInd w:val="0"/>
        <w:ind w:firstLine="567"/>
        <w:jc w:val="both"/>
      </w:pPr>
      <w:r>
        <w:t xml:space="preserve">– </w:t>
      </w:r>
      <w:r w:rsidRPr="0058343A">
        <w:t>подвоз груза волоком;</w:t>
      </w:r>
    </w:p>
    <w:p w:rsidR="00A97022" w:rsidRPr="0058343A" w:rsidRDefault="00A97022" w:rsidP="00A97022">
      <w:pPr>
        <w:autoSpaceDE w:val="0"/>
        <w:autoSpaceDN w:val="0"/>
        <w:adjustRightInd w:val="0"/>
        <w:ind w:firstLine="567"/>
        <w:jc w:val="both"/>
      </w:pPr>
      <w:r>
        <w:t xml:space="preserve">– </w:t>
      </w:r>
      <w:r w:rsidRPr="0058343A">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97022" w:rsidRPr="0058343A" w:rsidRDefault="00A97022" w:rsidP="00A97022">
      <w:pPr>
        <w:autoSpaceDE w:val="0"/>
        <w:autoSpaceDN w:val="0"/>
        <w:adjustRightInd w:val="0"/>
        <w:ind w:firstLine="567"/>
        <w:jc w:val="both"/>
      </w:pPr>
      <w:r>
        <w:t xml:space="preserve">– </w:t>
      </w:r>
      <w:r w:rsidRPr="0058343A">
        <w:t>перегон по улицам, имеющим твердое покрытие, машин на гусеничном ходу;</w:t>
      </w:r>
    </w:p>
    <w:p w:rsidR="00A97022" w:rsidRDefault="00A97022" w:rsidP="00A97022">
      <w:pPr>
        <w:autoSpaceDE w:val="0"/>
        <w:autoSpaceDN w:val="0"/>
        <w:adjustRightInd w:val="0"/>
        <w:ind w:firstLine="567"/>
        <w:jc w:val="both"/>
      </w:pPr>
      <w:r>
        <w:t xml:space="preserve">– </w:t>
      </w:r>
      <w:r w:rsidRPr="0058343A">
        <w:t>движение и стоянка транспорта на внутримикрорайонных пешеходных дорожках, тротуарах.</w:t>
      </w:r>
    </w:p>
    <w:p w:rsidR="00A97022" w:rsidRDefault="00A97022" w:rsidP="00A97022">
      <w:pPr>
        <w:autoSpaceDE w:val="0"/>
        <w:autoSpaceDN w:val="0"/>
        <w:adjustRightInd w:val="0"/>
        <w:ind w:firstLine="567"/>
        <w:jc w:val="both"/>
      </w:pPr>
      <w:r w:rsidRPr="003E364B">
        <w:t>10.2.</w:t>
      </w:r>
      <w:r w:rsidRPr="0058343A">
        <w:t xml:space="preserve"> Текущий и капитальный ремонт, содержание, строительство и реконструкция автомобильных дорог, тротуаров и иных транспортных инженерных сооружений</w:t>
      </w:r>
      <w:r>
        <w:t xml:space="preserve">, а также </w:t>
      </w:r>
      <w:r w:rsidRPr="0058343A">
        <w:t xml:space="preserve">текущий и капитальный ремонт светофоров, дорожных знаков, разметки и иных объектов обеспечения безопасности уличного движения в границах городского поселения осуществляются специализированными организациями </w:t>
      </w:r>
      <w:r w:rsidRPr="00B4695F">
        <w:t>в рамках соответствующих договоров (контрактов) заключенных в соответствии с требованиями, установленными Гражданским кодексом Российской Федерации, а также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22" w:rsidRPr="0058343A" w:rsidRDefault="00A97022" w:rsidP="00A97022">
      <w:pPr>
        <w:autoSpaceDE w:val="0"/>
        <w:autoSpaceDN w:val="0"/>
        <w:adjustRightInd w:val="0"/>
        <w:ind w:firstLine="567"/>
        <w:jc w:val="both"/>
      </w:pPr>
      <w:r w:rsidRPr="0058343A">
        <w:t>10.</w:t>
      </w:r>
      <w:r>
        <w:t>3</w:t>
      </w:r>
      <w:r w:rsidRPr="0058343A">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t xml:space="preserve"> </w:t>
      </w:r>
      <w:r w:rsidRPr="0058343A">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A97022" w:rsidRPr="00D57061" w:rsidRDefault="00A97022" w:rsidP="00A97022">
      <w:pPr>
        <w:autoSpaceDE w:val="0"/>
        <w:autoSpaceDN w:val="0"/>
        <w:adjustRightInd w:val="0"/>
        <w:ind w:firstLine="709"/>
        <w:jc w:val="both"/>
        <w:outlineLvl w:val="1"/>
        <w:rPr>
          <w:sz w:val="28"/>
          <w:szCs w:val="28"/>
          <w:highlight w:val="yellow"/>
        </w:rPr>
      </w:pPr>
    </w:p>
    <w:p w:rsidR="00A97022" w:rsidRPr="0058343A" w:rsidRDefault="00A97022" w:rsidP="00A97022">
      <w:pPr>
        <w:autoSpaceDE w:val="0"/>
        <w:autoSpaceDN w:val="0"/>
        <w:adjustRightInd w:val="0"/>
        <w:jc w:val="center"/>
        <w:outlineLvl w:val="1"/>
        <w:rPr>
          <w:b/>
        </w:rPr>
      </w:pPr>
      <w:r w:rsidRPr="0058343A">
        <w:rPr>
          <w:b/>
        </w:rPr>
        <w:t>11. Освещение территории</w:t>
      </w:r>
      <w:r>
        <w:rPr>
          <w:b/>
        </w:rPr>
        <w:t xml:space="preserve"> городского поселения</w:t>
      </w:r>
    </w:p>
    <w:p w:rsidR="00A97022" w:rsidRPr="0058343A" w:rsidRDefault="00A97022" w:rsidP="00A97022">
      <w:pPr>
        <w:autoSpaceDE w:val="0"/>
        <w:autoSpaceDN w:val="0"/>
        <w:adjustRightInd w:val="0"/>
        <w:ind w:firstLine="567"/>
        <w:jc w:val="both"/>
      </w:pPr>
      <w:r w:rsidRPr="0058343A">
        <w:t xml:space="preserve">11.1. Улицы, дороги, площади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дорожные знаки и указатели, </w:t>
      </w:r>
      <w:r>
        <w:t>элементы информации о населенном пункте</w:t>
      </w:r>
      <w:r w:rsidRPr="0058343A">
        <w:t xml:space="preserve"> должны освещаться в темное время суток.</w:t>
      </w:r>
    </w:p>
    <w:p w:rsidR="00A97022" w:rsidRPr="0058343A" w:rsidRDefault="00A97022" w:rsidP="00A97022">
      <w:pPr>
        <w:autoSpaceDE w:val="0"/>
        <w:autoSpaceDN w:val="0"/>
        <w:adjustRightInd w:val="0"/>
        <w:ind w:firstLine="567"/>
        <w:jc w:val="both"/>
      </w:pPr>
      <w:r w:rsidRPr="0058343A">
        <w:lastRenderedPageBreak/>
        <w:t>Обязанность по освещению данных объектов возлагается на их собственников или уполномоченных собственником лиц.</w:t>
      </w:r>
    </w:p>
    <w:p w:rsidR="00A97022" w:rsidRDefault="00A97022" w:rsidP="00A97022">
      <w:pPr>
        <w:autoSpaceDE w:val="0"/>
        <w:autoSpaceDN w:val="0"/>
        <w:adjustRightInd w:val="0"/>
        <w:ind w:firstLine="567"/>
        <w:jc w:val="both"/>
      </w:pPr>
      <w:r w:rsidRPr="0058343A">
        <w:t>11.2. Освещение территории</w:t>
      </w:r>
      <w:r>
        <w:t>,</w:t>
      </w:r>
      <w:r w:rsidRPr="009D6AC6">
        <w:t xml:space="preserve"> </w:t>
      </w:r>
      <w:r>
        <w:t>с</w:t>
      </w:r>
      <w:r w:rsidRPr="0058343A">
        <w:t xml:space="preserve">троительство, эксплуатация, текущий и капитальный ремонт сетей наружного освещения улиц городского поселения </w:t>
      </w:r>
      <w:r w:rsidRPr="00A7651C">
        <w:t>осуществляется в рамках соответствующих договоров (контрактов) заключенных в соответствии с требованиями, установленными Гражданским кодексом Российской Федерации, а также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22" w:rsidRPr="0058343A" w:rsidRDefault="00A97022" w:rsidP="00A97022">
      <w:pPr>
        <w:ind w:firstLine="567"/>
        <w:jc w:val="both"/>
      </w:pPr>
      <w:r w:rsidRPr="0058343A">
        <w:t>11.</w:t>
      </w:r>
      <w:r>
        <w:t>3</w:t>
      </w:r>
      <w:r w:rsidRPr="0058343A">
        <w:t>. Установка осветительного оборудования.</w:t>
      </w:r>
    </w:p>
    <w:p w:rsidR="00A97022" w:rsidRPr="0058343A" w:rsidRDefault="00A97022" w:rsidP="00A97022">
      <w:pPr>
        <w:ind w:firstLine="567"/>
        <w:jc w:val="both"/>
      </w:pPr>
      <w:r w:rsidRPr="0058343A">
        <w:t>11.</w:t>
      </w:r>
      <w:r>
        <w:t>3</w:t>
      </w:r>
      <w:r w:rsidRPr="0058343A">
        <w:t xml:space="preserve">.1. В рамках решения задачи обеспечения качества городской среды при создании и благоустройстве освещения и осветительного оборудования </w:t>
      </w:r>
      <w:r>
        <w:t xml:space="preserve">необходимо </w:t>
      </w:r>
      <w:r w:rsidRPr="0058343A">
        <w:t>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7022" w:rsidRPr="0058343A" w:rsidRDefault="00A97022" w:rsidP="00A97022">
      <w:pPr>
        <w:ind w:firstLine="567"/>
        <w:jc w:val="both"/>
      </w:pPr>
      <w:r w:rsidRPr="0058343A">
        <w:t>11.</w:t>
      </w:r>
      <w:r>
        <w:t>3</w:t>
      </w:r>
      <w:r w:rsidRPr="0058343A">
        <w:t xml:space="preserve">.2. 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следует </w:t>
      </w:r>
      <w:r w:rsidRPr="0058343A">
        <w:t>обеспечивать:</w:t>
      </w:r>
    </w:p>
    <w:p w:rsidR="00A97022" w:rsidRPr="0058343A" w:rsidRDefault="00A97022" w:rsidP="00A97022">
      <w:pPr>
        <w:ind w:firstLine="567"/>
        <w:jc w:val="both"/>
      </w:pPr>
      <w:r w:rsidRPr="0058343A">
        <w:t>- экономичность и энергоэффективность применяемых установок, рациональное распределение и использование электроэнергии;</w:t>
      </w:r>
    </w:p>
    <w:p w:rsidR="00A97022" w:rsidRPr="0058343A" w:rsidRDefault="00A97022" w:rsidP="00A97022">
      <w:pPr>
        <w:ind w:firstLine="567"/>
        <w:jc w:val="both"/>
      </w:pPr>
      <w:r w:rsidRPr="0058343A">
        <w:t>- эстетику элементов осветительных установок, их дизайн, качество материалов и изделий с учетом восприятия в дневное и ночное время;</w:t>
      </w:r>
    </w:p>
    <w:p w:rsidR="00A97022" w:rsidRPr="0058343A" w:rsidRDefault="00A97022" w:rsidP="00A97022">
      <w:pPr>
        <w:ind w:firstLine="567"/>
        <w:jc w:val="both"/>
      </w:pPr>
      <w:r w:rsidRPr="0058343A">
        <w:t>- удобство обслуживания и управления при разных режимах работы установок.</w:t>
      </w:r>
    </w:p>
    <w:p w:rsidR="00A97022" w:rsidRPr="0058343A" w:rsidRDefault="00A97022" w:rsidP="00A97022">
      <w:pPr>
        <w:ind w:firstLine="567"/>
        <w:jc w:val="both"/>
      </w:pPr>
      <w:r w:rsidRPr="0084100E">
        <w:t>11.3.3</w:t>
      </w:r>
      <w:r w:rsidRPr="00BC5959">
        <w:t>. Функциональное освещение</w:t>
      </w:r>
      <w:r w:rsidRPr="0058343A">
        <w:t xml:space="preserve"> (далее </w:t>
      </w:r>
      <w:r>
        <w:t xml:space="preserve">по тексту – </w:t>
      </w:r>
      <w:r w:rsidRPr="0058343A">
        <w:t>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97022" w:rsidRPr="0058343A" w:rsidRDefault="00A97022" w:rsidP="00A97022">
      <w:pPr>
        <w:ind w:firstLine="567"/>
        <w:jc w:val="both"/>
      </w:pPr>
      <w:r w:rsidRPr="0058343A">
        <w:t>В обычных установках светильники</w:t>
      </w:r>
      <w:r>
        <w:t xml:space="preserve"> необходимо</w:t>
      </w:r>
      <w:r w:rsidRPr="0058343A">
        <w:t xml:space="preserve"> располагать на опорах (венчающие, консольные), подвесах или фасадах (бра, плафоны). Их</w:t>
      </w:r>
      <w:r>
        <w:t xml:space="preserve"> следует</w:t>
      </w:r>
      <w:r w:rsidRPr="0058343A">
        <w:t xml:space="preserve"> применять в транспортных и пешеходных зонах как наиболее традиционные.</w:t>
      </w:r>
    </w:p>
    <w:p w:rsidR="00A97022" w:rsidRPr="0058343A" w:rsidRDefault="00A97022" w:rsidP="00A97022">
      <w:pPr>
        <w:ind w:firstLine="567"/>
        <w:jc w:val="both"/>
      </w:pPr>
      <w:r w:rsidRPr="0058343A">
        <w:t>Высокомачтовые установки</w:t>
      </w:r>
      <w:r>
        <w:t xml:space="preserve"> необходимо</w:t>
      </w:r>
      <w:r w:rsidRPr="0058343A">
        <w:t xml:space="preserve"> использовать для освещения обширных пространств, транспортных развязок и магистралей, открытых паркингов.</w:t>
      </w:r>
    </w:p>
    <w:p w:rsidR="00A97022" w:rsidRPr="0058343A" w:rsidRDefault="00A97022" w:rsidP="00A97022">
      <w:pPr>
        <w:ind w:firstLine="567"/>
        <w:jc w:val="both"/>
      </w:pPr>
      <w:r w:rsidRPr="0058343A">
        <w:t>В парапетных установках светильники</w:t>
      </w:r>
      <w:r>
        <w:t xml:space="preserve"> следует</w:t>
      </w:r>
      <w:r w:rsidRPr="0058343A">
        <w:t xml:space="preserve">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w:t>
      </w:r>
      <w:r>
        <w:t>ется</w:t>
      </w:r>
      <w:r w:rsidRPr="0058343A">
        <w:t xml:space="preserve"> технико-экономическими и (или) художественными аргументами.</w:t>
      </w:r>
    </w:p>
    <w:p w:rsidR="00A97022" w:rsidRPr="0058343A" w:rsidRDefault="00A97022" w:rsidP="00A97022">
      <w:pPr>
        <w:ind w:firstLine="567"/>
        <w:jc w:val="both"/>
      </w:pPr>
      <w:r w:rsidRPr="0058343A">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97022" w:rsidRPr="0058343A" w:rsidRDefault="00A97022" w:rsidP="00A97022">
      <w:pPr>
        <w:ind w:firstLine="567"/>
        <w:jc w:val="both"/>
      </w:pPr>
      <w:r w:rsidRPr="0058343A">
        <w:t xml:space="preserve">Светильники, встроенные в ступени, подпорные стенки, ограждения, цоколи зданий и сооружений, малые архитектурные формы </w:t>
      </w:r>
      <w:r w:rsidRPr="00A7651C">
        <w:t>(далее по тексту – МАФ)</w:t>
      </w:r>
      <w:r w:rsidRPr="0058343A">
        <w:t xml:space="preserve">, </w:t>
      </w:r>
      <w:r>
        <w:t xml:space="preserve">необходимо </w:t>
      </w:r>
      <w:r w:rsidRPr="0058343A">
        <w:t>использовать для освещения пешеходных зон территорий общественного назначения.</w:t>
      </w:r>
    </w:p>
    <w:p w:rsidR="00A97022" w:rsidRPr="0058343A" w:rsidRDefault="00A97022" w:rsidP="00A97022">
      <w:pPr>
        <w:ind w:firstLine="567"/>
        <w:jc w:val="both"/>
      </w:pPr>
      <w:r w:rsidRPr="0058343A">
        <w:t>11.</w:t>
      </w:r>
      <w:r>
        <w:t>3</w:t>
      </w:r>
      <w:r w:rsidRPr="0058343A">
        <w:t>.4. Архитектурное освещение (далее</w:t>
      </w:r>
      <w:r>
        <w:t xml:space="preserve"> по тексту – </w:t>
      </w:r>
      <w:r w:rsidRPr="0058343A">
        <w:t>АО)</w:t>
      </w:r>
      <w:r>
        <w:t xml:space="preserve"> необходимо</w:t>
      </w:r>
      <w:r w:rsidRPr="0058343A">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A7651C">
        <w:t>МАФ</w:t>
      </w:r>
      <w:r w:rsidRPr="0058343A">
        <w:t>,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97022" w:rsidRPr="0058343A" w:rsidRDefault="00A97022" w:rsidP="00A97022">
      <w:pPr>
        <w:ind w:firstLine="567"/>
        <w:jc w:val="both"/>
      </w:pPr>
      <w:r w:rsidRPr="0058343A">
        <w:lastRenderedPageBreak/>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97022" w:rsidRPr="0058343A" w:rsidRDefault="00A97022" w:rsidP="00A97022">
      <w:pPr>
        <w:ind w:firstLine="567"/>
        <w:jc w:val="both"/>
      </w:pPr>
      <w:r w:rsidRPr="0058343A">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7022" w:rsidRPr="0058343A" w:rsidRDefault="00A97022" w:rsidP="00A97022">
      <w:pPr>
        <w:ind w:firstLine="567"/>
        <w:jc w:val="both"/>
      </w:pPr>
      <w:r w:rsidRPr="0058343A">
        <w:t>11.</w:t>
      </w:r>
      <w:r>
        <w:t>3.5. Световая информация</w:t>
      </w:r>
      <w:r w:rsidRPr="0058343A">
        <w:t xml:space="preserve"> (далее</w:t>
      </w:r>
      <w:r>
        <w:t xml:space="preserve"> по тексту – </w:t>
      </w:r>
      <w:r w:rsidRPr="0058343A">
        <w:t>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97022" w:rsidRPr="0058343A" w:rsidRDefault="00A97022" w:rsidP="00A97022">
      <w:pPr>
        <w:ind w:firstLine="567"/>
        <w:jc w:val="both"/>
      </w:pPr>
      <w:r w:rsidRPr="0058343A">
        <w:t>11.</w:t>
      </w:r>
      <w:r>
        <w:t>3</w:t>
      </w:r>
      <w:r w:rsidRPr="0058343A">
        <w:t>.6. Источники света.</w:t>
      </w:r>
    </w:p>
    <w:p w:rsidR="00A97022" w:rsidRPr="0058343A" w:rsidRDefault="00A97022" w:rsidP="00A97022">
      <w:pPr>
        <w:ind w:firstLine="567"/>
        <w:jc w:val="both"/>
      </w:pPr>
      <w:r w:rsidRPr="0058343A">
        <w:t xml:space="preserve">В стационарных установках ФО и АО </w:t>
      </w:r>
      <w:r>
        <w:t xml:space="preserve">необходимо </w:t>
      </w:r>
      <w:r w:rsidRPr="0058343A">
        <w:t>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97022" w:rsidRPr="0058343A" w:rsidRDefault="00A97022" w:rsidP="00A97022">
      <w:pPr>
        <w:ind w:firstLine="567"/>
        <w:jc w:val="both"/>
      </w:pPr>
      <w:r w:rsidRPr="0058343A">
        <w:t xml:space="preserve">Источники света в установках ФО </w:t>
      </w:r>
      <w:r>
        <w:t xml:space="preserve">необходимо </w:t>
      </w:r>
      <w:r w:rsidRPr="0058343A">
        <w:t>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7022" w:rsidRPr="0058343A" w:rsidRDefault="00A97022" w:rsidP="00A97022">
      <w:pPr>
        <w:ind w:firstLine="567"/>
        <w:jc w:val="both"/>
      </w:pPr>
      <w:r w:rsidRPr="0058343A">
        <w:t>В установках АО и СИ</w:t>
      </w:r>
      <w:r>
        <w:t xml:space="preserve"> следует </w:t>
      </w:r>
      <w:r w:rsidRPr="0058343A">
        <w:t>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97022" w:rsidRPr="0058343A" w:rsidRDefault="00A97022" w:rsidP="00A97022">
      <w:pPr>
        <w:ind w:firstLine="567"/>
        <w:jc w:val="both"/>
      </w:pPr>
      <w:r w:rsidRPr="0058343A">
        <w:t>11.</w:t>
      </w:r>
      <w:r>
        <w:t>3</w:t>
      </w:r>
      <w:r w:rsidRPr="0058343A">
        <w:t>.7. Освещение транспортных и пешеходных зон</w:t>
      </w:r>
      <w:r>
        <w:t>.</w:t>
      </w:r>
    </w:p>
    <w:p w:rsidR="00A97022" w:rsidRPr="0058343A" w:rsidRDefault="00A97022" w:rsidP="00A97022">
      <w:pPr>
        <w:ind w:firstLine="567"/>
        <w:jc w:val="both"/>
      </w:pPr>
      <w:r w:rsidRPr="0058343A">
        <w:t>В установках ФО транспортных и пешеходных зон</w:t>
      </w:r>
      <w:r>
        <w:t xml:space="preserve"> следует</w:t>
      </w:r>
      <w:r w:rsidRPr="0058343A">
        <w:t xml:space="preserve"> применять осветительные приборы направленного в нижнюю полусферу прямого, рассеянного или отраженного света.</w:t>
      </w:r>
    </w:p>
    <w:p w:rsidR="00A97022" w:rsidRPr="0058343A" w:rsidRDefault="00A97022" w:rsidP="00A97022">
      <w:pPr>
        <w:ind w:firstLine="567"/>
        <w:jc w:val="both"/>
      </w:pPr>
      <w:r w:rsidRPr="0058343A">
        <w:t>11.</w:t>
      </w:r>
      <w:r>
        <w:t>3</w:t>
      </w:r>
      <w:r w:rsidRPr="0058343A">
        <w:t>.8. Режимы работы осветительных установок</w:t>
      </w:r>
      <w:r>
        <w:t>.</w:t>
      </w:r>
    </w:p>
    <w:p w:rsidR="00A97022" w:rsidRPr="0058343A" w:rsidRDefault="00A97022" w:rsidP="00A97022">
      <w:pPr>
        <w:ind w:firstLine="567"/>
        <w:jc w:val="both"/>
      </w:pPr>
      <w:r w:rsidRPr="0058343A">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w:t>
      </w:r>
      <w:r>
        <w:t xml:space="preserve"> необходимо</w:t>
      </w:r>
      <w:r w:rsidRPr="0058343A">
        <w:t xml:space="preserve"> предусматривать следующие режимы их работы:</w:t>
      </w:r>
    </w:p>
    <w:p w:rsidR="00A97022" w:rsidRPr="0058343A" w:rsidRDefault="00A97022" w:rsidP="00A97022">
      <w:pPr>
        <w:ind w:firstLine="567"/>
        <w:jc w:val="both"/>
      </w:pPr>
      <w:r w:rsidRPr="0058343A">
        <w:t>- вечерний будничный режим, когда функционируют все стационарные установки ФО, АО и СИ, за исключением систем праздничного освещения;</w:t>
      </w:r>
    </w:p>
    <w:p w:rsidR="00A97022" w:rsidRPr="0058343A" w:rsidRDefault="00A97022" w:rsidP="00A97022">
      <w:pPr>
        <w:ind w:firstLine="567"/>
        <w:jc w:val="both"/>
      </w:pPr>
      <w:r w:rsidRPr="0058343A">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97022" w:rsidRPr="0058343A" w:rsidRDefault="00A97022" w:rsidP="00A97022">
      <w:pPr>
        <w:ind w:firstLine="567"/>
        <w:jc w:val="both"/>
      </w:pPr>
      <w:r w:rsidRPr="0058343A">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97022" w:rsidRPr="0058343A" w:rsidRDefault="00A97022" w:rsidP="00A97022">
      <w:pPr>
        <w:ind w:firstLine="567"/>
        <w:jc w:val="both"/>
      </w:pPr>
      <w:r w:rsidRPr="0058343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7022" w:rsidRPr="0058343A" w:rsidRDefault="00A97022" w:rsidP="00A97022">
      <w:pPr>
        <w:autoSpaceDE w:val="0"/>
        <w:autoSpaceDN w:val="0"/>
        <w:adjustRightInd w:val="0"/>
      </w:pPr>
    </w:p>
    <w:p w:rsidR="00A97022" w:rsidRPr="0058343A" w:rsidRDefault="00A97022" w:rsidP="00A97022">
      <w:pPr>
        <w:autoSpaceDE w:val="0"/>
        <w:autoSpaceDN w:val="0"/>
        <w:adjustRightInd w:val="0"/>
        <w:jc w:val="center"/>
        <w:rPr>
          <w:b/>
        </w:rPr>
      </w:pPr>
      <w:r w:rsidRPr="0058343A">
        <w:rPr>
          <w:b/>
        </w:rPr>
        <w:t>12. Содержание зданий и сооружений</w:t>
      </w:r>
    </w:p>
    <w:p w:rsidR="00A97022" w:rsidRPr="0058343A" w:rsidRDefault="00A97022" w:rsidP="00A97022">
      <w:pPr>
        <w:ind w:firstLine="567"/>
        <w:jc w:val="both"/>
      </w:pPr>
      <w:r w:rsidRPr="0058343A">
        <w:t xml:space="preserve">12.1. Окраска жилых и общественных зданий и сооружений независимо от форм собственности осуществляется в соответствии с проектами или по согласованию с отделом архитектуры и градостроительства Администрации городского поселения. </w:t>
      </w:r>
      <w:r w:rsidRPr="0058343A">
        <w:lastRenderedPageBreak/>
        <w:t>Колористическое решение зданий и сооружений</w:t>
      </w:r>
      <w:r>
        <w:t xml:space="preserve"> необходимо</w:t>
      </w:r>
      <w:r w:rsidRPr="0058343A">
        <w:t xml:space="preserve"> проектировать с учетом концепции общего цветового решения застройки улиц и территорий </w:t>
      </w:r>
      <w:r>
        <w:t>городского поселения</w:t>
      </w:r>
      <w:r w:rsidRPr="0058343A">
        <w:t>.</w:t>
      </w:r>
    </w:p>
    <w:p w:rsidR="00A97022" w:rsidRPr="0058343A" w:rsidRDefault="00A97022" w:rsidP="00A97022">
      <w:pPr>
        <w:ind w:firstLine="567"/>
        <w:jc w:val="both"/>
      </w:pPr>
      <w:r w:rsidRPr="0058343A">
        <w:t>12.2. Организации, управляющие жилищным фондом, ежегодно в соответствии с утвержденными планами, осуществляют ремонт фасадов многоэтажных жилых домов.</w:t>
      </w:r>
    </w:p>
    <w:p w:rsidR="00A97022" w:rsidRPr="0058343A" w:rsidRDefault="00A97022" w:rsidP="00A97022">
      <w:pPr>
        <w:ind w:firstLine="567"/>
        <w:jc w:val="both"/>
      </w:pPr>
      <w:r w:rsidRPr="0058343A">
        <w:t>12.3. Окраска балконов, лоджий, наружных дверей и окон на уличных фасадах зданий должна выполняться в цвета, предусмотренные проектом</w:t>
      </w:r>
      <w:r>
        <w:t>.</w:t>
      </w:r>
    </w:p>
    <w:p w:rsidR="00A97022" w:rsidRPr="0058343A" w:rsidRDefault="00A97022" w:rsidP="00A97022">
      <w:pPr>
        <w:ind w:firstLine="567"/>
        <w:jc w:val="both"/>
      </w:pPr>
      <w:r w:rsidRPr="0058343A">
        <w:t>12.4.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97022" w:rsidRPr="0058343A" w:rsidRDefault="00A97022" w:rsidP="00A97022">
      <w:pPr>
        <w:ind w:firstLine="567"/>
        <w:jc w:val="both"/>
      </w:pPr>
      <w:r w:rsidRPr="0058343A">
        <w:t xml:space="preserve">12.4.1. Возможность остекления лоджий и балконов, замены рам, окраски стен в исторических центрах </w:t>
      </w:r>
      <w:r>
        <w:t>городского поселения следует</w:t>
      </w:r>
      <w:r w:rsidRPr="0058343A">
        <w:t xml:space="preserve"> устанавливать в составе градостроительного регламента.</w:t>
      </w:r>
    </w:p>
    <w:p w:rsidR="00A97022" w:rsidRPr="0058343A" w:rsidRDefault="00A97022" w:rsidP="00A97022">
      <w:pPr>
        <w:ind w:firstLine="567"/>
        <w:jc w:val="both"/>
      </w:pPr>
      <w:r w:rsidRPr="0058343A">
        <w:t xml:space="preserve">12.4.2. </w:t>
      </w:r>
      <w:r>
        <w:t>Необходимо п</w:t>
      </w:r>
      <w:r w:rsidRPr="0058343A">
        <w:t xml:space="preserve">редусматривать размещение на зданиях, расположенных вдоль улиц </w:t>
      </w:r>
      <w:r>
        <w:t>городского поселения</w:t>
      </w:r>
      <w:r w:rsidRPr="0058343A">
        <w:t>, антенн, коаксиальных дымоходов, наружных кондиционеров по согласованному проекту со стороны дворовых фасадов.</w:t>
      </w:r>
    </w:p>
    <w:p w:rsidR="00A97022" w:rsidRPr="0058343A" w:rsidRDefault="00A97022" w:rsidP="00A97022">
      <w:pPr>
        <w:ind w:firstLine="567"/>
        <w:jc w:val="both"/>
      </w:pPr>
      <w:r w:rsidRPr="0058343A">
        <w:t xml:space="preserve">12.4.3. Входные (участки входов в здания) группы зданий жилого и общественного назначения </w:t>
      </w:r>
      <w:r>
        <w:t xml:space="preserve">следует </w:t>
      </w:r>
      <w:r w:rsidRPr="0058343A">
        <w:t>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97022" w:rsidRPr="0058343A" w:rsidRDefault="00A97022" w:rsidP="00A97022">
      <w:pPr>
        <w:autoSpaceDE w:val="0"/>
        <w:autoSpaceDN w:val="0"/>
        <w:adjustRightInd w:val="0"/>
        <w:ind w:firstLine="567"/>
        <w:jc w:val="both"/>
      </w:pPr>
      <w:r w:rsidRPr="0058343A">
        <w:t>12.5. Запрещается:</w:t>
      </w:r>
    </w:p>
    <w:p w:rsidR="00A97022" w:rsidRPr="0058343A" w:rsidRDefault="00A97022" w:rsidP="00A97022">
      <w:pPr>
        <w:autoSpaceDE w:val="0"/>
        <w:autoSpaceDN w:val="0"/>
        <w:adjustRightInd w:val="0"/>
        <w:ind w:firstLine="567"/>
        <w:jc w:val="both"/>
      </w:pPr>
      <w:r>
        <w:t>– с</w:t>
      </w:r>
      <w:r w:rsidRPr="0058343A">
        <w:t>амовольное осуществление реконстру</w:t>
      </w:r>
      <w:r>
        <w:t>кции фасадов зданий, сооружений;</w:t>
      </w:r>
    </w:p>
    <w:p w:rsidR="00A97022" w:rsidRPr="0058343A" w:rsidRDefault="00A97022" w:rsidP="00A97022">
      <w:pPr>
        <w:autoSpaceDE w:val="0"/>
        <w:autoSpaceDN w:val="0"/>
        <w:adjustRightInd w:val="0"/>
        <w:ind w:firstLine="567"/>
        <w:jc w:val="both"/>
      </w:pPr>
      <w:r>
        <w:t>–</w:t>
      </w:r>
      <w:r w:rsidRPr="0058343A">
        <w:t xml:space="preserve"> </w:t>
      </w:r>
      <w:r>
        <w:t>с</w:t>
      </w:r>
      <w:r w:rsidRPr="0058343A">
        <w:t>амовольное изменение</w:t>
      </w:r>
      <w:r>
        <w:t xml:space="preserve"> фасадов (в том числе покраска);</w:t>
      </w:r>
    </w:p>
    <w:p w:rsidR="00A97022" w:rsidRPr="0058343A" w:rsidRDefault="00A97022" w:rsidP="00A97022">
      <w:pPr>
        <w:autoSpaceDE w:val="0"/>
        <w:autoSpaceDN w:val="0"/>
        <w:adjustRightInd w:val="0"/>
        <w:ind w:firstLine="567"/>
        <w:jc w:val="both"/>
      </w:pPr>
      <w:r>
        <w:t>– н</w:t>
      </w:r>
      <w:r w:rsidRPr="0058343A">
        <w:t>анесение на фасадах зданий, строений, сооружений, временных построек надписей, наклеивание объявлений с текстом, не связанным с деятельностью, для которой предназначены здания, строения, сооружения, за исключением рекламы, разм</w:t>
      </w:r>
      <w:r>
        <w:t>ещенной в установленном порядке;</w:t>
      </w:r>
    </w:p>
    <w:p w:rsidR="00A97022" w:rsidRPr="0058343A" w:rsidRDefault="00A97022" w:rsidP="00A97022">
      <w:pPr>
        <w:autoSpaceDE w:val="0"/>
        <w:autoSpaceDN w:val="0"/>
        <w:adjustRightInd w:val="0"/>
        <w:ind w:firstLine="567"/>
        <w:jc w:val="both"/>
      </w:pPr>
      <w:r>
        <w:t>–</w:t>
      </w:r>
      <w:r w:rsidRPr="0058343A">
        <w:t xml:space="preserve"> </w:t>
      </w:r>
      <w:r>
        <w:t>к</w:t>
      </w:r>
      <w:r w:rsidRPr="0058343A">
        <w:t>репление</w:t>
      </w:r>
      <w:r>
        <w:t xml:space="preserve"> </w:t>
      </w:r>
      <w:r w:rsidRPr="0058343A">
        <w:t>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A97022" w:rsidRDefault="00A97022" w:rsidP="00A97022">
      <w:pPr>
        <w:autoSpaceDE w:val="0"/>
        <w:autoSpaceDN w:val="0"/>
        <w:adjustRightInd w:val="0"/>
        <w:ind w:firstLine="567"/>
        <w:jc w:val="both"/>
      </w:pPr>
      <w:r w:rsidRPr="0058343A">
        <w:t>12.6.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97022" w:rsidRPr="00FE04A6" w:rsidRDefault="00A97022" w:rsidP="00A97022">
      <w:pPr>
        <w:pStyle w:val="af0"/>
        <w:spacing w:before="0" w:beforeAutospacing="0" w:after="0" w:afterAutospacing="0"/>
        <w:ind w:firstLine="567"/>
        <w:jc w:val="both"/>
      </w:pPr>
      <w:r w:rsidRPr="00FE04A6">
        <w:rPr>
          <w:bCs/>
        </w:rPr>
        <w:t>12.7. Р</w:t>
      </w:r>
      <w:r w:rsidRPr="00FE04A6">
        <w:t>ешения о согласовании архитектурно-градостроительного облика объекта выдается Администрацией городского поселения при предоставлении:</w:t>
      </w:r>
    </w:p>
    <w:p w:rsidR="00A97022" w:rsidRPr="00FE04A6" w:rsidRDefault="00A97022" w:rsidP="00A97022">
      <w:pPr>
        <w:ind w:firstLine="567"/>
        <w:jc w:val="both"/>
      </w:pPr>
      <w:r w:rsidRPr="00FE04A6">
        <w:t>-заявления на получение разрешения о согласовании архитектурно-градостроительного облика объекта;</w:t>
      </w:r>
    </w:p>
    <w:p w:rsidR="00A97022" w:rsidRPr="00FE04A6" w:rsidRDefault="00A97022" w:rsidP="00A97022">
      <w:pPr>
        <w:ind w:firstLine="567"/>
        <w:jc w:val="both"/>
      </w:pPr>
      <w:r w:rsidRPr="00FE04A6">
        <w:t>-документа, удостоверяющий личность заявителя;</w:t>
      </w:r>
    </w:p>
    <w:p w:rsidR="00A97022" w:rsidRPr="00FE04A6" w:rsidRDefault="00A97022" w:rsidP="00A97022">
      <w:pPr>
        <w:ind w:firstLine="567"/>
        <w:jc w:val="both"/>
      </w:pPr>
      <w:r w:rsidRPr="00FE04A6">
        <w:t>-копий правоустанавливающих документов на объект недвижимости, на котором планируется осуществить изменения;</w:t>
      </w:r>
    </w:p>
    <w:p w:rsidR="00A97022" w:rsidRPr="00FE04A6" w:rsidRDefault="00A97022" w:rsidP="00A97022">
      <w:pPr>
        <w:ind w:firstLine="567"/>
        <w:jc w:val="both"/>
      </w:pPr>
      <w:r w:rsidRPr="00FE04A6">
        <w:t>-проектного решения на осуществление работ по строительству и реконструкции объекта недвижимости;</w:t>
      </w:r>
    </w:p>
    <w:p w:rsidR="00A97022" w:rsidRDefault="00A97022" w:rsidP="00A97022">
      <w:pPr>
        <w:autoSpaceDE w:val="0"/>
        <w:autoSpaceDN w:val="0"/>
        <w:adjustRightInd w:val="0"/>
        <w:ind w:firstLine="567"/>
        <w:jc w:val="both"/>
      </w:pPr>
      <w:r w:rsidRPr="00FE04A6">
        <w:t>-документа, подтверждающего полномочия представителя, если с заявлением обращается представитель заявителя.</w:t>
      </w:r>
    </w:p>
    <w:p w:rsidR="002C18DA" w:rsidRDefault="002C18DA"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13. Проведение работ по благоустройству и озеленению территории, при строительстве, ремонте, реконструкции коммуникаций</w:t>
      </w:r>
    </w:p>
    <w:p w:rsidR="00A97022" w:rsidRPr="0058343A" w:rsidRDefault="00A97022" w:rsidP="00A97022">
      <w:pPr>
        <w:autoSpaceDE w:val="0"/>
        <w:autoSpaceDN w:val="0"/>
        <w:adjustRightInd w:val="0"/>
        <w:ind w:firstLine="567"/>
        <w:jc w:val="both"/>
      </w:pPr>
      <w:r w:rsidRPr="0058343A">
        <w:t xml:space="preserve">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w:t>
      </w:r>
      <w:r w:rsidRPr="0058343A">
        <w:lastRenderedPageBreak/>
        <w:t>письменного разрешения на проведение земляных работ, выданного отделом архитектуры и градостроительства Администрации городского поселения.</w:t>
      </w:r>
    </w:p>
    <w:p w:rsidR="00A97022" w:rsidRPr="0058343A" w:rsidRDefault="00A97022" w:rsidP="00A97022">
      <w:pPr>
        <w:autoSpaceDE w:val="0"/>
        <w:autoSpaceDN w:val="0"/>
        <w:adjustRightInd w:val="0"/>
        <w:ind w:firstLine="567"/>
        <w:jc w:val="both"/>
      </w:pPr>
      <w:r w:rsidRPr="0058343A">
        <w:t>Аварийные работы могут начинаться владельцами сетей по телефонограмме или по уведомлению</w:t>
      </w:r>
      <w:r>
        <w:t xml:space="preserve"> органа</w:t>
      </w:r>
      <w:r w:rsidRPr="0058343A">
        <w:t xml:space="preserve"> </w:t>
      </w:r>
      <w:r>
        <w:t>А</w:t>
      </w:r>
      <w:r w:rsidRPr="0058343A">
        <w:t>дминистрации городского поселения, уполномоченного в сфере жилищно-коммунального хозяйства, с последующим оформлением разрешения в 3-дневный срок.</w:t>
      </w:r>
    </w:p>
    <w:p w:rsidR="00A97022" w:rsidRDefault="00A97022" w:rsidP="00A97022">
      <w:pPr>
        <w:autoSpaceDE w:val="0"/>
        <w:autoSpaceDN w:val="0"/>
        <w:adjustRightInd w:val="0"/>
        <w:ind w:firstLine="567"/>
        <w:jc w:val="both"/>
      </w:pPr>
      <w:r w:rsidRPr="0058343A">
        <w:t xml:space="preserve">13.2. Производство различных видов земляных работ осуществляется при наличии согласованного с отделом архитектуры и градостроительства </w:t>
      </w:r>
      <w:r>
        <w:t>А</w:t>
      </w:r>
      <w:r w:rsidRPr="0058343A">
        <w:t>дминистрации городского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97022" w:rsidRPr="00A7651C" w:rsidRDefault="00A97022" w:rsidP="00A97022">
      <w:pPr>
        <w:pStyle w:val="ConsPlusNormal"/>
        <w:widowControl/>
        <w:ind w:firstLine="567"/>
        <w:jc w:val="both"/>
        <w:rPr>
          <w:rFonts w:ascii="Times New Roman" w:hAnsi="Times New Roman" w:cs="Times New Roman"/>
          <w:sz w:val="24"/>
          <w:szCs w:val="24"/>
        </w:rPr>
      </w:pPr>
      <w:r w:rsidRPr="00A7651C">
        <w:rPr>
          <w:rFonts w:ascii="Times New Roman" w:hAnsi="Times New Roman" w:cs="Times New Roman"/>
          <w:sz w:val="24"/>
          <w:szCs w:val="24"/>
        </w:rPr>
        <w:t>13.3. Разрешение на производство земляных работ по строительству, реконструкции, ремонту коммуникаций выдается Администрацией городского поселения в порядке,</w:t>
      </w:r>
      <w:r>
        <w:rPr>
          <w:rFonts w:ascii="Times New Roman" w:hAnsi="Times New Roman" w:cs="Times New Roman"/>
          <w:sz w:val="24"/>
          <w:szCs w:val="24"/>
        </w:rPr>
        <w:t xml:space="preserve"> установленном Градостроительным кодексом Российской Федерации, муниципальным правовым актом Администрации городского поселения.</w:t>
      </w:r>
    </w:p>
    <w:p w:rsidR="00A97022" w:rsidRPr="007F62C8" w:rsidRDefault="00A97022" w:rsidP="00A97022">
      <w:pPr>
        <w:autoSpaceDE w:val="0"/>
        <w:autoSpaceDN w:val="0"/>
        <w:adjustRightInd w:val="0"/>
        <w:ind w:firstLine="567"/>
        <w:jc w:val="both"/>
      </w:pPr>
      <w:r w:rsidRPr="007F62C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A97022" w:rsidRPr="0058343A" w:rsidRDefault="00A97022" w:rsidP="00A97022">
      <w:pPr>
        <w:autoSpaceDE w:val="0"/>
        <w:autoSpaceDN w:val="0"/>
        <w:adjustRightInd w:val="0"/>
        <w:ind w:firstLine="567"/>
        <w:jc w:val="both"/>
      </w:pPr>
      <w:r w:rsidRPr="007F62C8">
        <w:t>13.4. Прокладка напорных коммуникаций под проезжей частью магистральных</w:t>
      </w:r>
      <w:r w:rsidRPr="0058343A">
        <w:t xml:space="preserve"> улиц не допускается.</w:t>
      </w:r>
    </w:p>
    <w:p w:rsidR="00A97022" w:rsidRPr="0058343A" w:rsidRDefault="00A97022" w:rsidP="00A97022">
      <w:pPr>
        <w:autoSpaceDE w:val="0"/>
        <w:autoSpaceDN w:val="0"/>
        <w:adjustRightInd w:val="0"/>
        <w:ind w:firstLine="567"/>
        <w:jc w:val="both"/>
      </w:pPr>
      <w:r w:rsidRPr="0058343A">
        <w:t>13.5. При реконструкции действующих подземных коммуникаций необходимо предусматривать их вынос из-под проезжей части магистральных улиц.</w:t>
      </w:r>
    </w:p>
    <w:p w:rsidR="00A97022" w:rsidRPr="0058343A" w:rsidRDefault="00A97022" w:rsidP="00A97022">
      <w:pPr>
        <w:autoSpaceDE w:val="0"/>
        <w:autoSpaceDN w:val="0"/>
        <w:adjustRightInd w:val="0"/>
        <w:ind w:firstLine="567"/>
        <w:jc w:val="both"/>
      </w:pPr>
      <w:r w:rsidRPr="0058343A">
        <w:t>13.6. При необходимости прокладки подземных коммуникаций в стесненных условиях следует предусматривать сооружение переходных коллекторов.</w:t>
      </w:r>
    </w:p>
    <w:p w:rsidR="00A97022" w:rsidRPr="0058343A" w:rsidRDefault="00A97022" w:rsidP="00A97022">
      <w:pPr>
        <w:autoSpaceDE w:val="0"/>
        <w:autoSpaceDN w:val="0"/>
        <w:adjustRightInd w:val="0"/>
        <w:ind w:firstLine="567"/>
        <w:jc w:val="both"/>
      </w:pPr>
      <w:r w:rsidRPr="0058343A">
        <w:t>Проектирование коллекторов следует осуществлять с учетом перспективы развития сетей.</w:t>
      </w:r>
    </w:p>
    <w:p w:rsidR="00A97022" w:rsidRPr="0058343A" w:rsidRDefault="00A97022" w:rsidP="00A97022">
      <w:pPr>
        <w:autoSpaceDE w:val="0"/>
        <w:autoSpaceDN w:val="0"/>
        <w:adjustRightInd w:val="0"/>
        <w:ind w:firstLine="567"/>
        <w:jc w:val="both"/>
      </w:pPr>
      <w:r w:rsidRPr="0058343A">
        <w:t>13.7.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97022" w:rsidRPr="0058343A" w:rsidRDefault="00A97022" w:rsidP="00A97022">
      <w:pPr>
        <w:autoSpaceDE w:val="0"/>
        <w:autoSpaceDN w:val="0"/>
        <w:adjustRightInd w:val="0"/>
        <w:ind w:firstLine="567"/>
        <w:jc w:val="both"/>
      </w:pPr>
      <w:r w:rsidRPr="0058343A">
        <w:t>Не допускается применение кирпича в конструкциях, подземных коммуникациях, расположенных под проезжей частью.</w:t>
      </w:r>
    </w:p>
    <w:p w:rsidR="00A97022" w:rsidRPr="0058343A" w:rsidRDefault="00A97022" w:rsidP="00A97022">
      <w:pPr>
        <w:autoSpaceDE w:val="0"/>
        <w:autoSpaceDN w:val="0"/>
        <w:adjustRightInd w:val="0"/>
        <w:ind w:firstLine="567"/>
        <w:jc w:val="both"/>
      </w:pPr>
      <w:r w:rsidRPr="0058343A">
        <w:t xml:space="preserve">13.8.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w:t>
      </w:r>
      <w:r>
        <w:t>А</w:t>
      </w:r>
      <w:r w:rsidRPr="0058343A">
        <w:t>дминистрацию городского поселения о намеченных работах по прокладке коммуникаций с указанием предполагаемых сроков производства работ.</w:t>
      </w:r>
    </w:p>
    <w:p w:rsidR="00A97022" w:rsidRPr="0058343A" w:rsidRDefault="00A97022" w:rsidP="00A97022">
      <w:pPr>
        <w:autoSpaceDE w:val="0"/>
        <w:autoSpaceDN w:val="0"/>
        <w:adjustRightInd w:val="0"/>
        <w:ind w:firstLine="567"/>
        <w:jc w:val="both"/>
      </w:pPr>
      <w:r w:rsidRPr="0058343A">
        <w:t>13.9.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97022" w:rsidRPr="0058343A" w:rsidRDefault="00A97022" w:rsidP="00A97022">
      <w:pPr>
        <w:autoSpaceDE w:val="0"/>
        <w:autoSpaceDN w:val="0"/>
        <w:adjustRightInd w:val="0"/>
        <w:ind w:firstLine="567"/>
        <w:jc w:val="both"/>
      </w:pPr>
      <w:r w:rsidRPr="0058343A">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97022" w:rsidRPr="0058343A" w:rsidRDefault="00A97022" w:rsidP="00A97022">
      <w:pPr>
        <w:autoSpaceDE w:val="0"/>
        <w:autoSpaceDN w:val="0"/>
        <w:adjustRightInd w:val="0"/>
        <w:ind w:firstLine="567"/>
        <w:jc w:val="both"/>
      </w:pPr>
      <w:r w:rsidRPr="0058343A">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97022" w:rsidRPr="0058343A" w:rsidRDefault="00A97022" w:rsidP="00A97022">
      <w:pPr>
        <w:autoSpaceDE w:val="0"/>
        <w:autoSpaceDN w:val="0"/>
        <w:adjustRightInd w:val="0"/>
        <w:ind w:firstLine="567"/>
        <w:jc w:val="both"/>
      </w:pPr>
      <w:r w:rsidRPr="0058343A">
        <w:t xml:space="preserve">13.10.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58343A">
        <w:lastRenderedPageBreak/>
        <w:t>организациями, получившими разрешение на производство работ, в сроки, согласованные с отделом архитектуры и градостроительства Администрации городского поселения.</w:t>
      </w:r>
    </w:p>
    <w:p w:rsidR="00A97022" w:rsidRPr="0058343A" w:rsidRDefault="00A97022" w:rsidP="00A97022">
      <w:pPr>
        <w:autoSpaceDE w:val="0"/>
        <w:autoSpaceDN w:val="0"/>
        <w:adjustRightInd w:val="0"/>
        <w:ind w:firstLine="567"/>
        <w:jc w:val="both"/>
      </w:pPr>
      <w:r w:rsidRPr="0058343A">
        <w:t>13.11. До начала производства земляных, строительных, ремонтных работ необходимо:</w:t>
      </w:r>
    </w:p>
    <w:p w:rsidR="00A97022" w:rsidRPr="0058343A" w:rsidRDefault="00A97022" w:rsidP="00A97022">
      <w:pPr>
        <w:autoSpaceDE w:val="0"/>
        <w:autoSpaceDN w:val="0"/>
        <w:adjustRightInd w:val="0"/>
        <w:ind w:firstLine="567"/>
        <w:jc w:val="both"/>
      </w:pPr>
      <w:r w:rsidRPr="0058343A">
        <w:t xml:space="preserve">13.11.1. </w:t>
      </w:r>
      <w:r>
        <w:t>У</w:t>
      </w:r>
      <w:r w:rsidRPr="0058343A">
        <w:t>становить дорожные знаки в соот</w:t>
      </w:r>
      <w:r>
        <w:t>ветствии с согласованной схемой.</w:t>
      </w:r>
    </w:p>
    <w:p w:rsidR="00A97022" w:rsidRPr="0058343A" w:rsidRDefault="00A97022" w:rsidP="00A97022">
      <w:pPr>
        <w:autoSpaceDE w:val="0"/>
        <w:autoSpaceDN w:val="0"/>
        <w:adjustRightInd w:val="0"/>
        <w:ind w:firstLine="567"/>
        <w:jc w:val="both"/>
      </w:pPr>
      <w:r w:rsidRPr="0058343A">
        <w:t xml:space="preserve">13.11.2. </w:t>
      </w:r>
      <w:r>
        <w:t>О</w:t>
      </w:r>
      <w:r w:rsidRPr="0058343A">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97022" w:rsidRPr="0058343A" w:rsidRDefault="00A97022" w:rsidP="00A97022">
      <w:pPr>
        <w:autoSpaceDE w:val="0"/>
        <w:autoSpaceDN w:val="0"/>
        <w:adjustRightInd w:val="0"/>
        <w:ind w:firstLine="567"/>
        <w:jc w:val="both"/>
      </w:pPr>
      <w:r w:rsidRPr="0058343A">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97022" w:rsidRPr="0058343A" w:rsidRDefault="00A97022" w:rsidP="00A97022">
      <w:pPr>
        <w:autoSpaceDE w:val="0"/>
        <w:autoSpaceDN w:val="0"/>
        <w:adjustRightInd w:val="0"/>
        <w:ind w:firstLine="567"/>
        <w:jc w:val="both"/>
      </w:pPr>
      <w:r w:rsidRPr="0058343A">
        <w:t>Ограждение должно быть сплошным и надежно предотвращать попадание посторонних на стройплощадку.</w:t>
      </w:r>
    </w:p>
    <w:p w:rsidR="00A97022" w:rsidRPr="0058343A" w:rsidRDefault="00A97022" w:rsidP="00A97022">
      <w:pPr>
        <w:autoSpaceDE w:val="0"/>
        <w:autoSpaceDN w:val="0"/>
        <w:adjustRightInd w:val="0"/>
        <w:ind w:firstLine="567"/>
        <w:jc w:val="both"/>
      </w:pPr>
      <w:r w:rsidRPr="0058343A">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58343A">
          <w:t>1 метра</w:t>
        </w:r>
      </w:smartTag>
      <w:r w:rsidRPr="0058343A">
        <w:t xml:space="preserve">, на расстоянии не менее чем </w:t>
      </w:r>
      <w:smartTag w:uri="urn:schemas-microsoft-com:office:smarttags" w:element="metricconverter">
        <w:smartTagPr>
          <w:attr w:name="ProductID" w:val="200 метров"/>
        </w:smartTagPr>
        <w:r w:rsidRPr="0058343A">
          <w:t>200 метров</w:t>
        </w:r>
      </w:smartTag>
      <w:r w:rsidRPr="0058343A">
        <w:t xml:space="preserve"> друг от друга, с ограждениями по высоте и </w:t>
      </w:r>
      <w:r>
        <w:t>освещаемые в ночное время суток.</w:t>
      </w:r>
    </w:p>
    <w:p w:rsidR="00A97022" w:rsidRDefault="00A97022" w:rsidP="00A97022">
      <w:pPr>
        <w:autoSpaceDE w:val="0"/>
        <w:autoSpaceDN w:val="0"/>
        <w:adjustRightInd w:val="0"/>
        <w:ind w:firstLine="567"/>
        <w:jc w:val="both"/>
      </w:pPr>
      <w:r w:rsidRPr="0058343A">
        <w:t xml:space="preserve">13.11.3. </w:t>
      </w:r>
      <w:r>
        <w:t>В</w:t>
      </w:r>
      <w:r w:rsidRPr="0058343A">
        <w:t xml:space="preserve"> случаях, когда производство работ связано с закрытием, изменением маршрутов пассажирского транспорта, поместить соответствующие объявления в </w:t>
      </w:r>
      <w:r>
        <w:t>печати с указанием сроков работ.</w:t>
      </w:r>
    </w:p>
    <w:p w:rsidR="00A97022" w:rsidRPr="00FD69E9" w:rsidRDefault="00A97022" w:rsidP="00A97022">
      <w:pPr>
        <w:autoSpaceDE w:val="0"/>
        <w:autoSpaceDN w:val="0"/>
        <w:adjustRightInd w:val="0"/>
        <w:ind w:firstLine="567"/>
        <w:jc w:val="both"/>
      </w:pPr>
      <w:r w:rsidRPr="00FD69E9">
        <w:t xml:space="preserve">13.11.4. Оформить при необходимости в установленном Администрацией городского поселения порядке и осуществить снос или пересадку зеленых насаждений. </w:t>
      </w:r>
    </w:p>
    <w:p w:rsidR="00A97022" w:rsidRPr="00D57061" w:rsidRDefault="00A97022" w:rsidP="00A97022">
      <w:pPr>
        <w:pStyle w:val="af0"/>
        <w:spacing w:before="0" w:beforeAutospacing="0" w:after="0" w:afterAutospacing="0"/>
        <w:ind w:firstLine="567"/>
        <w:jc w:val="both"/>
        <w:rPr>
          <w:sz w:val="28"/>
          <w:szCs w:val="28"/>
          <w:highlight w:val="yellow"/>
        </w:rPr>
      </w:pPr>
      <w:r w:rsidRPr="008E5DF9">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Pr="00D57061">
        <w:rPr>
          <w:sz w:val="28"/>
          <w:szCs w:val="28"/>
          <w:highlight w:val="yellow"/>
        </w:rPr>
        <w:t xml:space="preserve">   </w:t>
      </w:r>
    </w:p>
    <w:p w:rsidR="00A97022" w:rsidRPr="0058343A" w:rsidRDefault="00A97022" w:rsidP="00A97022">
      <w:pPr>
        <w:autoSpaceDE w:val="0"/>
        <w:autoSpaceDN w:val="0"/>
        <w:adjustRightInd w:val="0"/>
        <w:ind w:firstLine="567"/>
        <w:jc w:val="both"/>
      </w:pPr>
      <w:r w:rsidRPr="0058343A">
        <w:t>13.12.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A97022" w:rsidRPr="0058343A" w:rsidRDefault="00A97022" w:rsidP="00A97022">
      <w:pPr>
        <w:autoSpaceDE w:val="0"/>
        <w:autoSpaceDN w:val="0"/>
        <w:adjustRightInd w:val="0"/>
        <w:ind w:firstLine="567"/>
        <w:jc w:val="both"/>
      </w:pPr>
      <w:r w:rsidRPr="0058343A">
        <w:t>13.13. В разрешении устанавливаются сроки и условия производства работ.</w:t>
      </w:r>
    </w:p>
    <w:p w:rsidR="00A97022" w:rsidRPr="0058343A" w:rsidRDefault="00A97022" w:rsidP="00A97022">
      <w:pPr>
        <w:autoSpaceDE w:val="0"/>
        <w:autoSpaceDN w:val="0"/>
        <w:adjustRightInd w:val="0"/>
        <w:ind w:firstLine="567"/>
        <w:jc w:val="both"/>
      </w:pPr>
      <w:r w:rsidRPr="0058343A">
        <w:t>13.14.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97022" w:rsidRPr="0058343A" w:rsidRDefault="00A97022" w:rsidP="00A97022">
      <w:pPr>
        <w:autoSpaceDE w:val="0"/>
        <w:autoSpaceDN w:val="0"/>
        <w:adjustRightInd w:val="0"/>
        <w:ind w:firstLine="567"/>
        <w:jc w:val="both"/>
      </w:pPr>
      <w:r w:rsidRPr="0058343A">
        <w:t>Особые условия подлежат неукоснительному соблюдению строительной организацией, производящей земляные работы.</w:t>
      </w:r>
    </w:p>
    <w:p w:rsidR="00A97022" w:rsidRPr="0058343A" w:rsidRDefault="00A97022" w:rsidP="00A97022">
      <w:pPr>
        <w:autoSpaceDE w:val="0"/>
        <w:autoSpaceDN w:val="0"/>
        <w:adjustRightInd w:val="0"/>
        <w:ind w:firstLine="567"/>
        <w:jc w:val="both"/>
      </w:pPr>
      <w:r w:rsidRPr="0058343A">
        <w:t>13.15.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97022" w:rsidRPr="0058343A" w:rsidRDefault="00A97022" w:rsidP="00A97022">
      <w:pPr>
        <w:autoSpaceDE w:val="0"/>
        <w:autoSpaceDN w:val="0"/>
        <w:adjustRightInd w:val="0"/>
        <w:ind w:firstLine="567"/>
        <w:jc w:val="both"/>
      </w:pPr>
      <w:r w:rsidRPr="0058343A">
        <w:t>13.16. Если при выполнении земляных работ выявлено несоответствие расположения действующих подземных сооружений данным топоосновы,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A97022" w:rsidRPr="0058343A" w:rsidRDefault="00A97022" w:rsidP="00A97022">
      <w:pPr>
        <w:autoSpaceDE w:val="0"/>
        <w:autoSpaceDN w:val="0"/>
        <w:adjustRightInd w:val="0"/>
        <w:ind w:firstLine="567"/>
        <w:jc w:val="both"/>
      </w:pPr>
      <w:r w:rsidRPr="0058343A">
        <w:t>13.17.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97022" w:rsidRPr="0058343A" w:rsidRDefault="00A97022" w:rsidP="00A97022">
      <w:pPr>
        <w:autoSpaceDE w:val="0"/>
        <w:autoSpaceDN w:val="0"/>
        <w:adjustRightInd w:val="0"/>
        <w:ind w:firstLine="567"/>
        <w:jc w:val="both"/>
      </w:pPr>
      <w:r w:rsidRPr="0058343A">
        <w:t>Администрацией городского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97022" w:rsidRPr="0058343A" w:rsidRDefault="00A97022" w:rsidP="00A97022">
      <w:pPr>
        <w:autoSpaceDE w:val="0"/>
        <w:autoSpaceDN w:val="0"/>
        <w:adjustRightInd w:val="0"/>
        <w:ind w:firstLine="567"/>
        <w:jc w:val="both"/>
      </w:pPr>
      <w:r w:rsidRPr="0058343A">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w:t>
      </w:r>
      <w:r w:rsidRPr="0058343A">
        <w:lastRenderedPageBreak/>
        <w:t>производится прямолинейно в соответствии с проектной шириной траншеи, переход проезжей части производится перпендикулярно оси дороги.</w:t>
      </w:r>
    </w:p>
    <w:p w:rsidR="00A97022" w:rsidRPr="0058343A" w:rsidRDefault="00A97022" w:rsidP="00A97022">
      <w:pPr>
        <w:autoSpaceDE w:val="0"/>
        <w:autoSpaceDN w:val="0"/>
        <w:adjustRightInd w:val="0"/>
        <w:ind w:firstLine="567"/>
        <w:jc w:val="both"/>
      </w:pPr>
      <w:r w:rsidRPr="0058343A">
        <w:t>Бордюр разбирается, складируется на месте производства работ для дальнейшей установки.</w:t>
      </w:r>
      <w:r>
        <w:t xml:space="preserve"> </w:t>
      </w:r>
      <w:r w:rsidRPr="0058343A">
        <w:t>При производстве работ на улицах, застроенных территориях грунт немедленно вывозится.</w:t>
      </w:r>
      <w:r>
        <w:t xml:space="preserve"> </w:t>
      </w:r>
      <w:r w:rsidRPr="0058343A">
        <w:t>При необходимости строительная организация обеспечивает планировку грунта на отвале.</w:t>
      </w:r>
    </w:p>
    <w:p w:rsidR="00A97022" w:rsidRPr="0058343A" w:rsidRDefault="00A97022" w:rsidP="00A97022">
      <w:pPr>
        <w:autoSpaceDE w:val="0"/>
        <w:autoSpaceDN w:val="0"/>
        <w:adjustRightInd w:val="0"/>
        <w:ind w:firstLine="567"/>
        <w:jc w:val="both"/>
      </w:pPr>
      <w:r w:rsidRPr="0058343A">
        <w:t>13.18.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97022" w:rsidRPr="0058343A" w:rsidRDefault="00A97022" w:rsidP="00A97022">
      <w:pPr>
        <w:autoSpaceDE w:val="0"/>
        <w:autoSpaceDN w:val="0"/>
        <w:adjustRightInd w:val="0"/>
        <w:ind w:firstLine="567"/>
        <w:jc w:val="both"/>
      </w:pPr>
      <w:r w:rsidRPr="0058343A">
        <w:t>13.19. Траншеи под проезжей частью и тротуарами засыпаются песком и песчаным грунтом с послойным уплотнением и поливкой водой.</w:t>
      </w:r>
      <w:r>
        <w:t xml:space="preserve"> </w:t>
      </w:r>
      <w:r w:rsidRPr="0058343A">
        <w:t>Траншеи на газонах засыпаются местным грунтом с уплотнением, восстановлением плодородного слоя и посевом травы.</w:t>
      </w:r>
    </w:p>
    <w:p w:rsidR="00A97022" w:rsidRPr="0058343A" w:rsidRDefault="00A97022" w:rsidP="00A97022">
      <w:pPr>
        <w:autoSpaceDE w:val="0"/>
        <w:autoSpaceDN w:val="0"/>
        <w:adjustRightInd w:val="0"/>
        <w:ind w:firstLine="567"/>
        <w:jc w:val="both"/>
      </w:pPr>
      <w:r w:rsidRPr="0058343A">
        <w:t>13.20.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97022" w:rsidRPr="0058343A" w:rsidRDefault="00A97022" w:rsidP="00A97022">
      <w:pPr>
        <w:autoSpaceDE w:val="0"/>
        <w:autoSpaceDN w:val="0"/>
        <w:adjustRightInd w:val="0"/>
        <w:ind w:firstLine="567"/>
        <w:jc w:val="both"/>
      </w:pPr>
      <w:r w:rsidRPr="0058343A">
        <w:t xml:space="preserve">13.21.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58343A">
          <w:t>2,0 см</w:t>
        </w:r>
      </w:smartTag>
      <w:r w:rsidRPr="0058343A">
        <w:t xml:space="preserve">, решетки дождеприемника относительно уровня лотка более </w:t>
      </w:r>
      <w:smartTag w:uri="urn:schemas-microsoft-com:office:smarttags" w:element="metricconverter">
        <w:smartTagPr>
          <w:attr w:name="ProductID" w:val="3,0 см"/>
        </w:smartTagPr>
        <w:r w:rsidRPr="0058343A">
          <w:t>3,0 см</w:t>
        </w:r>
      </w:smartTag>
      <w:r w:rsidRPr="0058343A">
        <w:t xml:space="preserve"> в соответствии с государственными стандартами.</w:t>
      </w:r>
    </w:p>
    <w:p w:rsidR="00A97022" w:rsidRPr="0058343A" w:rsidRDefault="00A97022" w:rsidP="00A97022">
      <w:pPr>
        <w:autoSpaceDE w:val="0"/>
        <w:autoSpaceDN w:val="0"/>
        <w:adjustRightInd w:val="0"/>
        <w:ind w:firstLine="567"/>
        <w:jc w:val="both"/>
      </w:pPr>
      <w:r w:rsidRPr="0058343A">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97022" w:rsidRDefault="00A97022" w:rsidP="00A97022">
      <w:pPr>
        <w:autoSpaceDE w:val="0"/>
        <w:autoSpaceDN w:val="0"/>
        <w:adjustRightInd w:val="0"/>
        <w:ind w:firstLine="567"/>
        <w:jc w:val="both"/>
      </w:pPr>
      <w:r w:rsidRPr="0058343A">
        <w:t>13.22.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97022" w:rsidRPr="0058343A" w:rsidRDefault="00A97022" w:rsidP="00A97022">
      <w:pPr>
        <w:autoSpaceDE w:val="0"/>
        <w:autoSpaceDN w:val="0"/>
        <w:adjustRightInd w:val="0"/>
        <w:ind w:firstLine="567"/>
        <w:jc w:val="both"/>
      </w:pPr>
      <w:r w:rsidRPr="0058343A">
        <w:t>13.23.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97022" w:rsidRPr="0058343A" w:rsidRDefault="00A97022" w:rsidP="00A97022">
      <w:pPr>
        <w:autoSpaceDE w:val="0"/>
        <w:autoSpaceDN w:val="0"/>
        <w:adjustRightInd w:val="0"/>
        <w:ind w:firstLine="567"/>
        <w:jc w:val="both"/>
      </w:pPr>
      <w:r w:rsidRPr="0058343A">
        <w:t>13.24.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97022" w:rsidRPr="0058343A" w:rsidRDefault="00A97022" w:rsidP="00A97022">
      <w:pPr>
        <w:autoSpaceDE w:val="0"/>
        <w:autoSpaceDN w:val="0"/>
        <w:adjustRightInd w:val="0"/>
        <w:ind w:firstLine="567"/>
        <w:jc w:val="both"/>
      </w:pPr>
      <w:r w:rsidRPr="0058343A">
        <w:t xml:space="preserve">13.25. Датой окончания работ считается дата подписания уполномоченным представителем </w:t>
      </w:r>
      <w:r>
        <w:t>А</w:t>
      </w:r>
      <w:r w:rsidRPr="0058343A">
        <w:t xml:space="preserve">дминистрации городского поселения </w:t>
      </w:r>
      <w:r>
        <w:t>а</w:t>
      </w:r>
      <w:r w:rsidRPr="0058343A">
        <w:t>кта обследования участка после проведения восстановительных работ.</w:t>
      </w:r>
    </w:p>
    <w:p w:rsidR="00A97022" w:rsidRPr="0058343A" w:rsidRDefault="00A97022" w:rsidP="00A97022">
      <w:pPr>
        <w:autoSpaceDE w:val="0"/>
        <w:autoSpaceDN w:val="0"/>
        <w:adjustRightInd w:val="0"/>
        <w:ind w:firstLine="567"/>
        <w:jc w:val="both"/>
      </w:pPr>
      <w:r w:rsidRPr="0058343A">
        <w:t>13.26.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97022" w:rsidRPr="0058343A" w:rsidRDefault="00A97022" w:rsidP="00A97022">
      <w:pPr>
        <w:autoSpaceDE w:val="0"/>
        <w:autoSpaceDN w:val="0"/>
        <w:adjustRightInd w:val="0"/>
        <w:ind w:firstLine="567"/>
        <w:jc w:val="both"/>
      </w:pPr>
      <w:r w:rsidRPr="0058343A">
        <w:t>Наледи, образовавшиеся из-за аварий на подземных коммуникациях</w:t>
      </w:r>
      <w:r>
        <w:t xml:space="preserve">, ликвидируются организациями – </w:t>
      </w:r>
      <w:r w:rsidRPr="0058343A">
        <w:t>владельцами коммуникаций либо на основании договора специализированными организациями за счет владельцев коммуникаций.</w:t>
      </w:r>
    </w:p>
    <w:p w:rsidR="00A97022" w:rsidRPr="0058343A" w:rsidRDefault="00A97022" w:rsidP="00A97022">
      <w:pPr>
        <w:autoSpaceDE w:val="0"/>
        <w:autoSpaceDN w:val="0"/>
        <w:adjustRightInd w:val="0"/>
        <w:ind w:firstLine="567"/>
        <w:jc w:val="both"/>
      </w:pPr>
      <w:r w:rsidRPr="0058343A">
        <w:t>13.27.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97022" w:rsidRPr="0058343A" w:rsidRDefault="00A97022" w:rsidP="00A97022">
      <w:pPr>
        <w:autoSpaceDE w:val="0"/>
        <w:autoSpaceDN w:val="0"/>
        <w:adjustRightInd w:val="0"/>
        <w:ind w:firstLine="567"/>
        <w:jc w:val="both"/>
      </w:pPr>
      <w:r w:rsidRPr="0058343A">
        <w:lastRenderedPageBreak/>
        <w:t>13.28.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A97022" w:rsidRPr="0058343A" w:rsidRDefault="00A97022" w:rsidP="00A97022">
      <w:pPr>
        <w:autoSpaceDE w:val="0"/>
        <w:autoSpaceDN w:val="0"/>
        <w:adjustRightInd w:val="0"/>
        <w:ind w:firstLine="567"/>
        <w:jc w:val="both"/>
      </w:pPr>
      <w:r w:rsidRPr="0058343A">
        <w:t>13.29. Запрещается:</w:t>
      </w:r>
    </w:p>
    <w:p w:rsidR="00A97022" w:rsidRPr="0058343A" w:rsidRDefault="00A97022" w:rsidP="00A97022">
      <w:pPr>
        <w:autoSpaceDE w:val="0"/>
        <w:autoSpaceDN w:val="0"/>
        <w:adjustRightInd w:val="0"/>
        <w:ind w:firstLine="567"/>
        <w:jc w:val="both"/>
      </w:pPr>
      <w:r>
        <w:t>–</w:t>
      </w:r>
      <w:r w:rsidRPr="0058343A">
        <w:t xml:space="preserve"> вскрывать дорожное покрытие или осуществлять земляные, строительные, ремонтные работы на городской территории без разрешен</w:t>
      </w:r>
      <w:r>
        <w:t>ия на проведение земляных работ</w:t>
      </w:r>
      <w:r w:rsidRPr="0058343A">
        <w:t>;</w:t>
      </w:r>
    </w:p>
    <w:p w:rsidR="00A97022" w:rsidRPr="0058343A" w:rsidRDefault="00A97022" w:rsidP="00A97022">
      <w:pPr>
        <w:autoSpaceDE w:val="0"/>
        <w:autoSpaceDN w:val="0"/>
        <w:adjustRightInd w:val="0"/>
        <w:ind w:firstLine="567"/>
        <w:jc w:val="both"/>
      </w:pPr>
      <w:r>
        <w:t>–</w:t>
      </w:r>
      <w:r w:rsidRPr="0058343A">
        <w:t xml:space="preserve"> изменять существующее положение подземных сооружений, не предусмотренных утвержденным проектом;</w:t>
      </w:r>
    </w:p>
    <w:p w:rsidR="00A97022" w:rsidRPr="0058343A" w:rsidRDefault="00A97022" w:rsidP="00A97022">
      <w:pPr>
        <w:autoSpaceDE w:val="0"/>
        <w:autoSpaceDN w:val="0"/>
        <w:adjustRightInd w:val="0"/>
        <w:ind w:firstLine="567"/>
        <w:jc w:val="both"/>
      </w:pPr>
      <w:r>
        <w:t>–</w:t>
      </w:r>
      <w:r w:rsidRPr="0058343A">
        <w:t xml:space="preserve"> размещать надземные строения и сооружения на трассах существующих подземных сетей;</w:t>
      </w:r>
    </w:p>
    <w:p w:rsidR="00A97022" w:rsidRPr="0058343A" w:rsidRDefault="00A97022" w:rsidP="00A97022">
      <w:pPr>
        <w:autoSpaceDE w:val="0"/>
        <w:autoSpaceDN w:val="0"/>
        <w:adjustRightInd w:val="0"/>
        <w:ind w:firstLine="567"/>
        <w:jc w:val="both"/>
      </w:pPr>
      <w:r>
        <w:t>–</w:t>
      </w:r>
      <w:r w:rsidRPr="0058343A">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w:t>
      </w:r>
      <w:r>
        <w:t xml:space="preserve"> </w:t>
      </w:r>
      <w:r w:rsidRPr="0058343A">
        <w:t>лотки дождевой канализации;</w:t>
      </w:r>
    </w:p>
    <w:p w:rsidR="00A97022" w:rsidRPr="0058343A" w:rsidRDefault="00A97022" w:rsidP="00A97022">
      <w:pPr>
        <w:autoSpaceDE w:val="0"/>
        <w:autoSpaceDN w:val="0"/>
        <w:adjustRightInd w:val="0"/>
        <w:ind w:firstLine="567"/>
        <w:jc w:val="both"/>
      </w:pPr>
      <w:r>
        <w:t>–</w:t>
      </w:r>
      <w:r w:rsidRPr="0058343A">
        <w:t xml:space="preserve"> засыпать кюветы и водостоки, а также устраивать переезды через водосточные канавы и кюветы без оборудования подмостовых пропусков воды.</w:t>
      </w:r>
    </w:p>
    <w:p w:rsidR="00A97022" w:rsidRPr="0058343A" w:rsidRDefault="00A97022" w:rsidP="00A97022">
      <w:pPr>
        <w:autoSpaceDE w:val="0"/>
        <w:autoSpaceDN w:val="0"/>
        <w:adjustRightInd w:val="0"/>
        <w:ind w:firstLine="567"/>
        <w:jc w:val="both"/>
      </w:pPr>
      <w:r w:rsidRPr="0058343A">
        <w:t>13.30.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A97022" w:rsidRPr="0058343A" w:rsidRDefault="00A97022" w:rsidP="00A97022">
      <w:pPr>
        <w:autoSpaceDE w:val="0"/>
        <w:autoSpaceDN w:val="0"/>
        <w:adjustRightInd w:val="0"/>
        <w:ind w:firstLine="567"/>
        <w:jc w:val="both"/>
      </w:pPr>
      <w:r w:rsidRPr="0058343A">
        <w:t>13.31.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97022" w:rsidRDefault="00A97022" w:rsidP="00A97022">
      <w:pPr>
        <w:autoSpaceDE w:val="0"/>
        <w:autoSpaceDN w:val="0"/>
        <w:adjustRightInd w:val="0"/>
        <w:ind w:firstLine="567"/>
        <w:jc w:val="both"/>
      </w:pPr>
      <w:r w:rsidRPr="0058343A">
        <w:t xml:space="preserve">13.32.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w:t>
      </w:r>
      <w:r>
        <w:t>А</w:t>
      </w:r>
      <w:r w:rsidRPr="0058343A">
        <w:t>дминистрацией городского поселения.</w:t>
      </w:r>
    </w:p>
    <w:p w:rsidR="00A97022" w:rsidRPr="008E5DF9" w:rsidRDefault="00A97022" w:rsidP="00A97022">
      <w:pPr>
        <w:autoSpaceDE w:val="0"/>
        <w:autoSpaceDN w:val="0"/>
        <w:adjustRightInd w:val="0"/>
        <w:ind w:firstLine="567"/>
        <w:jc w:val="both"/>
      </w:pPr>
      <w:r w:rsidRPr="008E5DF9">
        <w:t xml:space="preserve">13.33.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Pr="008E5DF9">
          <w:t>1 метра</w:t>
        </w:r>
      </w:smartTag>
      <w:r w:rsidRPr="008E5DF9">
        <w:t xml:space="preserve"> до </w:t>
      </w:r>
      <w:smartTag w:uri="urn:schemas-microsoft-com:office:smarttags" w:element="metricconverter">
        <w:smartTagPr>
          <w:attr w:name="ProductID" w:val="2,5 метра"/>
        </w:smartTagPr>
        <w:r w:rsidRPr="008E5DF9">
          <w:t>2,5 метра</w:t>
        </w:r>
      </w:smartTag>
      <w:r w:rsidRPr="008E5DF9">
        <w:t>.</w:t>
      </w:r>
    </w:p>
    <w:p w:rsidR="00A97022" w:rsidRPr="008E5DF9" w:rsidRDefault="00A97022" w:rsidP="00A97022">
      <w:pPr>
        <w:autoSpaceDE w:val="0"/>
        <w:autoSpaceDN w:val="0"/>
        <w:adjustRightInd w:val="0"/>
        <w:ind w:firstLine="567"/>
        <w:jc w:val="both"/>
      </w:pPr>
      <w:r w:rsidRPr="008E5DF9">
        <w:t>При производстве работ на фасадах зданий, сооружений строительные леса должны быть закрыты пылезащитной сеткой.</w:t>
      </w:r>
    </w:p>
    <w:p w:rsidR="00A97022" w:rsidRPr="008E5DF9" w:rsidRDefault="00A97022" w:rsidP="00A97022">
      <w:pPr>
        <w:autoSpaceDE w:val="0"/>
        <w:autoSpaceDN w:val="0"/>
        <w:adjustRightInd w:val="0"/>
        <w:ind w:firstLine="567"/>
        <w:jc w:val="both"/>
      </w:pPr>
      <w:r w:rsidRPr="008E5DF9">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8E5DF9">
          <w:t>1 метра</w:t>
        </w:r>
      </w:smartTag>
      <w:r w:rsidRPr="008E5DF9">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A97022" w:rsidRPr="008E5DF9" w:rsidRDefault="00A97022" w:rsidP="00A97022">
      <w:pPr>
        <w:autoSpaceDE w:val="0"/>
        <w:autoSpaceDN w:val="0"/>
        <w:adjustRightInd w:val="0"/>
        <w:ind w:firstLine="567"/>
        <w:jc w:val="both"/>
      </w:pPr>
      <w:r w:rsidRPr="008E5DF9">
        <w:t xml:space="preserve">Для организации временного движения пешеходов запрещается использовать проезжую часть дороги без согласования с </w:t>
      </w:r>
      <w:r w:rsidRPr="00E83927">
        <w:t>ГИБДД</w:t>
      </w:r>
      <w:r>
        <w:t xml:space="preserve"> МВД РФ</w:t>
      </w:r>
      <w:r w:rsidRPr="008E5DF9">
        <w:t>.</w:t>
      </w:r>
    </w:p>
    <w:p w:rsidR="00A97022" w:rsidRPr="008E5DF9" w:rsidRDefault="00A97022" w:rsidP="00A97022">
      <w:pPr>
        <w:pStyle w:val="af0"/>
        <w:spacing w:before="0" w:beforeAutospacing="0" w:after="0" w:afterAutospacing="0"/>
        <w:ind w:firstLine="567"/>
        <w:jc w:val="both"/>
      </w:pPr>
      <w:r w:rsidRPr="008E5DF9">
        <w:lastRenderedPageBreak/>
        <w:t>Согласование схемы движения транспорта и пешеходов на период проведения работ на проезжей части выдается Администрацией городского поселения при предоставлении:</w:t>
      </w:r>
    </w:p>
    <w:p w:rsidR="00A97022" w:rsidRPr="008E5DF9" w:rsidRDefault="00A97022" w:rsidP="00A97022">
      <w:pPr>
        <w:autoSpaceDE w:val="0"/>
        <w:autoSpaceDN w:val="0"/>
        <w:adjustRightInd w:val="0"/>
        <w:ind w:firstLine="567"/>
        <w:jc w:val="both"/>
      </w:pPr>
      <w:r w:rsidRPr="008E5DF9">
        <w:t>-заявления на получение согласования схемы движения транспорта и пешеходов;</w:t>
      </w:r>
    </w:p>
    <w:p w:rsidR="00A97022" w:rsidRPr="00D57061" w:rsidRDefault="00A97022" w:rsidP="00A97022">
      <w:pPr>
        <w:pStyle w:val="af0"/>
        <w:spacing w:before="0" w:beforeAutospacing="0" w:after="0" w:afterAutospacing="0"/>
        <w:ind w:firstLine="567"/>
        <w:jc w:val="both"/>
        <w:rPr>
          <w:sz w:val="28"/>
          <w:szCs w:val="28"/>
          <w:highlight w:val="yellow"/>
        </w:rPr>
      </w:pPr>
      <w:r w:rsidRPr="008E5DF9">
        <w:t xml:space="preserve">-схемы движения транспорта и пешеходов, согласованная с </w:t>
      </w:r>
      <w:r w:rsidRPr="00E83927">
        <w:t>ГИБДД</w:t>
      </w:r>
      <w:r>
        <w:t xml:space="preserve"> МВД РФ</w:t>
      </w:r>
      <w:r>
        <w:rPr>
          <w:bCs/>
        </w:rPr>
        <w:t>.</w:t>
      </w:r>
    </w:p>
    <w:p w:rsidR="00A97022" w:rsidRPr="00B237A9" w:rsidRDefault="00A97022" w:rsidP="00A97022">
      <w:pPr>
        <w:pStyle w:val="af0"/>
        <w:spacing w:before="0" w:beforeAutospacing="0" w:after="0" w:afterAutospacing="0"/>
        <w:ind w:firstLine="567"/>
        <w:jc w:val="both"/>
      </w:pPr>
      <w:r w:rsidRPr="00B237A9">
        <w:t>13.34. Строительные материалы, строительный мусор, тара, а также строительный инструмент должны храниться на временной площадке.</w:t>
      </w:r>
    </w:p>
    <w:p w:rsidR="00A97022" w:rsidRPr="00B237A9" w:rsidRDefault="00A97022" w:rsidP="00A97022">
      <w:pPr>
        <w:pStyle w:val="af0"/>
        <w:spacing w:before="0" w:beforeAutospacing="0" w:after="0" w:afterAutospacing="0"/>
        <w:ind w:firstLine="567"/>
        <w:jc w:val="both"/>
      </w:pPr>
      <w:r w:rsidRPr="00B237A9">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97022" w:rsidRPr="0058343A" w:rsidRDefault="00A97022" w:rsidP="00A97022">
      <w:pPr>
        <w:autoSpaceDE w:val="0"/>
        <w:autoSpaceDN w:val="0"/>
        <w:adjustRightInd w:val="0"/>
        <w:ind w:firstLine="567"/>
        <w:jc w:val="both"/>
      </w:pPr>
      <w:r w:rsidRPr="0058343A">
        <w:t>13.35. Временная площадка и закрепленная территория подлежат обязательной ежедневной уборке с вывозом строительного мусора в конце рабочего дня.</w:t>
      </w:r>
    </w:p>
    <w:p w:rsidR="00A97022" w:rsidRPr="007F62C8" w:rsidRDefault="00A97022" w:rsidP="00A97022">
      <w:pPr>
        <w:autoSpaceDE w:val="0"/>
        <w:autoSpaceDN w:val="0"/>
        <w:adjustRightInd w:val="0"/>
        <w:ind w:firstLine="567"/>
        <w:jc w:val="both"/>
      </w:pPr>
      <w:r w:rsidRPr="0058343A">
        <w:t>13.36.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A97022" w:rsidRDefault="00A97022" w:rsidP="00A97022">
      <w:pPr>
        <w:autoSpaceDE w:val="0"/>
        <w:autoSpaceDN w:val="0"/>
        <w:adjustRightInd w:val="0"/>
        <w:jc w:val="center"/>
        <w:outlineLvl w:val="1"/>
        <w:rPr>
          <w:b/>
        </w:rPr>
      </w:pPr>
    </w:p>
    <w:p w:rsidR="00D45A2E" w:rsidRPr="00D45A2E" w:rsidRDefault="00D45A2E" w:rsidP="00D45A2E">
      <w:pPr>
        <w:autoSpaceDE w:val="0"/>
        <w:autoSpaceDN w:val="0"/>
        <w:adjustRightInd w:val="0"/>
        <w:jc w:val="center"/>
        <w:outlineLvl w:val="1"/>
        <w:rPr>
          <w:b/>
        </w:rPr>
      </w:pPr>
      <w:r w:rsidRPr="00D45A2E">
        <w:rPr>
          <w:b/>
        </w:rPr>
        <w:t>14. Содержание животных</w:t>
      </w:r>
    </w:p>
    <w:p w:rsidR="00D45A2E" w:rsidRPr="00D45A2E" w:rsidRDefault="00D45A2E" w:rsidP="00D45A2E">
      <w:pPr>
        <w:autoSpaceDE w:val="0"/>
        <w:autoSpaceDN w:val="0"/>
        <w:adjustRightInd w:val="0"/>
        <w:ind w:firstLine="709"/>
        <w:jc w:val="both"/>
        <w:rPr>
          <w:bCs/>
        </w:rPr>
      </w:pPr>
      <w:r w:rsidRPr="00D45A2E">
        <w:rPr>
          <w:bCs/>
        </w:rPr>
        <w:t>14.1. Владельцы обязаны:</w:t>
      </w:r>
    </w:p>
    <w:p w:rsidR="00D45A2E" w:rsidRPr="00D45A2E" w:rsidRDefault="00D45A2E" w:rsidP="00D45A2E">
      <w:pPr>
        <w:autoSpaceDE w:val="0"/>
        <w:autoSpaceDN w:val="0"/>
        <w:adjustRightInd w:val="0"/>
        <w:ind w:firstLine="709"/>
        <w:jc w:val="both"/>
        <w:rPr>
          <w:bCs/>
        </w:rPr>
      </w:pPr>
      <w:r w:rsidRPr="00D45A2E">
        <w:rPr>
          <w:bCs/>
        </w:rPr>
        <w:t>14.1.1. соблюдать требования к содержанию животных, установленные Федеральным законом от 27.12.2018 г. №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Правилами;</w:t>
      </w:r>
    </w:p>
    <w:p w:rsidR="00D45A2E" w:rsidRPr="00D45A2E" w:rsidRDefault="00D45A2E" w:rsidP="00D45A2E">
      <w:pPr>
        <w:autoSpaceDE w:val="0"/>
        <w:autoSpaceDN w:val="0"/>
        <w:adjustRightInd w:val="0"/>
        <w:ind w:firstLine="709"/>
        <w:jc w:val="both"/>
        <w:rPr>
          <w:bCs/>
        </w:rPr>
      </w:pPr>
      <w:r w:rsidRPr="00D45A2E">
        <w:rPr>
          <w:bCs/>
        </w:rPr>
        <w:t>14.1.2. осуществлять обращение с животными, не нарушая права, свободы и законные интересы других лиц;</w:t>
      </w:r>
    </w:p>
    <w:p w:rsidR="00D45A2E" w:rsidRPr="00D45A2E" w:rsidRDefault="00D45A2E" w:rsidP="00D45A2E">
      <w:pPr>
        <w:autoSpaceDE w:val="0"/>
        <w:autoSpaceDN w:val="0"/>
        <w:adjustRightInd w:val="0"/>
        <w:ind w:firstLine="709"/>
        <w:jc w:val="both"/>
        <w:rPr>
          <w:bCs/>
        </w:rPr>
      </w:pPr>
      <w:r w:rsidRPr="00D45A2E">
        <w:rPr>
          <w:bCs/>
        </w:rPr>
        <w:t>14.1.3.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D45A2E" w:rsidRPr="00D45A2E" w:rsidRDefault="00D45A2E" w:rsidP="00D45A2E">
      <w:pPr>
        <w:autoSpaceDE w:val="0"/>
        <w:autoSpaceDN w:val="0"/>
        <w:adjustRightInd w:val="0"/>
        <w:ind w:firstLine="709"/>
        <w:jc w:val="both"/>
        <w:rPr>
          <w:bCs/>
        </w:rPr>
      </w:pPr>
      <w:r w:rsidRPr="00D45A2E">
        <w:rPr>
          <w:bCs/>
        </w:rPr>
        <w:t>14.1.4. поддерживать надлежащее санитарное состояние квартиры, жилого дома или территории, где содержатся животные;</w:t>
      </w:r>
    </w:p>
    <w:p w:rsidR="00D45A2E" w:rsidRPr="00D45A2E" w:rsidRDefault="00D45A2E" w:rsidP="00D45A2E">
      <w:pPr>
        <w:autoSpaceDE w:val="0"/>
        <w:autoSpaceDN w:val="0"/>
        <w:adjustRightInd w:val="0"/>
        <w:ind w:firstLine="709"/>
        <w:jc w:val="both"/>
        <w:rPr>
          <w:bCs/>
        </w:rPr>
      </w:pPr>
      <w:r w:rsidRPr="00D45A2E">
        <w:rPr>
          <w:bCs/>
        </w:rPr>
        <w:t>14.1.5.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D45A2E" w:rsidRPr="00D45A2E" w:rsidRDefault="00D45A2E" w:rsidP="00D45A2E">
      <w:pPr>
        <w:autoSpaceDE w:val="0"/>
        <w:autoSpaceDN w:val="0"/>
        <w:adjustRightInd w:val="0"/>
        <w:ind w:firstLine="709"/>
        <w:jc w:val="both"/>
        <w:rPr>
          <w:bCs/>
        </w:rPr>
      </w:pPr>
      <w:r w:rsidRPr="00D45A2E">
        <w:rPr>
          <w:bCs/>
        </w:rPr>
        <w:t>14.1.6. незамедлительно сообщать в медицинскую организацию и соответствующее ветеринарное учреждение о случаях нанесения 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
    <w:p w:rsidR="00D45A2E" w:rsidRPr="00D45A2E" w:rsidRDefault="00D45A2E" w:rsidP="00D45A2E">
      <w:pPr>
        <w:autoSpaceDE w:val="0"/>
        <w:autoSpaceDN w:val="0"/>
        <w:adjustRightInd w:val="0"/>
        <w:ind w:firstLine="709"/>
        <w:jc w:val="both"/>
        <w:rPr>
          <w:bCs/>
        </w:rPr>
      </w:pPr>
      <w:r w:rsidRPr="00D45A2E">
        <w:rPr>
          <w:bCs/>
        </w:rPr>
        <w:t>14.1.7.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балконов в квартирах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 Уборка экскрементов, оставленных животными в этих местах, производится их владельцами немедленно.</w:t>
      </w:r>
    </w:p>
    <w:p w:rsidR="00D45A2E" w:rsidRPr="00D45A2E" w:rsidRDefault="00D45A2E" w:rsidP="00D45A2E">
      <w:pPr>
        <w:autoSpaceDE w:val="0"/>
        <w:autoSpaceDN w:val="0"/>
        <w:adjustRightInd w:val="0"/>
        <w:ind w:firstLine="709"/>
        <w:jc w:val="both"/>
        <w:rPr>
          <w:bCs/>
        </w:rPr>
      </w:pPr>
      <w:r w:rsidRPr="00D45A2E">
        <w:rPr>
          <w:bCs/>
        </w:rPr>
        <w:lastRenderedPageBreak/>
        <w:t>14.2. Владельцы имеют право:</w:t>
      </w:r>
    </w:p>
    <w:p w:rsidR="00D45A2E" w:rsidRPr="00D45A2E" w:rsidRDefault="00D45A2E" w:rsidP="00D45A2E">
      <w:pPr>
        <w:autoSpaceDE w:val="0"/>
        <w:autoSpaceDN w:val="0"/>
        <w:adjustRightInd w:val="0"/>
        <w:ind w:firstLine="709"/>
        <w:jc w:val="both"/>
        <w:rPr>
          <w:bCs/>
        </w:rPr>
      </w:pPr>
      <w:r w:rsidRPr="00D45A2E">
        <w:rPr>
          <w:bCs/>
        </w:rPr>
        <w:t>14.2.1. получать необходимую информацию в государственных ветеринарных учреждениях о содержании и выгуле животных;</w:t>
      </w:r>
    </w:p>
    <w:p w:rsidR="00D45A2E" w:rsidRPr="00D45A2E" w:rsidRDefault="00D45A2E" w:rsidP="00D45A2E">
      <w:pPr>
        <w:autoSpaceDE w:val="0"/>
        <w:autoSpaceDN w:val="0"/>
        <w:adjustRightInd w:val="0"/>
        <w:ind w:firstLine="709"/>
        <w:jc w:val="both"/>
        <w:rPr>
          <w:bCs/>
        </w:rPr>
      </w:pPr>
      <w:r w:rsidRPr="00D45A2E">
        <w:rPr>
          <w:bCs/>
        </w:rPr>
        <w:t>14.2.2. обращаться в органы местного самоуправления муниципальных образований Забайкальского края (далее - органы местного самоуправления) по месту жительства по вопросам организации мест для выгула животных.</w:t>
      </w:r>
    </w:p>
    <w:p w:rsidR="00D45A2E" w:rsidRPr="00D45A2E" w:rsidRDefault="00D45A2E" w:rsidP="00D45A2E">
      <w:pPr>
        <w:autoSpaceDE w:val="0"/>
        <w:autoSpaceDN w:val="0"/>
        <w:adjustRightInd w:val="0"/>
        <w:ind w:firstLine="709"/>
        <w:jc w:val="both"/>
        <w:outlineLvl w:val="0"/>
        <w:rPr>
          <w:b/>
          <w:bCs/>
        </w:rPr>
      </w:pPr>
      <w:r w:rsidRPr="00D45A2E">
        <w:rPr>
          <w:b/>
          <w:bCs/>
        </w:rPr>
        <w:t>14.3 Порядок и условия содержания животных:</w:t>
      </w:r>
    </w:p>
    <w:p w:rsidR="00D45A2E" w:rsidRPr="00D45A2E" w:rsidRDefault="00D45A2E" w:rsidP="00D45A2E">
      <w:pPr>
        <w:autoSpaceDE w:val="0"/>
        <w:autoSpaceDN w:val="0"/>
        <w:adjustRightInd w:val="0"/>
        <w:ind w:firstLine="709"/>
        <w:jc w:val="both"/>
        <w:rPr>
          <w:bCs/>
        </w:rPr>
      </w:pPr>
      <w:r w:rsidRPr="00D45A2E">
        <w:rPr>
          <w:bCs/>
        </w:rPr>
        <w:t>14.3.1. Условия содержания животных должны соответствовать их видовым и индивидуальным особенностям.</w:t>
      </w:r>
    </w:p>
    <w:p w:rsidR="00D45A2E" w:rsidRPr="00D45A2E" w:rsidRDefault="00D45A2E" w:rsidP="00D45A2E">
      <w:pPr>
        <w:autoSpaceDE w:val="0"/>
        <w:autoSpaceDN w:val="0"/>
        <w:adjustRightInd w:val="0"/>
        <w:ind w:firstLine="709"/>
        <w:jc w:val="both"/>
        <w:rPr>
          <w:bCs/>
        </w:rPr>
      </w:pPr>
      <w:r w:rsidRPr="00D45A2E">
        <w:rPr>
          <w:bCs/>
        </w:rPr>
        <w:t>14.3.2. 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 нормативными правовыми актами.</w:t>
      </w:r>
    </w:p>
    <w:p w:rsidR="00D45A2E" w:rsidRPr="00D45A2E" w:rsidRDefault="00D45A2E" w:rsidP="00D45A2E">
      <w:pPr>
        <w:autoSpaceDE w:val="0"/>
        <w:autoSpaceDN w:val="0"/>
        <w:adjustRightInd w:val="0"/>
        <w:ind w:firstLine="709"/>
        <w:jc w:val="both"/>
        <w:rPr>
          <w:bCs/>
        </w:rPr>
      </w:pPr>
      <w:r w:rsidRPr="00D45A2E">
        <w:rPr>
          <w:bCs/>
        </w:rPr>
        <w:t>14.3.3.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D45A2E" w:rsidRPr="00D45A2E" w:rsidRDefault="00D45A2E" w:rsidP="00D45A2E">
      <w:pPr>
        <w:autoSpaceDE w:val="0"/>
        <w:autoSpaceDN w:val="0"/>
        <w:adjustRightInd w:val="0"/>
        <w:ind w:firstLine="709"/>
        <w:jc w:val="both"/>
        <w:rPr>
          <w:bCs/>
        </w:rPr>
      </w:pPr>
      <w:r w:rsidRPr="00D45A2E">
        <w:rPr>
          <w:bCs/>
        </w:rPr>
        <w:t>14.3.4.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D45A2E" w:rsidRPr="00D45A2E" w:rsidRDefault="00D45A2E" w:rsidP="00D45A2E">
      <w:pPr>
        <w:autoSpaceDE w:val="0"/>
        <w:autoSpaceDN w:val="0"/>
        <w:adjustRightInd w:val="0"/>
        <w:ind w:firstLine="709"/>
        <w:jc w:val="both"/>
        <w:rPr>
          <w:bCs/>
        </w:rPr>
      </w:pPr>
      <w:r w:rsidRPr="00D45A2E">
        <w:rPr>
          <w:bCs/>
        </w:rPr>
        <w:t>14.3.5.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условии обеспечения безопасности граждан, находящихся в принадлежащих этим лицам помещениях и на принадлежащей им территории.</w:t>
      </w:r>
    </w:p>
    <w:p w:rsidR="00D45A2E" w:rsidRPr="00D45A2E" w:rsidRDefault="00D45A2E" w:rsidP="00D45A2E">
      <w:pPr>
        <w:autoSpaceDE w:val="0"/>
        <w:autoSpaceDN w:val="0"/>
        <w:adjustRightInd w:val="0"/>
        <w:ind w:firstLine="709"/>
        <w:jc w:val="both"/>
        <w:rPr>
          <w:bCs/>
        </w:rPr>
      </w:pPr>
      <w:r w:rsidRPr="00D45A2E">
        <w:rPr>
          <w:bCs/>
        </w:rPr>
        <w:t>14.3.6. Содержание собак на территории садоводческих, огороднических, дачных кооперативов, домов отдыха, санаториев, туристических баз, спортивных, трудовых лагерей и лагерей отдыха допускается с соблюдением настоящих Требований, а также в соответствии с уставами, положениями и правилами внутреннего распорядка указанных организаций.</w:t>
      </w:r>
    </w:p>
    <w:p w:rsidR="00D45A2E" w:rsidRPr="00D45A2E" w:rsidRDefault="00D45A2E" w:rsidP="00D45A2E">
      <w:pPr>
        <w:autoSpaceDE w:val="0"/>
        <w:autoSpaceDN w:val="0"/>
        <w:adjustRightInd w:val="0"/>
        <w:ind w:firstLine="709"/>
        <w:jc w:val="both"/>
        <w:rPr>
          <w:bCs/>
        </w:rPr>
      </w:pPr>
      <w:r w:rsidRPr="00D45A2E">
        <w:rPr>
          <w:bCs/>
        </w:rPr>
        <w:t>14.3.7. Временное пребывание граждан с животными в гостинице осуществляется по согласованию с ее администрацией.</w:t>
      </w:r>
    </w:p>
    <w:p w:rsidR="00D45A2E" w:rsidRPr="00D45A2E" w:rsidRDefault="00D45A2E" w:rsidP="00D45A2E">
      <w:pPr>
        <w:autoSpaceDE w:val="0"/>
        <w:autoSpaceDN w:val="0"/>
        <w:adjustRightInd w:val="0"/>
        <w:ind w:firstLine="709"/>
        <w:jc w:val="both"/>
        <w:rPr>
          <w:bCs/>
        </w:rPr>
      </w:pPr>
      <w:r w:rsidRPr="00D45A2E">
        <w:rPr>
          <w:bCs/>
        </w:rPr>
        <w:t>14.3.8.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собаки, кошки и иные мелкие животные - в специальных клетках или закрытых сумках.</w:t>
      </w:r>
    </w:p>
    <w:p w:rsidR="00D45A2E" w:rsidRPr="00D45A2E" w:rsidRDefault="00D45A2E" w:rsidP="00D45A2E">
      <w:pPr>
        <w:autoSpaceDE w:val="0"/>
        <w:autoSpaceDN w:val="0"/>
        <w:adjustRightInd w:val="0"/>
        <w:ind w:firstLine="709"/>
        <w:jc w:val="both"/>
        <w:rPr>
          <w:bCs/>
        </w:rPr>
      </w:pPr>
      <w:r w:rsidRPr="00D45A2E">
        <w:rPr>
          <w:bCs/>
        </w:rPr>
        <w:t>14.3.9. При обращении с животными не допускается:</w:t>
      </w:r>
    </w:p>
    <w:p w:rsidR="00D45A2E" w:rsidRPr="00D45A2E" w:rsidRDefault="00D45A2E" w:rsidP="00D45A2E">
      <w:pPr>
        <w:autoSpaceDE w:val="0"/>
        <w:autoSpaceDN w:val="0"/>
        <w:adjustRightInd w:val="0"/>
        <w:ind w:firstLine="709"/>
        <w:jc w:val="both"/>
        <w:rPr>
          <w:bCs/>
        </w:rPr>
      </w:pPr>
      <w:r w:rsidRPr="00D45A2E">
        <w:rPr>
          <w:bCs/>
        </w:rPr>
        <w:t>- разводить, содержать и отлавливать животных с целью использования шкур, мяса, другого сырья животного происхождения;</w:t>
      </w:r>
    </w:p>
    <w:p w:rsidR="00D45A2E" w:rsidRPr="00D45A2E" w:rsidRDefault="00D45A2E" w:rsidP="00D45A2E">
      <w:pPr>
        <w:autoSpaceDE w:val="0"/>
        <w:autoSpaceDN w:val="0"/>
        <w:adjustRightInd w:val="0"/>
        <w:ind w:firstLine="709"/>
        <w:jc w:val="both"/>
        <w:rPr>
          <w:bCs/>
        </w:rPr>
      </w:pPr>
      <w:r w:rsidRPr="00D45A2E">
        <w:rPr>
          <w:bCs/>
        </w:rPr>
        <w:lastRenderedPageBreak/>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D45A2E" w:rsidRPr="00D45A2E" w:rsidRDefault="00D45A2E" w:rsidP="00D45A2E">
      <w:pPr>
        <w:autoSpaceDE w:val="0"/>
        <w:autoSpaceDN w:val="0"/>
        <w:adjustRightInd w:val="0"/>
        <w:ind w:firstLine="709"/>
        <w:jc w:val="both"/>
        <w:rPr>
          <w:bCs/>
        </w:rPr>
      </w:pPr>
      <w:r w:rsidRPr="00D45A2E">
        <w:rPr>
          <w:bCs/>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D45A2E" w:rsidRPr="00D45A2E" w:rsidRDefault="00D45A2E" w:rsidP="00D45A2E">
      <w:pPr>
        <w:autoSpaceDE w:val="0"/>
        <w:autoSpaceDN w:val="0"/>
        <w:adjustRightInd w:val="0"/>
        <w:ind w:firstLine="709"/>
        <w:jc w:val="both"/>
        <w:rPr>
          <w:bCs/>
        </w:rPr>
      </w:pPr>
      <w:r w:rsidRPr="00D45A2E">
        <w:rPr>
          <w:bCs/>
        </w:rPr>
        <w:t>- создание владельцами ситуации, опасной для жизни и здоровья животных;</w:t>
      </w:r>
    </w:p>
    <w:p w:rsidR="00D45A2E" w:rsidRPr="00D45A2E" w:rsidRDefault="00D45A2E" w:rsidP="00D45A2E">
      <w:pPr>
        <w:autoSpaceDE w:val="0"/>
        <w:autoSpaceDN w:val="0"/>
        <w:adjustRightInd w:val="0"/>
        <w:ind w:firstLine="709"/>
        <w:jc w:val="both"/>
        <w:rPr>
          <w:bCs/>
        </w:rPr>
      </w:pPr>
      <w:r w:rsidRPr="00D45A2E">
        <w:rPr>
          <w:bCs/>
        </w:rPr>
        <w:t>- создание и содержание в помещениях любых форм собственности, многоквартирных жилых домов приютов для животных;</w:t>
      </w:r>
    </w:p>
    <w:p w:rsidR="00D45A2E" w:rsidRPr="00D45A2E" w:rsidRDefault="00D45A2E" w:rsidP="00D45A2E">
      <w:pPr>
        <w:autoSpaceDE w:val="0"/>
        <w:autoSpaceDN w:val="0"/>
        <w:adjustRightInd w:val="0"/>
        <w:ind w:firstLine="709"/>
        <w:jc w:val="both"/>
        <w:rPr>
          <w:bCs/>
        </w:rPr>
      </w:pPr>
      <w:r w:rsidRPr="00D45A2E">
        <w:rPr>
          <w:bCs/>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D45A2E" w:rsidRPr="00D45A2E" w:rsidRDefault="00D45A2E" w:rsidP="00D45A2E">
      <w:pPr>
        <w:autoSpaceDE w:val="0"/>
        <w:autoSpaceDN w:val="0"/>
        <w:adjustRightInd w:val="0"/>
        <w:ind w:firstLine="709"/>
        <w:jc w:val="both"/>
        <w:outlineLvl w:val="0"/>
        <w:rPr>
          <w:b/>
          <w:bCs/>
        </w:rPr>
      </w:pPr>
      <w:r w:rsidRPr="00D45A2E">
        <w:rPr>
          <w:b/>
          <w:bCs/>
        </w:rPr>
        <w:t>14.4. Требования к выгулу домашних животных</w:t>
      </w:r>
    </w:p>
    <w:p w:rsidR="00D45A2E" w:rsidRPr="00D45A2E" w:rsidRDefault="00D45A2E" w:rsidP="00D45A2E">
      <w:pPr>
        <w:autoSpaceDE w:val="0"/>
        <w:autoSpaceDN w:val="0"/>
        <w:adjustRightInd w:val="0"/>
        <w:ind w:firstLine="709"/>
        <w:jc w:val="both"/>
        <w:rPr>
          <w:bCs/>
        </w:rPr>
      </w:pPr>
      <w:r w:rsidRPr="00D45A2E">
        <w:rPr>
          <w:bCs/>
        </w:rPr>
        <w:t>14.4.1. При выгуле животных, за исключением собаки-проводника, сопровождающей инвалида по зрению, необходимо соблюдать следующие требования:</w:t>
      </w:r>
    </w:p>
    <w:p w:rsidR="00D45A2E" w:rsidRPr="00D45A2E" w:rsidRDefault="00D45A2E" w:rsidP="00D45A2E">
      <w:pPr>
        <w:autoSpaceDE w:val="0"/>
        <w:autoSpaceDN w:val="0"/>
        <w:adjustRightInd w:val="0"/>
        <w:ind w:firstLine="709"/>
        <w:jc w:val="both"/>
        <w:rPr>
          <w:bCs/>
        </w:rPr>
      </w:pPr>
      <w:r w:rsidRPr="00D45A2E">
        <w:rPr>
          <w:bCs/>
        </w:rPr>
        <w:t>-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w:t>
      </w:r>
    </w:p>
    <w:p w:rsidR="00D45A2E" w:rsidRPr="00D45A2E" w:rsidRDefault="00D45A2E" w:rsidP="00D45A2E">
      <w:pPr>
        <w:autoSpaceDE w:val="0"/>
        <w:autoSpaceDN w:val="0"/>
        <w:adjustRightInd w:val="0"/>
        <w:ind w:firstLine="709"/>
        <w:jc w:val="both"/>
        <w:rPr>
          <w:bCs/>
        </w:rPr>
      </w:pPr>
      <w:r w:rsidRPr="00D45A2E">
        <w:rPr>
          <w:bCs/>
        </w:rPr>
        <w:t>- за пределами территории населенного пункта допускается выгул собак без поводка в наморднике;</w:t>
      </w:r>
    </w:p>
    <w:p w:rsidR="00D45A2E" w:rsidRPr="00D45A2E" w:rsidRDefault="00D45A2E" w:rsidP="00D45A2E">
      <w:pPr>
        <w:autoSpaceDE w:val="0"/>
        <w:autoSpaceDN w:val="0"/>
        <w:adjustRightInd w:val="0"/>
        <w:ind w:firstLine="709"/>
        <w:jc w:val="both"/>
        <w:rPr>
          <w:bCs/>
        </w:rPr>
      </w:pPr>
      <w:r w:rsidRPr="00D45A2E">
        <w:rPr>
          <w:bCs/>
        </w:rPr>
        <w:t>-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органами местного самоуправления для этих целей местах при условии обеспечения безопасности других животных и граждан.</w:t>
      </w:r>
    </w:p>
    <w:p w:rsidR="00D45A2E" w:rsidRPr="00D45A2E" w:rsidRDefault="00D45A2E" w:rsidP="00D45A2E">
      <w:pPr>
        <w:autoSpaceDE w:val="0"/>
        <w:autoSpaceDN w:val="0"/>
        <w:adjustRightInd w:val="0"/>
        <w:ind w:firstLine="709"/>
        <w:jc w:val="both"/>
        <w:rPr>
          <w:bCs/>
        </w:rPr>
      </w:pPr>
      <w:r w:rsidRPr="00D45A2E">
        <w:rPr>
          <w:bCs/>
        </w:rPr>
        <w:t>14.4.2.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D45A2E" w:rsidRPr="00D45A2E" w:rsidRDefault="00D45A2E" w:rsidP="00D45A2E">
      <w:pPr>
        <w:autoSpaceDE w:val="0"/>
        <w:autoSpaceDN w:val="0"/>
        <w:adjustRightInd w:val="0"/>
        <w:ind w:firstLine="709"/>
        <w:jc w:val="both"/>
        <w:rPr>
          <w:bCs/>
        </w:rPr>
      </w:pPr>
      <w:r w:rsidRPr="00D45A2E">
        <w:rPr>
          <w:bCs/>
        </w:rPr>
        <w:t>14.4.3. Запрещается:</w:t>
      </w:r>
    </w:p>
    <w:p w:rsidR="00D45A2E" w:rsidRPr="00D45A2E" w:rsidRDefault="00D45A2E" w:rsidP="00D45A2E">
      <w:pPr>
        <w:autoSpaceDE w:val="0"/>
        <w:autoSpaceDN w:val="0"/>
        <w:adjustRightInd w:val="0"/>
        <w:ind w:firstLine="709"/>
        <w:jc w:val="both"/>
        <w:rPr>
          <w:bCs/>
        </w:rPr>
      </w:pPr>
      <w:r w:rsidRPr="00D45A2E">
        <w:rPr>
          <w:bCs/>
        </w:rPr>
        <w:t>-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D45A2E" w:rsidRPr="00D45A2E" w:rsidRDefault="00D45A2E" w:rsidP="00D45A2E">
      <w:pPr>
        <w:autoSpaceDE w:val="0"/>
        <w:autoSpaceDN w:val="0"/>
        <w:adjustRightInd w:val="0"/>
        <w:ind w:firstLine="709"/>
        <w:jc w:val="both"/>
        <w:rPr>
          <w:bCs/>
        </w:rPr>
      </w:pPr>
      <w:r w:rsidRPr="00D45A2E">
        <w:rPr>
          <w:bCs/>
        </w:rPr>
        <w:t>- выгул животных на территориях образовательных организаций, детских учреждений и учреждений здравоохранения, культуры и спорта, игровых детских и спортивных площадок, торговых центров, рынков, в местах купания (пляжах) и отдыха людей и на иных территориях, определяемых органами местного самоуправления;</w:t>
      </w:r>
    </w:p>
    <w:p w:rsidR="00D45A2E" w:rsidRPr="00D45A2E" w:rsidRDefault="00D45A2E" w:rsidP="00D45A2E">
      <w:pPr>
        <w:autoSpaceDE w:val="0"/>
        <w:autoSpaceDN w:val="0"/>
        <w:adjustRightInd w:val="0"/>
        <w:ind w:firstLine="709"/>
        <w:jc w:val="both"/>
        <w:rPr>
          <w:bCs/>
        </w:rPr>
      </w:pPr>
      <w:r w:rsidRPr="00D45A2E">
        <w:rPr>
          <w:bCs/>
        </w:rPr>
        <w:t>-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D45A2E" w:rsidRPr="00D45A2E" w:rsidRDefault="00D45A2E" w:rsidP="00D45A2E">
      <w:pPr>
        <w:autoSpaceDE w:val="0"/>
        <w:autoSpaceDN w:val="0"/>
        <w:adjustRightInd w:val="0"/>
        <w:ind w:firstLine="709"/>
        <w:jc w:val="both"/>
        <w:rPr>
          <w:bCs/>
        </w:rPr>
      </w:pPr>
      <w:r w:rsidRPr="00D45A2E">
        <w:rPr>
          <w:bCs/>
        </w:rPr>
        <w:t>-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D45A2E" w:rsidRPr="00D45A2E" w:rsidRDefault="00D45A2E" w:rsidP="00D45A2E">
      <w:pPr>
        <w:autoSpaceDE w:val="0"/>
        <w:autoSpaceDN w:val="0"/>
        <w:adjustRightInd w:val="0"/>
        <w:ind w:firstLine="709"/>
        <w:jc w:val="both"/>
        <w:rPr>
          <w:b/>
          <w:bCs/>
        </w:rPr>
      </w:pPr>
      <w:r w:rsidRPr="00D45A2E">
        <w:rPr>
          <w:b/>
          <w:bCs/>
        </w:rPr>
        <w:t>14.5. Требования к площадкам для выгула собак</w:t>
      </w:r>
    </w:p>
    <w:p w:rsidR="00D45A2E" w:rsidRPr="00D45A2E" w:rsidRDefault="00D45A2E" w:rsidP="00D45A2E">
      <w:pPr>
        <w:autoSpaceDE w:val="0"/>
        <w:autoSpaceDN w:val="0"/>
        <w:adjustRightInd w:val="0"/>
        <w:ind w:firstLine="709"/>
        <w:jc w:val="both"/>
      </w:pPr>
      <w:r w:rsidRPr="00D45A2E">
        <w:t>14.5.1. Площадки для выгула собак необходимо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w:t>
      </w:r>
    </w:p>
    <w:p w:rsidR="00D45A2E" w:rsidRPr="00D45A2E" w:rsidRDefault="00D45A2E" w:rsidP="00D45A2E">
      <w:pPr>
        <w:ind w:firstLine="709"/>
        <w:jc w:val="both"/>
      </w:pPr>
      <w:r w:rsidRPr="00D45A2E">
        <w:lastRenderedPageBreak/>
        <w:t>14.5.2.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D45A2E" w:rsidRPr="00D45A2E" w:rsidRDefault="00D45A2E" w:rsidP="00D45A2E">
      <w:pPr>
        <w:ind w:firstLine="709"/>
        <w:jc w:val="both"/>
      </w:pPr>
      <w:r w:rsidRPr="00D45A2E">
        <w:t>14.5.3. На территории площадки следует предусматривать информационный стенд с правилами пользования площадкой.</w:t>
      </w:r>
    </w:p>
    <w:p w:rsidR="00D45A2E" w:rsidRPr="00D45A2E" w:rsidRDefault="00D45A2E" w:rsidP="00D45A2E">
      <w:pPr>
        <w:ind w:firstLine="709"/>
        <w:jc w:val="both"/>
      </w:pPr>
      <w:r w:rsidRPr="00D45A2E">
        <w:t>14.5.4.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D45A2E" w:rsidRPr="00D45A2E" w:rsidRDefault="00D45A2E" w:rsidP="00D45A2E">
      <w:pPr>
        <w:ind w:firstLine="709"/>
        <w:jc w:val="both"/>
      </w:pPr>
      <w:r w:rsidRPr="00D45A2E">
        <w:t>14.5.5.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D45A2E" w:rsidRPr="00D45A2E" w:rsidRDefault="00D45A2E" w:rsidP="00D45A2E">
      <w:pPr>
        <w:ind w:firstLine="709"/>
        <w:jc w:val="both"/>
      </w:pPr>
      <w:r w:rsidRPr="00D45A2E">
        <w:t>14.5.6.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45A2E" w:rsidRPr="00D45A2E" w:rsidRDefault="00D45A2E" w:rsidP="00D45A2E">
      <w:pPr>
        <w:ind w:firstLine="709"/>
        <w:jc w:val="both"/>
      </w:pPr>
      <w:r w:rsidRPr="00D45A2E">
        <w:t>14.5.7.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D45A2E" w:rsidRPr="00D45A2E" w:rsidRDefault="00D45A2E" w:rsidP="00D45A2E">
      <w:pPr>
        <w:pStyle w:val="01"/>
        <w:spacing w:line="240" w:lineRule="auto"/>
        <w:ind w:firstLine="709"/>
        <w:jc w:val="both"/>
        <w:rPr>
          <w:rFonts w:ascii="Times New Roman" w:hAnsi="Times New Roman"/>
          <w:sz w:val="24"/>
          <w:szCs w:val="24"/>
        </w:rPr>
      </w:pPr>
      <w:r w:rsidRPr="00D45A2E">
        <w:rPr>
          <w:rFonts w:ascii="Times New Roman" w:hAnsi="Times New Roman"/>
          <w:sz w:val="24"/>
          <w:szCs w:val="24"/>
        </w:rPr>
        <w:t>14.5.8. В местах выгула собак необходимо устанавливать таблички «Место выгула собак».</w:t>
      </w:r>
    </w:p>
    <w:p w:rsidR="00D45A2E" w:rsidRPr="00D45A2E" w:rsidRDefault="00D45A2E" w:rsidP="00D45A2E">
      <w:pPr>
        <w:autoSpaceDE w:val="0"/>
        <w:autoSpaceDN w:val="0"/>
        <w:adjustRightInd w:val="0"/>
        <w:ind w:firstLine="709"/>
        <w:jc w:val="both"/>
        <w:rPr>
          <w:bCs/>
        </w:rPr>
      </w:pPr>
      <w:r w:rsidRPr="00D45A2E">
        <w:rPr>
          <w:bCs/>
        </w:rPr>
        <w:t>14.6.Владельцы животных несут ответственность за нарушение требований к содержанию и выгулу животных в порядке, предусмотренном нормативными правовыми актами Российской Федерации, нормативными правовыми актами Забайкальского края.</w:t>
      </w:r>
    </w:p>
    <w:p w:rsidR="00D45A2E" w:rsidRPr="00D45A2E" w:rsidRDefault="00D45A2E" w:rsidP="00D45A2E">
      <w:pPr>
        <w:autoSpaceDE w:val="0"/>
        <w:autoSpaceDN w:val="0"/>
        <w:adjustRightInd w:val="0"/>
        <w:ind w:firstLine="709"/>
        <w:jc w:val="both"/>
        <w:outlineLvl w:val="1"/>
      </w:pPr>
      <w:r w:rsidRPr="00D45A2E">
        <w:t>14.7.Настоящая статья не применяется при содержании и использовании служебных животных, принадлежащих федеральным органам исполнительной власти, исполнительным органам Забайкальского края, подведомственным им учреждениям.</w:t>
      </w:r>
    </w:p>
    <w:p w:rsidR="00D45A2E" w:rsidRPr="00D45A2E" w:rsidRDefault="00D45A2E" w:rsidP="00D45A2E">
      <w:pPr>
        <w:ind w:firstLine="709"/>
        <w:jc w:val="both"/>
        <w:rPr>
          <w:b/>
        </w:rPr>
      </w:pPr>
      <w:r w:rsidRPr="00D45A2E">
        <w:rPr>
          <w:b/>
        </w:rPr>
        <w:t>14.8. Содержание домашнего скота и птицы:</w:t>
      </w:r>
    </w:p>
    <w:p w:rsidR="00D45A2E" w:rsidRPr="00D45A2E" w:rsidRDefault="00D45A2E" w:rsidP="00D45A2E">
      <w:pPr>
        <w:ind w:firstLine="709"/>
        <w:jc w:val="both"/>
      </w:pPr>
      <w:r w:rsidRPr="00D45A2E">
        <w:t>14.8.1.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45A2E" w:rsidRPr="00D45A2E" w:rsidRDefault="00D45A2E" w:rsidP="00D45A2E">
      <w:pPr>
        <w:ind w:firstLine="709"/>
        <w:jc w:val="both"/>
      </w:pPr>
      <w:r w:rsidRPr="00D45A2E">
        <w:t>14.8.2. Выпас скота разрешается только в специально отведенных для этого местах.</w:t>
      </w:r>
    </w:p>
    <w:p w:rsidR="00D45A2E" w:rsidRPr="00D45A2E" w:rsidRDefault="00D45A2E" w:rsidP="00D45A2E">
      <w:pPr>
        <w:ind w:firstLine="709"/>
        <w:jc w:val="both"/>
      </w:pPr>
      <w:r w:rsidRPr="00D45A2E">
        <w:t>14.8.3.Места прогона скота на пастбища должен быть согласован с администрацией городского поселения.</w:t>
      </w:r>
    </w:p>
    <w:p w:rsidR="00D45A2E" w:rsidRPr="00D45A2E" w:rsidRDefault="00D45A2E" w:rsidP="00D45A2E">
      <w:pPr>
        <w:ind w:firstLine="709"/>
        <w:jc w:val="both"/>
      </w:pPr>
      <w:r w:rsidRPr="00D45A2E">
        <w:t xml:space="preserve">14.8.4. На территории городского поселения запрещается: </w:t>
      </w:r>
    </w:p>
    <w:p w:rsidR="00D45A2E" w:rsidRPr="00D45A2E" w:rsidRDefault="00D45A2E" w:rsidP="00D45A2E">
      <w:pPr>
        <w:ind w:firstLine="709"/>
        <w:jc w:val="both"/>
      </w:pPr>
      <w:r w:rsidRPr="00D45A2E">
        <w:t>-</w:t>
      </w:r>
      <w:r w:rsidRPr="00D45A2E">
        <w:tab/>
        <w:t xml:space="preserve">беспривязное содержание животных на пустырях в границах городского поселения, в береговой зоне, на территориях кладбищ; </w:t>
      </w:r>
    </w:p>
    <w:p w:rsidR="00D45A2E" w:rsidRPr="00D45A2E" w:rsidRDefault="00D45A2E" w:rsidP="00D45A2E">
      <w:pPr>
        <w:ind w:firstLine="709"/>
        <w:jc w:val="both"/>
      </w:pPr>
      <w:r w:rsidRPr="00D45A2E">
        <w:t>-</w:t>
      </w:r>
      <w:r w:rsidRPr="00D45A2E">
        <w:tab/>
        <w:t>совершать прогон животных к месту выпасов и обратно через центр городского поселения, парки, скверы, аллеи, газоны, мимо больниц, школ, детских садов, зон отдыха;</w:t>
      </w:r>
    </w:p>
    <w:p w:rsidR="00D45A2E" w:rsidRPr="00D45A2E" w:rsidRDefault="00D45A2E" w:rsidP="00D45A2E">
      <w:pPr>
        <w:ind w:firstLine="709"/>
        <w:jc w:val="both"/>
      </w:pPr>
      <w:r w:rsidRPr="00D45A2E">
        <w:lastRenderedPageBreak/>
        <w:t>-</w:t>
      </w:r>
      <w:r w:rsidRPr="00D45A2E">
        <w:tab/>
        <w:t>выпас скота на территории улиц городского поселения, садов, скверов, лесопарков, в рекреационных зонах земель городского поселения;</w:t>
      </w:r>
    </w:p>
    <w:p w:rsidR="00D45A2E" w:rsidRPr="00D45A2E" w:rsidRDefault="00D45A2E" w:rsidP="00D45A2E">
      <w:pPr>
        <w:ind w:firstLine="709"/>
        <w:jc w:val="both"/>
      </w:pPr>
      <w:r w:rsidRPr="00D45A2E">
        <w:t>-</w:t>
      </w:r>
      <w:r w:rsidRPr="00D45A2E">
        <w:tab/>
        <w:t>возле памятников, домов культуры, клубов, учреждений здравоохранения и образования, придомовой территории, придорожных полосах;</w:t>
      </w:r>
    </w:p>
    <w:p w:rsidR="00A97022" w:rsidRDefault="00D45A2E" w:rsidP="00D45A2E">
      <w:pPr>
        <w:ind w:firstLine="567"/>
        <w:jc w:val="both"/>
      </w:pPr>
      <w:r w:rsidRPr="00D45A2E">
        <w:t>-</w:t>
      </w:r>
      <w:r w:rsidRPr="00D45A2E">
        <w:tab/>
        <w:t>складировать навоз животных близи жилых помещений, на улицах, за границей приусадебного участка, делать стоки из хозяйственных 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D45A2E" w:rsidRDefault="00D45A2E" w:rsidP="00D45A2E">
      <w:pPr>
        <w:jc w:val="both"/>
        <w:rPr>
          <w:i/>
          <w:spacing w:val="-4"/>
        </w:rPr>
      </w:pPr>
      <w:r w:rsidRPr="00275F4C">
        <w:rPr>
          <w:i/>
          <w:spacing w:val="-4"/>
        </w:rPr>
        <w:t>(В редакции Решения Совета городс</w:t>
      </w:r>
      <w:r>
        <w:rPr>
          <w:i/>
          <w:spacing w:val="-4"/>
        </w:rPr>
        <w:t>кого поселения от 04 апреля 2023</w:t>
      </w:r>
      <w:r w:rsidRPr="00275F4C">
        <w:rPr>
          <w:i/>
          <w:spacing w:val="-4"/>
        </w:rPr>
        <w:t xml:space="preserve"> № </w:t>
      </w:r>
      <w:r>
        <w:rPr>
          <w:i/>
          <w:spacing w:val="-4"/>
        </w:rPr>
        <w:t>16</w:t>
      </w:r>
      <w:r w:rsidRPr="00275F4C">
        <w:rPr>
          <w:i/>
          <w:spacing w:val="-4"/>
        </w:rPr>
        <w:t>)</w:t>
      </w:r>
    </w:p>
    <w:p w:rsidR="00A97022" w:rsidRDefault="00A97022" w:rsidP="00A97022">
      <w:pPr>
        <w:autoSpaceDE w:val="0"/>
        <w:autoSpaceDN w:val="0"/>
        <w:adjustRightInd w:val="0"/>
        <w:jc w:val="center"/>
        <w:outlineLvl w:val="1"/>
      </w:pPr>
    </w:p>
    <w:p w:rsidR="00A97022" w:rsidRPr="0058343A" w:rsidRDefault="00A97022" w:rsidP="00A97022">
      <w:pPr>
        <w:autoSpaceDE w:val="0"/>
        <w:autoSpaceDN w:val="0"/>
        <w:adjustRightInd w:val="0"/>
        <w:jc w:val="center"/>
        <w:outlineLvl w:val="1"/>
        <w:rPr>
          <w:b/>
        </w:rPr>
      </w:pPr>
      <w:r w:rsidRPr="0058343A">
        <w:rPr>
          <w:b/>
        </w:rPr>
        <w:t>15. Требования к доступности городской среды</w:t>
      </w:r>
      <w:r>
        <w:rPr>
          <w:b/>
        </w:rPr>
        <w:t xml:space="preserve"> </w:t>
      </w:r>
      <w:r w:rsidRPr="0058343A">
        <w:rPr>
          <w:b/>
        </w:rPr>
        <w:t>для маломобильных групп населения</w:t>
      </w:r>
    </w:p>
    <w:p w:rsidR="00A97022" w:rsidRPr="0058343A" w:rsidRDefault="00A97022" w:rsidP="00A97022">
      <w:pPr>
        <w:autoSpaceDE w:val="0"/>
        <w:autoSpaceDN w:val="0"/>
        <w:adjustRightInd w:val="0"/>
        <w:ind w:firstLine="567"/>
        <w:jc w:val="both"/>
      </w:pPr>
      <w:r w:rsidRPr="0058343A">
        <w:t>15.1. Планировка и застройка территории города,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w:t>
      </w:r>
      <w:r>
        <w:t xml:space="preserve"> </w:t>
      </w:r>
      <w:r w:rsidRPr="0058343A">
        <w:t>маломобильных групп населения и невозможности использования их, указанной категорией лиц, не допускаются.</w:t>
      </w:r>
    </w:p>
    <w:p w:rsidR="00A97022" w:rsidRPr="0058343A" w:rsidRDefault="00A97022" w:rsidP="00A97022">
      <w:pPr>
        <w:autoSpaceDE w:val="0"/>
        <w:autoSpaceDN w:val="0"/>
        <w:adjustRightInd w:val="0"/>
        <w:ind w:firstLine="567"/>
        <w:jc w:val="both"/>
      </w:pPr>
      <w:r w:rsidRPr="0058343A">
        <w:t>15.2.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A97022" w:rsidRPr="0058343A" w:rsidRDefault="00A97022" w:rsidP="00A97022">
      <w:pPr>
        <w:autoSpaceDE w:val="0"/>
        <w:autoSpaceDN w:val="0"/>
        <w:adjustRightInd w:val="0"/>
        <w:ind w:firstLine="567"/>
        <w:jc w:val="both"/>
      </w:pPr>
      <w:r w:rsidRPr="0058343A">
        <w:t xml:space="preserve">15.3.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8343A">
          <w:t>120 мм</w:t>
        </w:r>
      </w:smartTag>
      <w:r w:rsidRPr="0058343A">
        <w:t xml:space="preserve">, ширину - не менее </w:t>
      </w:r>
      <w:smartTag w:uri="urn:schemas-microsoft-com:office:smarttags" w:element="metricconverter">
        <w:smartTagPr>
          <w:attr w:name="ProductID" w:val="400 мм"/>
        </w:smartTagPr>
        <w:r w:rsidRPr="0058343A">
          <w:t>400 мм</w:t>
        </w:r>
      </w:smartTag>
      <w:r w:rsidRPr="0058343A">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8343A">
          <w:t>1,5 м</w:t>
        </w:r>
      </w:smartTag>
      <w:r w:rsidRPr="0058343A">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8343A">
          <w:t>150 мм</w:t>
        </w:r>
      </w:smartTag>
      <w:r w:rsidRPr="0058343A">
        <w:t xml:space="preserve">, а ширина ступеней и длина площадки - уменьшена до </w:t>
      </w:r>
      <w:smartTag w:uri="urn:schemas-microsoft-com:office:smarttags" w:element="metricconverter">
        <w:smartTagPr>
          <w:attr w:name="ProductID" w:val="300 мм"/>
        </w:smartTagPr>
        <w:r w:rsidRPr="0058343A">
          <w:t>300 мм</w:t>
        </w:r>
      </w:smartTag>
      <w:r w:rsidRPr="0058343A">
        <w:t xml:space="preserve"> и </w:t>
      </w:r>
      <w:smartTag w:uri="urn:schemas-microsoft-com:office:smarttags" w:element="metricconverter">
        <w:smartTagPr>
          <w:attr w:name="ProductID" w:val="1,0 м"/>
        </w:smartTagPr>
        <w:r w:rsidRPr="0058343A">
          <w:t>1,0 м</w:t>
        </w:r>
      </w:smartTag>
      <w:r w:rsidRPr="0058343A">
        <w:t xml:space="preserve"> соответственно.</w:t>
      </w:r>
    </w:p>
    <w:p w:rsidR="00A97022" w:rsidRPr="0058343A" w:rsidRDefault="00A97022" w:rsidP="00A97022">
      <w:pPr>
        <w:autoSpaceDE w:val="0"/>
        <w:autoSpaceDN w:val="0"/>
        <w:adjustRightInd w:val="0"/>
        <w:ind w:firstLine="567"/>
        <w:jc w:val="both"/>
      </w:pPr>
      <w:r w:rsidRPr="0058343A">
        <w:t xml:space="preserve">15.4. Пандус </w:t>
      </w:r>
      <w:r>
        <w:t>следует</w:t>
      </w:r>
      <w:r w:rsidRPr="0058343A">
        <w:t xml:space="preserve"> выполня</w:t>
      </w:r>
      <w:r>
        <w:t>ть</w:t>
      </w:r>
      <w:r w:rsidRPr="0058343A">
        <w:t xml:space="preserve">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58343A">
          <w:t>75 мм</w:t>
        </w:r>
      </w:smartTag>
      <w:r w:rsidRPr="0058343A">
        <w:t xml:space="preserve"> и поручни. Уклон бордюрного пандуса следует, как правило, принимать 1:12.</w:t>
      </w:r>
    </w:p>
    <w:p w:rsidR="00A97022" w:rsidRPr="0058343A" w:rsidRDefault="00A97022" w:rsidP="00A97022">
      <w:pPr>
        <w:autoSpaceDE w:val="0"/>
        <w:autoSpaceDN w:val="0"/>
        <w:adjustRightInd w:val="0"/>
        <w:ind w:firstLine="567"/>
        <w:jc w:val="both"/>
      </w:pPr>
      <w:r w:rsidRPr="0058343A">
        <w:t xml:space="preserve">15.5. При повороте пандуса или его протяженности более </w:t>
      </w:r>
      <w:smartTag w:uri="urn:schemas-microsoft-com:office:smarttags" w:element="metricconverter">
        <w:smartTagPr>
          <w:attr w:name="ProductID" w:val="9 м"/>
        </w:smartTagPr>
        <w:r w:rsidRPr="0058343A">
          <w:t>9 м</w:t>
        </w:r>
      </w:smartTag>
      <w:r w:rsidRPr="0058343A">
        <w:t xml:space="preserve"> не реже чем через каждые </w:t>
      </w:r>
      <w:smartTag w:uri="urn:schemas-microsoft-com:office:smarttags" w:element="metricconverter">
        <w:smartTagPr>
          <w:attr w:name="ProductID" w:val="9 м"/>
        </w:smartTagPr>
        <w:r w:rsidRPr="0058343A">
          <w:t>9 м</w:t>
        </w:r>
      </w:smartTag>
      <w:r w:rsidRPr="0058343A">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58343A">
          <w:t>1,5 м</w:t>
        </w:r>
      </w:smartTag>
      <w:r w:rsidRPr="0058343A">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A97022" w:rsidRPr="0058343A" w:rsidRDefault="00A97022" w:rsidP="00A97022">
      <w:pPr>
        <w:autoSpaceDE w:val="0"/>
        <w:autoSpaceDN w:val="0"/>
        <w:adjustRightInd w:val="0"/>
        <w:ind w:firstLine="567"/>
        <w:jc w:val="both"/>
      </w:pPr>
      <w:r w:rsidRPr="0058343A">
        <w:t xml:space="preserve">15.6.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8343A">
          <w:t>920 мм</w:t>
        </w:r>
      </w:smartTag>
      <w:r w:rsidRPr="0058343A">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8343A">
          <w:t>40 мм</w:t>
        </w:r>
      </w:smartTag>
      <w:r w:rsidRPr="0058343A">
        <w:t xml:space="preserve">. При ширине лестниц </w:t>
      </w:r>
      <w:smartTag w:uri="urn:schemas-microsoft-com:office:smarttags" w:element="metricconverter">
        <w:smartTagPr>
          <w:attr w:name="ProductID" w:val="2,5 м"/>
        </w:smartTagPr>
        <w:r w:rsidRPr="0058343A">
          <w:t>2,5 м</w:t>
        </w:r>
      </w:smartTag>
      <w:r w:rsidRPr="0058343A">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8343A">
          <w:t>0,3 м</w:t>
        </w:r>
      </w:smartTag>
      <w:r w:rsidRPr="0058343A">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lastRenderedPageBreak/>
        <w:t>16. Праздничное оформление территории</w:t>
      </w:r>
    </w:p>
    <w:p w:rsidR="00A97022" w:rsidRPr="0058343A" w:rsidRDefault="00A97022" w:rsidP="00A97022">
      <w:pPr>
        <w:autoSpaceDE w:val="0"/>
        <w:autoSpaceDN w:val="0"/>
        <w:adjustRightInd w:val="0"/>
        <w:ind w:firstLine="567"/>
        <w:jc w:val="both"/>
      </w:pPr>
      <w:r w:rsidRPr="0058343A">
        <w:t>16.1. Праздничное оформление территории городского поселения выполняется в период проведения государственных и городских праздников, мероприятий, связанных со знаменательными событиями.</w:t>
      </w:r>
    </w:p>
    <w:p w:rsidR="00A97022" w:rsidRPr="0058343A" w:rsidRDefault="00A97022" w:rsidP="00A97022">
      <w:pPr>
        <w:autoSpaceDE w:val="0"/>
        <w:autoSpaceDN w:val="0"/>
        <w:adjustRightInd w:val="0"/>
        <w:ind w:firstLine="567"/>
        <w:jc w:val="both"/>
      </w:pPr>
      <w:r>
        <w:t xml:space="preserve">16.2. </w:t>
      </w:r>
      <w:r w:rsidRPr="0058343A">
        <w:t>Оформление зданий, сооружений осуществляется их владельцами в рамках концепции праздничного оформления территории городского поселения.</w:t>
      </w:r>
    </w:p>
    <w:p w:rsidR="00A97022" w:rsidRPr="0058343A" w:rsidRDefault="00A97022" w:rsidP="00A97022">
      <w:pPr>
        <w:autoSpaceDE w:val="0"/>
        <w:autoSpaceDN w:val="0"/>
        <w:adjustRightInd w:val="0"/>
        <w:ind w:firstLine="567"/>
        <w:jc w:val="both"/>
      </w:pPr>
      <w:r w:rsidRPr="0058343A">
        <w:t>16.3.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97022" w:rsidRPr="0058343A" w:rsidRDefault="00A97022" w:rsidP="00A97022">
      <w:pPr>
        <w:autoSpaceDE w:val="0"/>
        <w:autoSpaceDN w:val="0"/>
        <w:adjustRightInd w:val="0"/>
        <w:ind w:firstLine="567"/>
        <w:jc w:val="both"/>
      </w:pPr>
      <w:r w:rsidRPr="0058343A">
        <w:t>16.4.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поселения.</w:t>
      </w:r>
    </w:p>
    <w:p w:rsidR="00A97022" w:rsidRPr="0058343A" w:rsidRDefault="00A97022" w:rsidP="00A97022">
      <w:pPr>
        <w:autoSpaceDE w:val="0"/>
        <w:autoSpaceDN w:val="0"/>
        <w:adjustRightInd w:val="0"/>
        <w:ind w:firstLine="567"/>
        <w:jc w:val="both"/>
      </w:pPr>
      <w:r w:rsidRPr="0058343A">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7022" w:rsidRPr="0058343A" w:rsidRDefault="00A97022" w:rsidP="00A97022">
      <w:pPr>
        <w:autoSpaceDE w:val="0"/>
        <w:autoSpaceDN w:val="0"/>
        <w:adjustRightInd w:val="0"/>
        <w:ind w:firstLine="567"/>
        <w:jc w:val="both"/>
      </w:pPr>
      <w:r w:rsidRPr="0058343A">
        <w:t>16.6.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A97022" w:rsidRDefault="00A97022" w:rsidP="00A97022">
      <w:pPr>
        <w:autoSpaceDE w:val="0"/>
        <w:autoSpaceDN w:val="0"/>
        <w:adjustRightInd w:val="0"/>
        <w:jc w:val="center"/>
        <w:rPr>
          <w:b/>
        </w:rPr>
      </w:pPr>
    </w:p>
    <w:p w:rsidR="00A97022" w:rsidRPr="00C83467" w:rsidRDefault="00A97022" w:rsidP="00A97022">
      <w:pPr>
        <w:autoSpaceDE w:val="0"/>
        <w:autoSpaceDN w:val="0"/>
        <w:adjustRightInd w:val="0"/>
        <w:jc w:val="center"/>
        <w:rPr>
          <w:b/>
        </w:rPr>
      </w:pPr>
      <w:r w:rsidRPr="00C83467">
        <w:rPr>
          <w:b/>
        </w:rPr>
        <w:t>17. Водные устройства</w:t>
      </w:r>
    </w:p>
    <w:p w:rsidR="00A97022" w:rsidRPr="0058343A" w:rsidRDefault="00A97022" w:rsidP="00A97022">
      <w:pPr>
        <w:ind w:firstLine="567"/>
        <w:jc w:val="both"/>
      </w:pPr>
      <w:r w:rsidRPr="0058343A">
        <w:t xml:space="preserve">17.1. В рамках решения задачи обеспечения качества городской среды при благоустройстве водных устройств </w:t>
      </w:r>
      <w:r>
        <w:t xml:space="preserve">следует </w:t>
      </w:r>
      <w:r w:rsidRPr="0058343A">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7022" w:rsidRPr="0058343A" w:rsidRDefault="00A97022" w:rsidP="00A97022">
      <w:pPr>
        <w:ind w:firstLine="567"/>
        <w:jc w:val="both"/>
      </w:pPr>
      <w:r w:rsidRPr="0058343A">
        <w:t>17.2.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97022" w:rsidRPr="0058343A" w:rsidRDefault="00A97022" w:rsidP="00A97022">
      <w:pPr>
        <w:ind w:firstLine="567"/>
        <w:jc w:val="both"/>
      </w:pPr>
      <w:r w:rsidRPr="0058343A">
        <w:t>17.3. Питьевые фонтанчики могут быть как типовыми, так и выполненными по специально разработанному проекту.</w:t>
      </w:r>
    </w:p>
    <w:p w:rsidR="00A97022" w:rsidRPr="0058343A" w:rsidRDefault="00A97022" w:rsidP="00A97022">
      <w:pPr>
        <w:ind w:firstLine="567"/>
        <w:jc w:val="both"/>
      </w:pPr>
      <w:r w:rsidRPr="0058343A">
        <w:t>17.4. В водоемах, расположенных на территории городского поселения запрещается мыть автотранспортные средства, стирать белье, ковры, а также купать животных.</w:t>
      </w:r>
    </w:p>
    <w:p w:rsidR="00A97022" w:rsidRPr="0058343A" w:rsidRDefault="00A97022" w:rsidP="00A97022">
      <w:pPr>
        <w:autoSpaceDE w:val="0"/>
        <w:autoSpaceDN w:val="0"/>
        <w:adjustRightInd w:val="0"/>
        <w:ind w:firstLine="567"/>
        <w:jc w:val="both"/>
      </w:pPr>
      <w:r w:rsidRPr="0058343A">
        <w:t>17.5.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A97022" w:rsidRPr="0058343A" w:rsidRDefault="00A97022" w:rsidP="00A97022">
      <w:pPr>
        <w:autoSpaceDE w:val="0"/>
        <w:autoSpaceDN w:val="0"/>
        <w:adjustRightInd w:val="0"/>
        <w:ind w:firstLine="567"/>
        <w:jc w:val="both"/>
      </w:pPr>
      <w:r w:rsidRPr="0058343A">
        <w:t>17.</w:t>
      </w:r>
      <w:r>
        <w:t>6</w:t>
      </w:r>
      <w:r w:rsidRPr="0058343A">
        <w:t>.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A97022" w:rsidRPr="0058343A" w:rsidRDefault="00A97022" w:rsidP="00A97022">
      <w:pPr>
        <w:autoSpaceDE w:val="0"/>
        <w:autoSpaceDN w:val="0"/>
        <w:adjustRightInd w:val="0"/>
        <w:outlineLvl w:val="1"/>
        <w:rPr>
          <w:b/>
        </w:rPr>
      </w:pPr>
    </w:p>
    <w:p w:rsidR="00A97022" w:rsidRPr="0058343A" w:rsidRDefault="00A97022" w:rsidP="00A97022">
      <w:pPr>
        <w:autoSpaceDE w:val="0"/>
        <w:autoSpaceDN w:val="0"/>
        <w:adjustRightInd w:val="0"/>
        <w:jc w:val="center"/>
        <w:outlineLvl w:val="1"/>
        <w:rPr>
          <w:b/>
        </w:rPr>
      </w:pPr>
      <w:r w:rsidRPr="0058343A">
        <w:rPr>
          <w:b/>
        </w:rPr>
        <w:t>18. Вертикальная планировка и организация рельефа</w:t>
      </w:r>
    </w:p>
    <w:p w:rsidR="00A97022" w:rsidRPr="0058343A" w:rsidRDefault="00A97022" w:rsidP="00A97022">
      <w:pPr>
        <w:autoSpaceDE w:val="0"/>
        <w:autoSpaceDN w:val="0"/>
        <w:adjustRightInd w:val="0"/>
        <w:ind w:firstLine="567"/>
        <w:jc w:val="both"/>
        <w:outlineLvl w:val="1"/>
      </w:pPr>
      <w:r w:rsidRPr="0058343A">
        <w:t>18.1.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A97022" w:rsidRPr="0058343A" w:rsidRDefault="00A97022" w:rsidP="00A97022">
      <w:pPr>
        <w:autoSpaceDE w:val="0"/>
        <w:autoSpaceDN w:val="0"/>
        <w:adjustRightInd w:val="0"/>
        <w:ind w:firstLine="567"/>
        <w:jc w:val="both"/>
        <w:outlineLvl w:val="1"/>
      </w:pPr>
      <w:r w:rsidRPr="0058343A">
        <w:t>18.2. Организация рельефа должна обеспечивать отвод поверхностных вод, а также нормативные уклоны дорог и пешеходных коммуникаций.</w:t>
      </w:r>
      <w:r>
        <w:t xml:space="preserve"> </w:t>
      </w:r>
      <w:r w:rsidRPr="0058343A">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A97022" w:rsidRPr="0058343A" w:rsidRDefault="00A97022" w:rsidP="00A97022">
      <w:pPr>
        <w:autoSpaceDE w:val="0"/>
        <w:autoSpaceDN w:val="0"/>
        <w:adjustRightInd w:val="0"/>
        <w:ind w:firstLine="567"/>
        <w:jc w:val="both"/>
        <w:outlineLvl w:val="1"/>
      </w:pPr>
      <w:r w:rsidRPr="0058343A">
        <w:t xml:space="preserve">18.3. При реконструкции, строительстве дорог, тротуаров, бульваров, железнодорожных путей и других сооружений, выполнении земельно-планировочных </w:t>
      </w:r>
      <w:r w:rsidRPr="0058343A">
        <w:lastRenderedPageBreak/>
        <w:t>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A97022" w:rsidRPr="0058343A" w:rsidRDefault="00A97022" w:rsidP="00A97022">
      <w:pPr>
        <w:autoSpaceDE w:val="0"/>
        <w:autoSpaceDN w:val="0"/>
        <w:adjustRightInd w:val="0"/>
        <w:ind w:firstLine="709"/>
        <w:jc w:val="both"/>
        <w:outlineLvl w:val="1"/>
      </w:pPr>
    </w:p>
    <w:p w:rsidR="00A97022" w:rsidRPr="0058343A" w:rsidRDefault="00A97022" w:rsidP="00A97022">
      <w:pPr>
        <w:autoSpaceDE w:val="0"/>
        <w:autoSpaceDN w:val="0"/>
        <w:adjustRightInd w:val="0"/>
        <w:jc w:val="center"/>
        <w:outlineLvl w:val="1"/>
        <w:rPr>
          <w:b/>
        </w:rPr>
      </w:pPr>
      <w:r w:rsidRPr="0058343A">
        <w:rPr>
          <w:b/>
        </w:rPr>
        <w:t>19. Размещение и благоустройство парковок, автостоянок и гаражных кооперативов</w:t>
      </w:r>
    </w:p>
    <w:p w:rsidR="00A97022" w:rsidRPr="0058343A" w:rsidRDefault="00A97022" w:rsidP="00A97022">
      <w:pPr>
        <w:autoSpaceDE w:val="0"/>
        <w:autoSpaceDN w:val="0"/>
        <w:adjustRightInd w:val="0"/>
        <w:ind w:firstLine="567"/>
        <w:jc w:val="both"/>
      </w:pPr>
      <w:r w:rsidRPr="0058343A">
        <w:t xml:space="preserve">19.1. При размещении </w:t>
      </w:r>
      <w:r w:rsidRPr="002F4940">
        <w:t>гаражей</w:t>
      </w:r>
      <w:r w:rsidRPr="0058343A">
        <w:t xml:space="preserve">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A97022" w:rsidRPr="0058343A" w:rsidRDefault="00A97022" w:rsidP="00A97022">
      <w:pPr>
        <w:autoSpaceDE w:val="0"/>
        <w:autoSpaceDN w:val="0"/>
        <w:adjustRightInd w:val="0"/>
        <w:ind w:firstLine="567"/>
        <w:jc w:val="both"/>
      </w:pPr>
      <w:r w:rsidRPr="0058343A">
        <w:t>19.2. При сооружени</w:t>
      </w:r>
      <w:r>
        <w:t>и</w:t>
      </w:r>
      <w:r w:rsidRPr="0058343A">
        <w:t xml:space="preserve"> </w:t>
      </w:r>
      <w:r w:rsidRPr="002F4940">
        <w:t>гаража</w:t>
      </w:r>
      <w:r w:rsidRPr="0058343A">
        <w:t xml:space="preserve"> или стоянки, необходимо предусмотреть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
    <w:p w:rsidR="00A97022" w:rsidRPr="0058343A" w:rsidRDefault="00A97022" w:rsidP="00A97022">
      <w:pPr>
        <w:autoSpaceDE w:val="0"/>
        <w:autoSpaceDN w:val="0"/>
        <w:adjustRightInd w:val="0"/>
        <w:ind w:firstLine="567"/>
        <w:jc w:val="both"/>
      </w:pPr>
      <w:r w:rsidRPr="0058343A">
        <w:t>19.3.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97022" w:rsidRPr="0058343A" w:rsidRDefault="00A97022" w:rsidP="00A97022">
      <w:pPr>
        <w:autoSpaceDE w:val="0"/>
        <w:autoSpaceDN w:val="0"/>
        <w:adjustRightInd w:val="0"/>
        <w:ind w:firstLine="567"/>
        <w:jc w:val="both"/>
      </w:pPr>
      <w:r w:rsidRPr="0058343A">
        <w:t>19.4. На пешеходных дорожках рекомендуется предусматривать съезд - бордюрный пандус - на уровень проезда (не менее одного на участок).</w:t>
      </w:r>
    </w:p>
    <w:p w:rsidR="00A97022" w:rsidRPr="0058343A" w:rsidRDefault="00A97022" w:rsidP="00A97022">
      <w:pPr>
        <w:autoSpaceDE w:val="0"/>
        <w:autoSpaceDN w:val="0"/>
        <w:adjustRightInd w:val="0"/>
        <w:ind w:firstLine="567"/>
        <w:jc w:val="both"/>
      </w:pPr>
      <w:r w:rsidRPr="0058343A">
        <w:t>19.</w:t>
      </w:r>
      <w:r>
        <w:t>5</w:t>
      </w:r>
      <w:r w:rsidRPr="0058343A">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97022" w:rsidRPr="0058343A" w:rsidRDefault="00A97022" w:rsidP="00A97022">
      <w:pPr>
        <w:autoSpaceDE w:val="0"/>
        <w:autoSpaceDN w:val="0"/>
        <w:adjustRightInd w:val="0"/>
        <w:ind w:firstLine="567"/>
        <w:jc w:val="both"/>
      </w:pPr>
      <w:r w:rsidRPr="0058343A">
        <w:t>19.</w:t>
      </w:r>
      <w:r>
        <w:t>6</w:t>
      </w:r>
      <w:r w:rsidRPr="0058343A">
        <w:t>. Открытые стоянки легкового автотранспорта необходимо размещать, обеспечивая санитарные разрывы до жилой и общественной застройки.</w:t>
      </w:r>
    </w:p>
    <w:p w:rsidR="002C18DA" w:rsidRDefault="002C18DA"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20. Подготовка проекта по благоустройству, уборка и содержание мест торговли, общественного питания и бытового обслуживания</w:t>
      </w:r>
    </w:p>
    <w:p w:rsidR="00A97022" w:rsidRPr="0058343A" w:rsidRDefault="00A97022" w:rsidP="00A97022">
      <w:pPr>
        <w:autoSpaceDE w:val="0"/>
        <w:autoSpaceDN w:val="0"/>
        <w:adjustRightInd w:val="0"/>
        <w:ind w:firstLine="567"/>
        <w:jc w:val="both"/>
      </w:pPr>
      <w:r w:rsidRPr="0058343A">
        <w:t>20.1.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закрепленных территориях.</w:t>
      </w:r>
    </w:p>
    <w:p w:rsidR="00A97022" w:rsidRPr="0058343A" w:rsidRDefault="00A97022" w:rsidP="00A97022">
      <w:pPr>
        <w:autoSpaceDE w:val="0"/>
        <w:autoSpaceDN w:val="0"/>
        <w:adjustRightInd w:val="0"/>
        <w:ind w:firstLine="567"/>
        <w:jc w:val="both"/>
      </w:pPr>
      <w:r>
        <w:t>20.2. Юридические</w:t>
      </w:r>
      <w:r w:rsidRPr="0058343A">
        <w:t xml:space="preserve"> и физические лица</w:t>
      </w:r>
      <w:r>
        <w:t>, индивидуальные предприниматели</w:t>
      </w:r>
      <w:r w:rsidRPr="0058343A">
        <w:t>, осуществляющие свою деятельность в сферах торговли, общественного питания и бытового обслуживания обязаны:</w:t>
      </w:r>
    </w:p>
    <w:p w:rsidR="00A97022" w:rsidRPr="0058343A" w:rsidRDefault="00A97022" w:rsidP="00A97022">
      <w:pPr>
        <w:autoSpaceDE w:val="0"/>
        <w:autoSpaceDN w:val="0"/>
        <w:adjustRightInd w:val="0"/>
        <w:ind w:firstLine="567"/>
        <w:jc w:val="both"/>
      </w:pPr>
      <w:r w:rsidRPr="0058343A">
        <w:t>- обеспечивать полную уборку закрепленных территорий не менее двух раз в сутки (утром и вечером) и в течение рабочего времени объекта поддерживать чистоту и порядок;</w:t>
      </w:r>
    </w:p>
    <w:p w:rsidR="00A97022" w:rsidRPr="0058343A" w:rsidRDefault="00A97022" w:rsidP="00A97022">
      <w:pPr>
        <w:autoSpaceDE w:val="0"/>
        <w:autoSpaceDN w:val="0"/>
        <w:adjustRightInd w:val="0"/>
        <w:ind w:firstLine="567"/>
        <w:jc w:val="both"/>
      </w:pPr>
      <w:r w:rsidRPr="0058343A">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A97022" w:rsidRPr="0058343A" w:rsidRDefault="00A97022" w:rsidP="00A97022">
      <w:pPr>
        <w:autoSpaceDE w:val="0"/>
        <w:autoSpaceDN w:val="0"/>
        <w:adjustRightInd w:val="0"/>
        <w:ind w:firstLine="567"/>
        <w:jc w:val="both"/>
      </w:pPr>
      <w:r w:rsidRPr="0058343A">
        <w:lastRenderedPageBreak/>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A97022" w:rsidRPr="0058343A" w:rsidRDefault="00A97022" w:rsidP="00A97022">
      <w:pPr>
        <w:autoSpaceDE w:val="0"/>
        <w:autoSpaceDN w:val="0"/>
        <w:adjustRightInd w:val="0"/>
        <w:ind w:firstLine="567"/>
        <w:jc w:val="both"/>
      </w:pPr>
      <w:r w:rsidRPr="0058343A">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r w:rsidRPr="0058343A">
          <w:t>10 литров</w:t>
        </w:r>
      </w:smartTag>
      <w:r w:rsidRPr="0058343A">
        <w:t>;</w:t>
      </w:r>
    </w:p>
    <w:p w:rsidR="00A97022" w:rsidRPr="0058343A" w:rsidRDefault="00A97022" w:rsidP="00A97022">
      <w:pPr>
        <w:autoSpaceDE w:val="0"/>
        <w:autoSpaceDN w:val="0"/>
        <w:adjustRightInd w:val="0"/>
        <w:ind w:firstLine="567"/>
        <w:jc w:val="both"/>
      </w:pPr>
      <w:r w:rsidRPr="0058343A">
        <w:t>- производить на территориях, прилегающих к объектам торговли, общественного питания, бытового обслуживания</w:t>
      </w:r>
      <w:r>
        <w:t xml:space="preserve"> </w:t>
      </w:r>
      <w:r w:rsidRPr="0058343A">
        <w:t xml:space="preserve">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58343A">
          <w:t>15 сантиметров</w:t>
        </w:r>
      </w:smartTag>
      <w:r w:rsidRPr="0058343A">
        <w:t>. Скошенная трава должна быть убрана в течение 3 суток;</w:t>
      </w:r>
    </w:p>
    <w:p w:rsidR="00A97022" w:rsidRPr="0058343A" w:rsidRDefault="00A97022" w:rsidP="00A97022">
      <w:pPr>
        <w:autoSpaceDE w:val="0"/>
        <w:autoSpaceDN w:val="0"/>
        <w:adjustRightInd w:val="0"/>
        <w:ind w:firstLine="567"/>
        <w:jc w:val="both"/>
      </w:pPr>
      <w:r w:rsidRPr="0058343A">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A97022" w:rsidRPr="0058343A" w:rsidRDefault="00A97022" w:rsidP="00A97022">
      <w:pPr>
        <w:autoSpaceDE w:val="0"/>
        <w:autoSpaceDN w:val="0"/>
        <w:adjustRightInd w:val="0"/>
        <w:ind w:firstLine="567"/>
        <w:jc w:val="both"/>
      </w:pPr>
      <w:r w:rsidRPr="0058343A">
        <w:t>20.3. Юридическим и физическим лицам</w:t>
      </w:r>
      <w:r>
        <w:t>,</w:t>
      </w:r>
      <w:r w:rsidRPr="001336E3">
        <w:t xml:space="preserve"> </w:t>
      </w:r>
      <w:r>
        <w:t>индивидуальным предпринимателям</w:t>
      </w:r>
      <w:r w:rsidRPr="0058343A">
        <w:t>, осуществляющим свою деятельность в сферах торговли, общественного питания и бытового обслуживания, запрещается:</w:t>
      </w:r>
    </w:p>
    <w:p w:rsidR="00A97022" w:rsidRPr="0058343A" w:rsidRDefault="00A97022" w:rsidP="00A97022">
      <w:pPr>
        <w:autoSpaceDE w:val="0"/>
        <w:autoSpaceDN w:val="0"/>
        <w:adjustRightInd w:val="0"/>
        <w:ind w:firstLine="567"/>
        <w:jc w:val="both"/>
      </w:pPr>
      <w:r w:rsidRPr="0058343A">
        <w:t>- использовать для организации мест временного хранения отходов нестандартные контейнеры;</w:t>
      </w:r>
    </w:p>
    <w:p w:rsidR="00A97022" w:rsidRPr="0058343A" w:rsidRDefault="00A97022" w:rsidP="00A97022">
      <w:pPr>
        <w:autoSpaceDE w:val="0"/>
        <w:autoSpaceDN w:val="0"/>
        <w:adjustRightInd w:val="0"/>
        <w:ind w:firstLine="567"/>
        <w:jc w:val="both"/>
      </w:pPr>
      <w:r w:rsidRPr="0058343A">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A97022" w:rsidRPr="0058343A" w:rsidRDefault="00A97022" w:rsidP="00A97022">
      <w:pPr>
        <w:autoSpaceDE w:val="0"/>
        <w:autoSpaceDN w:val="0"/>
        <w:adjustRightInd w:val="0"/>
        <w:ind w:firstLine="567"/>
        <w:jc w:val="both"/>
      </w:pPr>
      <w:r w:rsidRPr="0058343A">
        <w:t>- без согласования с соответствующими службами устраивать подъездные дороги, пандусы и др.;</w:t>
      </w:r>
    </w:p>
    <w:p w:rsidR="00A97022" w:rsidRPr="0058343A" w:rsidRDefault="00A97022" w:rsidP="00A97022">
      <w:pPr>
        <w:autoSpaceDE w:val="0"/>
        <w:autoSpaceDN w:val="0"/>
        <w:adjustRightInd w:val="0"/>
        <w:ind w:firstLine="567"/>
        <w:jc w:val="both"/>
      </w:pPr>
      <w:r w:rsidRPr="0058343A">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A97022" w:rsidRPr="0058343A" w:rsidRDefault="00A97022" w:rsidP="00A97022">
      <w:pPr>
        <w:autoSpaceDE w:val="0"/>
        <w:autoSpaceDN w:val="0"/>
        <w:adjustRightInd w:val="0"/>
        <w:ind w:firstLine="567"/>
        <w:jc w:val="both"/>
      </w:pPr>
      <w:r w:rsidRPr="0058343A">
        <w:t>- складировать и хранить материалы, продукцию и др. на общегородской территории;</w:t>
      </w:r>
    </w:p>
    <w:p w:rsidR="00A97022" w:rsidRPr="0058343A" w:rsidRDefault="00A97022" w:rsidP="00A97022">
      <w:pPr>
        <w:autoSpaceDE w:val="0"/>
        <w:autoSpaceDN w:val="0"/>
        <w:adjustRightInd w:val="0"/>
        <w:ind w:firstLine="567"/>
        <w:jc w:val="both"/>
      </w:pPr>
      <w:r w:rsidRPr="0058343A">
        <w:t xml:space="preserve">- выбрасывать использованные люминесцентные лампы в непредназначенные для этого места. </w:t>
      </w:r>
    </w:p>
    <w:p w:rsidR="00A97022" w:rsidRPr="0058343A" w:rsidRDefault="00A97022" w:rsidP="00A97022">
      <w:pPr>
        <w:autoSpaceDE w:val="0"/>
        <w:autoSpaceDN w:val="0"/>
        <w:adjustRightInd w:val="0"/>
        <w:ind w:firstLine="567"/>
        <w:jc w:val="both"/>
      </w:pPr>
      <w:r w:rsidRPr="0058343A">
        <w:t>20.4. Продавец (владелец) передвижного, переносного мелкорозничного объекта торговли обеспечивает содержание палатки, автофургона, тележки, лотка, тонара и др.</w:t>
      </w:r>
      <w:r>
        <w:t xml:space="preserve"> нестационарных объектов</w:t>
      </w:r>
      <w:r w:rsidRPr="0058343A">
        <w:t>, а также прилегающ</w:t>
      </w:r>
      <w:r>
        <w:t>ую</w:t>
      </w:r>
      <w:r w:rsidRPr="0058343A">
        <w:t xml:space="preserve"> территори</w:t>
      </w:r>
      <w:r>
        <w:t>ю</w:t>
      </w:r>
      <w:r w:rsidRPr="0058343A">
        <w:t xml:space="preserve"> в чистоте.</w:t>
      </w:r>
    </w:p>
    <w:p w:rsidR="00A97022" w:rsidRPr="0058343A" w:rsidRDefault="00A97022" w:rsidP="00A97022">
      <w:pPr>
        <w:autoSpaceDE w:val="0"/>
        <w:autoSpaceDN w:val="0"/>
        <w:adjustRightInd w:val="0"/>
        <w:ind w:firstLine="567"/>
        <w:jc w:val="both"/>
      </w:pPr>
      <w:r w:rsidRPr="0058343A">
        <w:t>20.5. Запрещается складировать тару у магазинов, павильонов, киосков, палаток, лотков</w:t>
      </w:r>
      <w:r>
        <w:t xml:space="preserve"> и иных нестационарных объектов. </w:t>
      </w:r>
      <w:r w:rsidRPr="0058343A">
        <w:t>При выездной торговле тара и прочий упаковочный материал вывозится ежедневно по окончании работы.</w:t>
      </w:r>
    </w:p>
    <w:p w:rsidR="00A97022" w:rsidRDefault="00A97022" w:rsidP="00A97022">
      <w:pPr>
        <w:autoSpaceDE w:val="0"/>
        <w:autoSpaceDN w:val="0"/>
        <w:adjustRightInd w:val="0"/>
        <w:ind w:firstLine="567"/>
        <w:jc w:val="both"/>
      </w:pPr>
      <w:r w:rsidRPr="0058343A">
        <w:t>20.6.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A97022" w:rsidRPr="0058343A" w:rsidRDefault="00A97022" w:rsidP="00A97022">
      <w:pPr>
        <w:autoSpaceDE w:val="0"/>
        <w:autoSpaceDN w:val="0"/>
        <w:adjustRightInd w:val="0"/>
        <w:ind w:firstLine="567"/>
        <w:jc w:val="both"/>
      </w:pPr>
      <w:r w:rsidRPr="0058343A">
        <w:t xml:space="preserve">20.7.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t xml:space="preserve">следует </w:t>
      </w:r>
      <w:r w:rsidRPr="0058343A">
        <w:t>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w:t>
      </w:r>
      <w:r>
        <w:t xml:space="preserve"> необходимо </w:t>
      </w:r>
      <w:r w:rsidRPr="0058343A">
        <w:t>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w:t>
      </w:r>
      <w:r>
        <w:t xml:space="preserve"> следует</w:t>
      </w:r>
      <w:r w:rsidRPr="0058343A">
        <w:t xml:space="preserve"> применять быстровозводимые модульные комплексы, выполняемые из легких конструкций.</w:t>
      </w:r>
    </w:p>
    <w:p w:rsidR="00A97022" w:rsidRPr="0058343A" w:rsidRDefault="00A97022" w:rsidP="00A97022">
      <w:pPr>
        <w:ind w:firstLine="567"/>
        <w:jc w:val="both"/>
      </w:pPr>
      <w:r w:rsidRPr="0058343A">
        <w:t>20.</w:t>
      </w:r>
      <w:r>
        <w:t>8</w:t>
      </w:r>
      <w:r w:rsidRPr="0058343A">
        <w:t>. В рамках решения задачи обеспечения качества городской среды при создании и благоустройстве некапитальных нестационарных сооружений</w:t>
      </w:r>
      <w:r>
        <w:t xml:space="preserve"> необходимо</w:t>
      </w:r>
      <w:r w:rsidRPr="0058343A">
        <w:t xml:space="preserve"> </w:t>
      </w:r>
      <w:r w:rsidRPr="0058343A">
        <w:lastRenderedPageBreak/>
        <w:t>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7022" w:rsidRPr="0058343A" w:rsidRDefault="00A97022" w:rsidP="00A97022">
      <w:pPr>
        <w:ind w:firstLine="567"/>
        <w:jc w:val="both"/>
      </w:pPr>
      <w:r w:rsidRPr="0058343A">
        <w:t>20.</w:t>
      </w:r>
      <w:r>
        <w:t>9</w:t>
      </w:r>
      <w:r w:rsidRPr="0058343A">
        <w:t>. Некапитальные нестационарные сооружения</w:t>
      </w:r>
      <w:r>
        <w:t xml:space="preserve"> следует</w:t>
      </w:r>
      <w:r w:rsidRPr="0058343A">
        <w:t xml:space="preserve"> размещать на территориях </w:t>
      </w:r>
      <w:r>
        <w:t>городского поселения</w:t>
      </w:r>
      <w:r w:rsidRPr="0058343A">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w:t>
      </w:r>
      <w:r>
        <w:t xml:space="preserve"> рекомендуется</w:t>
      </w:r>
      <w:r w:rsidRPr="0058343A">
        <w:t xml:space="preserve"> размещать на территориях пешеходных зон, в парках, садах, на бульварах населенного пункта. Сооружения </w:t>
      </w:r>
      <w:r>
        <w:t xml:space="preserve">необходимо </w:t>
      </w:r>
      <w:r w:rsidRPr="0058343A">
        <w:t>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7022" w:rsidRDefault="00A97022" w:rsidP="00A97022">
      <w:pPr>
        <w:autoSpaceDE w:val="0"/>
        <w:autoSpaceDN w:val="0"/>
        <w:adjustRightInd w:val="0"/>
        <w:jc w:val="center"/>
        <w:outlineLvl w:val="1"/>
        <w:rPr>
          <w:b/>
        </w:rPr>
      </w:pPr>
    </w:p>
    <w:p w:rsidR="00A97022" w:rsidRPr="0058343A" w:rsidRDefault="00A97022" w:rsidP="00A97022">
      <w:pPr>
        <w:autoSpaceDE w:val="0"/>
        <w:autoSpaceDN w:val="0"/>
        <w:adjustRightInd w:val="0"/>
        <w:jc w:val="center"/>
        <w:outlineLvl w:val="1"/>
        <w:rPr>
          <w:b/>
        </w:rPr>
      </w:pPr>
      <w:r w:rsidRPr="0058343A">
        <w:rPr>
          <w:b/>
        </w:rPr>
        <w:t>21. Содержание общественных туалетов</w:t>
      </w:r>
    </w:p>
    <w:p w:rsidR="00A97022" w:rsidRPr="0058343A" w:rsidRDefault="00A97022" w:rsidP="00A97022">
      <w:pPr>
        <w:autoSpaceDE w:val="0"/>
        <w:autoSpaceDN w:val="0"/>
        <w:adjustRightInd w:val="0"/>
        <w:ind w:firstLine="567"/>
        <w:jc w:val="both"/>
      </w:pPr>
      <w:r w:rsidRPr="0058343A">
        <w:t>21.1.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A97022" w:rsidRPr="0058343A" w:rsidRDefault="00A97022" w:rsidP="00A97022">
      <w:pPr>
        <w:autoSpaceDE w:val="0"/>
        <w:autoSpaceDN w:val="0"/>
        <w:adjustRightInd w:val="0"/>
        <w:ind w:firstLine="567"/>
        <w:jc w:val="both"/>
      </w:pPr>
      <w:r w:rsidRPr="0058343A">
        <w:t>21.2. При проведении массовых мероприятий их организаторы обязаны устанавливать мобильные (передвижные) туалеты и биотуалеты (биокабины).</w:t>
      </w:r>
    </w:p>
    <w:p w:rsidR="00A97022" w:rsidRDefault="00A97022" w:rsidP="00A97022">
      <w:pPr>
        <w:ind w:firstLine="567"/>
        <w:jc w:val="both"/>
      </w:pPr>
      <w:r w:rsidRPr="0058343A">
        <w:t>21.3. Размещение туалетных кабин</w:t>
      </w:r>
      <w:r>
        <w:t xml:space="preserve"> необходимо</w:t>
      </w:r>
      <w:r w:rsidRPr="0058343A">
        <w:t xml:space="preserve"> предусматривать на активно посещаемых территориях </w:t>
      </w:r>
      <w:r>
        <w:t>городского поселения</w:t>
      </w:r>
      <w:r w:rsidRPr="0058343A">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97022" w:rsidRPr="0058343A" w:rsidRDefault="00A97022" w:rsidP="00A97022">
      <w:pPr>
        <w:autoSpaceDE w:val="0"/>
        <w:autoSpaceDN w:val="0"/>
        <w:adjustRightInd w:val="0"/>
        <w:ind w:firstLine="709"/>
        <w:jc w:val="both"/>
        <w:outlineLvl w:val="1"/>
      </w:pPr>
    </w:p>
    <w:p w:rsidR="00A97022" w:rsidRPr="0058343A" w:rsidRDefault="00A97022" w:rsidP="00A97022">
      <w:pPr>
        <w:autoSpaceDE w:val="0"/>
        <w:autoSpaceDN w:val="0"/>
        <w:adjustRightInd w:val="0"/>
        <w:jc w:val="center"/>
        <w:outlineLvl w:val="1"/>
        <w:rPr>
          <w:b/>
        </w:rPr>
      </w:pPr>
      <w:r w:rsidRPr="0058343A">
        <w:rPr>
          <w:b/>
        </w:rPr>
        <w:t>22. Уборка и содержание территорий садоводческих,</w:t>
      </w:r>
      <w:r>
        <w:rPr>
          <w:b/>
        </w:rPr>
        <w:t xml:space="preserve"> </w:t>
      </w:r>
      <w:r w:rsidRPr="0058343A">
        <w:rPr>
          <w:b/>
        </w:rPr>
        <w:t>огороднических некоммерческих объединений</w:t>
      </w:r>
    </w:p>
    <w:p w:rsidR="00A97022" w:rsidRPr="0058343A" w:rsidRDefault="00A97022" w:rsidP="00A97022">
      <w:pPr>
        <w:autoSpaceDE w:val="0"/>
        <w:autoSpaceDN w:val="0"/>
        <w:adjustRightInd w:val="0"/>
        <w:ind w:firstLine="567"/>
        <w:jc w:val="both"/>
      </w:pPr>
      <w:r w:rsidRPr="0058343A">
        <w:t>22.1. Содержание проездов и дорог на территории объединения граждан осуществляется собственными силами или по договорам с подрядными организациями за счет средств объединения граждан.</w:t>
      </w:r>
    </w:p>
    <w:p w:rsidR="00A97022" w:rsidRPr="0058343A" w:rsidRDefault="00A97022" w:rsidP="00A97022">
      <w:pPr>
        <w:autoSpaceDE w:val="0"/>
        <w:autoSpaceDN w:val="0"/>
        <w:adjustRightInd w:val="0"/>
        <w:ind w:firstLine="567"/>
        <w:jc w:val="both"/>
      </w:pPr>
      <w:r w:rsidRPr="0058343A">
        <w:t xml:space="preserve">22.2. Объединение граждан обязано содержать территорию объединения и полосу шириной не менее </w:t>
      </w:r>
      <w:smartTag w:uri="urn:schemas-microsoft-com:office:smarttags" w:element="metricconverter">
        <w:smartTagPr>
          <w:attr w:name="ProductID" w:val="15 метров"/>
        </w:smartTagPr>
        <w:r w:rsidRPr="0058343A">
          <w:t>15 метров</w:t>
        </w:r>
      </w:smartTag>
      <w:r w:rsidRPr="0058343A">
        <w:t xml:space="preserve"> по периметру границ земельного участка, отведенного объединению граждан, в надлежащем санитарном состоянии</w:t>
      </w:r>
      <w:r w:rsidR="005863B8">
        <w:t>:</w:t>
      </w:r>
      <w:r w:rsidR="005863B8" w:rsidRPr="005863B8">
        <w:t xml:space="preserve"> </w:t>
      </w:r>
      <w:r w:rsidR="005863B8" w:rsidRPr="005863B8">
        <w:rPr>
          <w:highlight w:val="yellow"/>
        </w:rPr>
        <w:t>своевременно убирать мусор и производить покос с последующей уборкой травянистой растительности.</w:t>
      </w:r>
    </w:p>
    <w:p w:rsidR="00A97022" w:rsidRPr="000B1791" w:rsidRDefault="00A97022" w:rsidP="00A97022">
      <w:pPr>
        <w:autoSpaceDE w:val="0"/>
        <w:autoSpaceDN w:val="0"/>
        <w:adjustRightInd w:val="0"/>
        <w:ind w:firstLine="567"/>
        <w:jc w:val="both"/>
      </w:pPr>
      <w:r w:rsidRPr="0058343A">
        <w:t xml:space="preserve">22.3. </w:t>
      </w:r>
      <w:r w:rsidRPr="000B1791">
        <w:t>Объединение граждан обязано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объединения места для сбора твердых бытовых отходов.</w:t>
      </w:r>
    </w:p>
    <w:p w:rsidR="00A97022" w:rsidRPr="000B1791" w:rsidRDefault="00A97022" w:rsidP="00A97022">
      <w:pPr>
        <w:autoSpaceDE w:val="0"/>
        <w:autoSpaceDN w:val="0"/>
        <w:adjustRightInd w:val="0"/>
        <w:ind w:firstLine="567"/>
        <w:jc w:val="both"/>
      </w:pPr>
      <w:r w:rsidRPr="000B1791">
        <w:t>Объединение граждан обязано оборудовать выделенные места сбора отходов и мусора в соответствии с действующими санитарными нормами и правилами.</w:t>
      </w:r>
    </w:p>
    <w:p w:rsidR="00A97022" w:rsidRDefault="00A97022" w:rsidP="00A97022">
      <w:pPr>
        <w:autoSpaceDE w:val="0"/>
        <w:autoSpaceDN w:val="0"/>
        <w:adjustRightInd w:val="0"/>
        <w:ind w:firstLine="567"/>
        <w:jc w:val="both"/>
      </w:pPr>
      <w:r w:rsidRPr="000B1791">
        <w:t>Объединение граждан обязано заключить договор на вывоз и размещение отходов и мусора с мест для их сбора с организацией или организациями, осуществляющими данный вид деятельности.</w:t>
      </w:r>
    </w:p>
    <w:p w:rsidR="00A97022" w:rsidRPr="0058343A" w:rsidRDefault="00A97022" w:rsidP="00A97022">
      <w:pPr>
        <w:autoSpaceDE w:val="0"/>
        <w:autoSpaceDN w:val="0"/>
        <w:adjustRightInd w:val="0"/>
        <w:ind w:firstLine="567"/>
        <w:jc w:val="both"/>
      </w:pPr>
      <w:r w:rsidRPr="0058343A">
        <w:t xml:space="preserve">Вывоз твердых бытовых отходов и крупногабаритного мусора, веток осуществляется по мере наполнения, регулярно, но не реже одного раза в месяц. </w:t>
      </w:r>
    </w:p>
    <w:p w:rsidR="00A97022" w:rsidRPr="0058343A" w:rsidRDefault="00A97022" w:rsidP="00A97022">
      <w:pPr>
        <w:autoSpaceDE w:val="0"/>
        <w:autoSpaceDN w:val="0"/>
        <w:adjustRightInd w:val="0"/>
        <w:ind w:firstLine="567"/>
        <w:jc w:val="both"/>
      </w:pPr>
      <w:r w:rsidRPr="0058343A">
        <w:t>22.4. Объединения граждан, расположенные вдоль водозаградительных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A97022" w:rsidRPr="0058343A" w:rsidRDefault="00A97022" w:rsidP="00A97022">
      <w:pPr>
        <w:autoSpaceDE w:val="0"/>
        <w:autoSpaceDN w:val="0"/>
        <w:adjustRightInd w:val="0"/>
        <w:ind w:firstLine="567"/>
        <w:jc w:val="both"/>
      </w:pPr>
      <w:r w:rsidRPr="0058343A">
        <w:lastRenderedPageBreak/>
        <w:t>22.5. На территории объединения граждан запрещается:</w:t>
      </w:r>
    </w:p>
    <w:p w:rsidR="00A97022" w:rsidRPr="0058343A" w:rsidRDefault="00A97022" w:rsidP="00A97022">
      <w:pPr>
        <w:autoSpaceDE w:val="0"/>
        <w:autoSpaceDN w:val="0"/>
        <w:adjustRightInd w:val="0"/>
        <w:ind w:firstLine="567"/>
        <w:jc w:val="both"/>
      </w:pPr>
      <w:r w:rsidRPr="0058343A">
        <w:t>- производить добычу песка, глины, бутового камня и др. материалов из тела водозаградительных сооружений (дамб, плотин, валов) и в прибрежной полосе водоемов;</w:t>
      </w:r>
    </w:p>
    <w:p w:rsidR="00A97022" w:rsidRPr="0058343A" w:rsidRDefault="00A97022" w:rsidP="00A97022">
      <w:pPr>
        <w:autoSpaceDE w:val="0"/>
        <w:autoSpaceDN w:val="0"/>
        <w:adjustRightInd w:val="0"/>
        <w:ind w:firstLine="567"/>
        <w:jc w:val="both"/>
      </w:pPr>
      <w:r w:rsidRPr="0058343A">
        <w:t>- производить земляные и строительные работы, препятствующие водоотведению с проезжей части автодорог, расположенных на водозаградительных сооружениях;</w:t>
      </w:r>
    </w:p>
    <w:p w:rsidR="00A97022" w:rsidRPr="0058343A" w:rsidRDefault="00A97022" w:rsidP="00A97022">
      <w:pPr>
        <w:autoSpaceDE w:val="0"/>
        <w:autoSpaceDN w:val="0"/>
        <w:adjustRightInd w:val="0"/>
        <w:ind w:firstLine="567"/>
        <w:jc w:val="both"/>
      </w:pPr>
      <w:r w:rsidRPr="0058343A">
        <w:t>- выращивать растительную продукцию с содержанием наркотических и токсичных веществ, растения-аллергены;</w:t>
      </w:r>
    </w:p>
    <w:p w:rsidR="00A97022" w:rsidRPr="0058343A" w:rsidRDefault="00A97022" w:rsidP="00A97022">
      <w:pPr>
        <w:autoSpaceDE w:val="0"/>
        <w:autoSpaceDN w:val="0"/>
        <w:adjustRightInd w:val="0"/>
        <w:ind w:firstLine="567"/>
        <w:jc w:val="both"/>
      </w:pPr>
      <w:r w:rsidRPr="0058343A">
        <w:t>- замусоривать прибрежную полосу и акватории водоемов.</w:t>
      </w:r>
    </w:p>
    <w:p w:rsidR="00A97022" w:rsidRPr="0058343A" w:rsidRDefault="00A97022" w:rsidP="00A97022">
      <w:pPr>
        <w:autoSpaceDE w:val="0"/>
        <w:autoSpaceDN w:val="0"/>
        <w:adjustRightInd w:val="0"/>
        <w:ind w:firstLine="567"/>
        <w:jc w:val="both"/>
      </w:pPr>
      <w:r w:rsidRPr="0058343A">
        <w:t>22.6.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BA0AF4" w:rsidRDefault="00BA0AF4" w:rsidP="00A97022">
      <w:pPr>
        <w:autoSpaceDE w:val="0"/>
        <w:autoSpaceDN w:val="0"/>
        <w:adjustRightInd w:val="0"/>
        <w:ind w:firstLine="709"/>
        <w:jc w:val="both"/>
        <w:outlineLvl w:val="1"/>
      </w:pPr>
    </w:p>
    <w:p w:rsidR="00D45A2E" w:rsidRPr="00D45A2E" w:rsidRDefault="00D45A2E" w:rsidP="00D45A2E">
      <w:pPr>
        <w:autoSpaceDE w:val="0"/>
        <w:autoSpaceDN w:val="0"/>
        <w:adjustRightInd w:val="0"/>
        <w:jc w:val="center"/>
        <w:outlineLvl w:val="1"/>
        <w:rPr>
          <w:b/>
        </w:rPr>
      </w:pPr>
      <w:r w:rsidRPr="00D45A2E">
        <w:rPr>
          <w:b/>
        </w:rPr>
        <w:t>22(1). Уборка и содержание территорий гаражных кооперативов</w:t>
      </w:r>
    </w:p>
    <w:p w:rsidR="00D45A2E" w:rsidRPr="00D45A2E" w:rsidRDefault="00D45A2E" w:rsidP="00D45A2E">
      <w:pPr>
        <w:autoSpaceDE w:val="0"/>
        <w:autoSpaceDN w:val="0"/>
        <w:adjustRightInd w:val="0"/>
        <w:ind w:firstLine="567"/>
        <w:jc w:val="both"/>
      </w:pPr>
      <w:r w:rsidRPr="00D45A2E">
        <w:t>22(1).1. Содержание проездов и дорог на территории гаражных кооперативов осуществляется собственными силами или по договорам с подрядными организациями за счет средств гаражного кооператива.</w:t>
      </w:r>
    </w:p>
    <w:p w:rsidR="00D45A2E" w:rsidRPr="00D45A2E" w:rsidRDefault="00D45A2E" w:rsidP="00D45A2E">
      <w:pPr>
        <w:autoSpaceDE w:val="0"/>
        <w:autoSpaceDN w:val="0"/>
        <w:adjustRightInd w:val="0"/>
        <w:ind w:firstLine="567"/>
        <w:jc w:val="both"/>
      </w:pPr>
      <w:r w:rsidRPr="00D45A2E">
        <w:t xml:space="preserve">22(1).2. Гаражные кооперативы обязаны содержать территории кооперативов и полосу шириной не менее </w:t>
      </w:r>
      <w:smartTag w:uri="urn:schemas-microsoft-com:office:smarttags" w:element="metricconverter">
        <w:smartTagPr>
          <w:attr w:name="ProductID" w:val="15 метров"/>
        </w:smartTagPr>
        <w:r w:rsidRPr="00D45A2E">
          <w:t>15 метров</w:t>
        </w:r>
      </w:smartTag>
      <w:r w:rsidRPr="00D45A2E">
        <w:t xml:space="preserve"> по периметру границ земельного участка, отведенного под гаражный кооператив, в надлежащем санитарном состоянии: своевременно убирать мусор и производить покос с последующей уборкой травянистой растительности.</w:t>
      </w:r>
    </w:p>
    <w:p w:rsidR="00D45A2E" w:rsidRPr="00D45A2E" w:rsidRDefault="00D45A2E" w:rsidP="00D45A2E">
      <w:pPr>
        <w:autoSpaceDE w:val="0"/>
        <w:autoSpaceDN w:val="0"/>
        <w:adjustRightInd w:val="0"/>
        <w:ind w:firstLine="567"/>
        <w:jc w:val="both"/>
      </w:pPr>
      <w:r w:rsidRPr="00D45A2E">
        <w:t>22(1).3. Своевременно проводить подготовку к пожароопасному сезону:</w:t>
      </w:r>
    </w:p>
    <w:p w:rsidR="00D45A2E" w:rsidRPr="00D45A2E" w:rsidRDefault="00D45A2E" w:rsidP="00D45A2E">
      <w:pPr>
        <w:autoSpaceDE w:val="0"/>
        <w:autoSpaceDN w:val="0"/>
        <w:adjustRightInd w:val="0"/>
        <w:ind w:firstLine="709"/>
        <w:jc w:val="both"/>
        <w:rPr>
          <w:color w:val="000000"/>
        </w:rPr>
      </w:pPr>
      <w:r w:rsidRPr="00D45A2E">
        <w:rPr>
          <w:color w:val="000000"/>
        </w:rPr>
        <w:t xml:space="preserve">- запретить выжигания сухой травянистой растительности, мусора </w:t>
      </w:r>
      <w:r w:rsidRPr="00D45A2E">
        <w:t>на территории гаражных кооперативов</w:t>
      </w:r>
      <w:r w:rsidRPr="00D45A2E">
        <w:rPr>
          <w:color w:val="000000"/>
        </w:rPr>
        <w:t>;</w:t>
      </w:r>
    </w:p>
    <w:p w:rsidR="00D45A2E" w:rsidRPr="00D45A2E" w:rsidRDefault="00D45A2E" w:rsidP="00D45A2E">
      <w:pPr>
        <w:autoSpaceDE w:val="0"/>
        <w:autoSpaceDN w:val="0"/>
        <w:adjustRightInd w:val="0"/>
        <w:ind w:firstLine="709"/>
        <w:jc w:val="both"/>
        <w:rPr>
          <w:color w:val="000000"/>
        </w:rPr>
      </w:pPr>
      <w:r w:rsidRPr="00D45A2E">
        <w:rPr>
          <w:color w:val="000000"/>
        </w:rPr>
        <w:t>- проверить противопожарное состояние объектов, расположенных</w:t>
      </w:r>
      <w:r w:rsidRPr="00D45A2E">
        <w:t xml:space="preserve"> на территории гаражных кооперативов</w:t>
      </w:r>
      <w:r w:rsidRPr="00D45A2E">
        <w:rPr>
          <w:color w:val="000000"/>
        </w:rPr>
        <w:t>;</w:t>
      </w:r>
    </w:p>
    <w:p w:rsidR="00D45A2E" w:rsidRPr="00D45A2E" w:rsidRDefault="00D45A2E" w:rsidP="00D45A2E">
      <w:pPr>
        <w:autoSpaceDE w:val="0"/>
        <w:autoSpaceDN w:val="0"/>
        <w:adjustRightInd w:val="0"/>
        <w:ind w:firstLine="709"/>
        <w:jc w:val="both"/>
        <w:rPr>
          <w:color w:val="000000"/>
        </w:rPr>
      </w:pPr>
      <w:r w:rsidRPr="00D45A2E">
        <w:rPr>
          <w:color w:val="000000"/>
        </w:rPr>
        <w:t xml:space="preserve">- обеспечить очистку </w:t>
      </w:r>
      <w:r w:rsidRPr="00D45A2E">
        <w:t xml:space="preserve">территории гаражного кооператива и полосу шириной не менее </w:t>
      </w:r>
      <w:smartTag w:uri="urn:schemas-microsoft-com:office:smarttags" w:element="metricconverter">
        <w:smartTagPr>
          <w:attr w:name="ProductID" w:val="15 метров"/>
        </w:smartTagPr>
        <w:r w:rsidRPr="00D45A2E">
          <w:t>15 метров</w:t>
        </w:r>
      </w:smartTag>
      <w:r w:rsidRPr="00D45A2E">
        <w:t xml:space="preserve"> по периметру границ земельного участка, отведенного под гаражный кооператив</w:t>
      </w:r>
      <w:r w:rsidRPr="00D45A2E">
        <w:rPr>
          <w:color w:val="000000"/>
        </w:rPr>
        <w:t>, в том числе в пределах противопожарных расстояний от горючих отходов, мусора, тары и сухой растительности;</w:t>
      </w:r>
    </w:p>
    <w:p w:rsidR="00D45A2E" w:rsidRPr="00D45A2E" w:rsidRDefault="00D45A2E" w:rsidP="00D45A2E">
      <w:pPr>
        <w:autoSpaceDE w:val="0"/>
        <w:autoSpaceDN w:val="0"/>
        <w:adjustRightInd w:val="0"/>
        <w:ind w:firstLine="709"/>
        <w:jc w:val="both"/>
        <w:rPr>
          <w:color w:val="000000"/>
        </w:rPr>
      </w:pPr>
      <w:r w:rsidRPr="00D45A2E">
        <w:rPr>
          <w:color w:val="000000"/>
        </w:rPr>
        <w:t>- привести в надлежащее состояние дороги и проезды, источники противопожарного водоснабжения, средства связи и сигнализации;</w:t>
      </w:r>
    </w:p>
    <w:p w:rsidR="00D45A2E" w:rsidRPr="00D45A2E" w:rsidRDefault="00D45A2E" w:rsidP="00D45A2E">
      <w:pPr>
        <w:autoSpaceDE w:val="0"/>
        <w:autoSpaceDN w:val="0"/>
        <w:adjustRightInd w:val="0"/>
        <w:ind w:firstLine="709"/>
        <w:jc w:val="both"/>
        <w:rPr>
          <w:color w:val="000000"/>
        </w:rPr>
      </w:pPr>
      <w:r w:rsidRPr="00D45A2E">
        <w:rPr>
          <w:color w:val="000000"/>
        </w:rPr>
        <w:t>- укомплектовать объекты необходимыми средствами пожаротушения;</w:t>
      </w:r>
    </w:p>
    <w:p w:rsidR="00D45A2E" w:rsidRPr="00D45A2E" w:rsidRDefault="00D45A2E" w:rsidP="00D45A2E">
      <w:pPr>
        <w:autoSpaceDE w:val="0"/>
        <w:autoSpaceDN w:val="0"/>
        <w:adjustRightInd w:val="0"/>
        <w:ind w:firstLine="709"/>
        <w:jc w:val="both"/>
        <w:rPr>
          <w:color w:val="000000"/>
        </w:rPr>
      </w:pPr>
      <w:r w:rsidRPr="00D45A2E">
        <w:rPr>
          <w:color w:val="000000"/>
        </w:rPr>
        <w:t>- осуществить профилактические мероприятия по предупреждению перехода степных палов на здания, сооружения и территории гаражного кооператива;</w:t>
      </w:r>
    </w:p>
    <w:p w:rsidR="00D45A2E" w:rsidRPr="00D45A2E" w:rsidRDefault="00D45A2E" w:rsidP="00D45A2E">
      <w:pPr>
        <w:autoSpaceDE w:val="0"/>
        <w:autoSpaceDN w:val="0"/>
        <w:adjustRightInd w:val="0"/>
        <w:ind w:firstLine="709"/>
        <w:jc w:val="both"/>
        <w:rPr>
          <w:color w:val="000000"/>
        </w:rPr>
      </w:pPr>
      <w:r w:rsidRPr="00D45A2E">
        <w:rPr>
          <w:color w:val="000000"/>
        </w:rPr>
        <w:t>- провести с работниками и членами гаражного кооператива инструктаж о соблюдении правил пожарной безопасности, бережном отношении к природе;</w:t>
      </w:r>
    </w:p>
    <w:p w:rsidR="00D45A2E" w:rsidRPr="00D45A2E" w:rsidRDefault="00D45A2E" w:rsidP="00D45A2E">
      <w:pPr>
        <w:autoSpaceDE w:val="0"/>
        <w:autoSpaceDN w:val="0"/>
        <w:adjustRightInd w:val="0"/>
        <w:ind w:firstLine="709"/>
        <w:jc w:val="both"/>
        <w:rPr>
          <w:color w:val="000000"/>
        </w:rPr>
      </w:pPr>
      <w:r w:rsidRPr="00D45A2E">
        <w:rPr>
          <w:color w:val="000000"/>
        </w:rPr>
        <w:t>- провести работу по обустройству минерализованных полос по периметру гаражного кооператива;</w:t>
      </w:r>
    </w:p>
    <w:p w:rsidR="00D45A2E" w:rsidRPr="00D45A2E" w:rsidRDefault="00D45A2E" w:rsidP="00D45A2E">
      <w:pPr>
        <w:autoSpaceDE w:val="0"/>
        <w:autoSpaceDN w:val="0"/>
        <w:adjustRightInd w:val="0"/>
        <w:ind w:firstLine="709"/>
        <w:jc w:val="both"/>
        <w:rPr>
          <w:color w:val="000000"/>
        </w:rPr>
      </w:pPr>
      <w:r w:rsidRPr="00D45A2E">
        <w:rPr>
          <w:color w:val="000000"/>
        </w:rPr>
        <w:t>- организовать уборку стихийных свалок в пределах своих и прилегающих территорий;</w:t>
      </w:r>
    </w:p>
    <w:p w:rsidR="00D45A2E" w:rsidRPr="00D45A2E" w:rsidRDefault="00D45A2E" w:rsidP="00D45A2E">
      <w:pPr>
        <w:autoSpaceDE w:val="0"/>
        <w:autoSpaceDN w:val="0"/>
        <w:adjustRightInd w:val="0"/>
        <w:ind w:firstLine="709"/>
        <w:jc w:val="both"/>
        <w:rPr>
          <w:color w:val="000000"/>
        </w:rPr>
      </w:pPr>
      <w:r w:rsidRPr="00D45A2E">
        <w:rPr>
          <w:color w:val="000000"/>
        </w:rPr>
        <w:t>- определить места для сбора мусора на закрепленной территории, в соответствии с действующим законодательством Российской Федерации, и организовать своевременный вывоз мусора.</w:t>
      </w:r>
    </w:p>
    <w:p w:rsidR="00D45A2E" w:rsidRPr="00D45A2E" w:rsidRDefault="00D45A2E" w:rsidP="00D45A2E">
      <w:pPr>
        <w:autoSpaceDE w:val="0"/>
        <w:autoSpaceDN w:val="0"/>
        <w:adjustRightInd w:val="0"/>
        <w:ind w:firstLine="567"/>
        <w:jc w:val="both"/>
      </w:pPr>
      <w:r w:rsidRPr="00D45A2E">
        <w:t xml:space="preserve">22(1).4. Гаражный кооператив обязан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гаражного кооператива места для сбора твердых бытовых отходов, а также оборудовать выделенные места сбора отходов и мусора в соответствии с действующими санитарными нормами и правилами </w:t>
      </w:r>
      <w:r w:rsidRPr="00D45A2E">
        <w:lastRenderedPageBreak/>
        <w:t>и заключить договор на вывоз и размещение отходов и мусора с мест для их сбора с организацией или организациями, осуществляющими данный вид деятельности.</w:t>
      </w:r>
    </w:p>
    <w:p w:rsidR="00D45A2E" w:rsidRPr="00D45A2E" w:rsidRDefault="00D45A2E" w:rsidP="00D45A2E">
      <w:pPr>
        <w:autoSpaceDE w:val="0"/>
        <w:autoSpaceDN w:val="0"/>
        <w:adjustRightInd w:val="0"/>
        <w:ind w:firstLine="567"/>
        <w:jc w:val="both"/>
      </w:pPr>
      <w:r w:rsidRPr="00D45A2E">
        <w:t>Вывоз твердых бытовых отходов и крупногабаритного мусора осуществляется по мере наполнения, регулярно, но не реже одного раза в месяц.</w:t>
      </w:r>
    </w:p>
    <w:p w:rsidR="00D45A2E" w:rsidRPr="00D45A2E" w:rsidRDefault="00D45A2E" w:rsidP="00D45A2E">
      <w:pPr>
        <w:autoSpaceDE w:val="0"/>
        <w:autoSpaceDN w:val="0"/>
        <w:adjustRightInd w:val="0"/>
        <w:ind w:firstLine="567"/>
        <w:jc w:val="both"/>
      </w:pPr>
      <w:r w:rsidRPr="00D45A2E">
        <w:t>22(1).5. Гаражные кооперативы, расположенные вдоль водозаградительных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D45A2E" w:rsidRPr="00D45A2E" w:rsidRDefault="00D45A2E" w:rsidP="00D45A2E">
      <w:pPr>
        <w:autoSpaceDE w:val="0"/>
        <w:autoSpaceDN w:val="0"/>
        <w:adjustRightInd w:val="0"/>
        <w:ind w:firstLine="567"/>
        <w:jc w:val="both"/>
      </w:pPr>
      <w:r w:rsidRPr="00D45A2E">
        <w:t>22(1).6. На территории гаражного кооператива запрещается:</w:t>
      </w:r>
    </w:p>
    <w:p w:rsidR="00D45A2E" w:rsidRPr="00D45A2E" w:rsidRDefault="00D45A2E" w:rsidP="00D45A2E">
      <w:pPr>
        <w:autoSpaceDE w:val="0"/>
        <w:autoSpaceDN w:val="0"/>
        <w:adjustRightInd w:val="0"/>
        <w:ind w:firstLine="567"/>
        <w:jc w:val="both"/>
      </w:pPr>
      <w:r w:rsidRPr="00D45A2E">
        <w:t>- производить добычу песка, глины, бутового камня и др. материалов;</w:t>
      </w:r>
    </w:p>
    <w:p w:rsidR="00D45A2E" w:rsidRPr="00D45A2E" w:rsidRDefault="00D45A2E" w:rsidP="00D45A2E">
      <w:pPr>
        <w:autoSpaceDE w:val="0"/>
        <w:autoSpaceDN w:val="0"/>
        <w:adjustRightInd w:val="0"/>
        <w:ind w:firstLine="567"/>
        <w:jc w:val="both"/>
      </w:pPr>
      <w:r w:rsidRPr="00D45A2E">
        <w:t>- производить земляные и строительные работы, препятствующие водоотведению с проезжей части автодорог, расположенных на водозаградительных сооружениях;</w:t>
      </w:r>
    </w:p>
    <w:p w:rsidR="00D45A2E" w:rsidRPr="00D45A2E" w:rsidRDefault="00D45A2E" w:rsidP="00D45A2E">
      <w:pPr>
        <w:autoSpaceDE w:val="0"/>
        <w:autoSpaceDN w:val="0"/>
        <w:adjustRightInd w:val="0"/>
        <w:ind w:firstLine="567"/>
        <w:jc w:val="both"/>
      </w:pPr>
      <w:r w:rsidRPr="00D45A2E">
        <w:t>- выращивать растительную продукцию с содержанием наркотических и токсичных веществ, растения-аллергены.</w:t>
      </w:r>
    </w:p>
    <w:p w:rsidR="00D45A2E" w:rsidRDefault="00D45A2E" w:rsidP="00D45A2E">
      <w:pPr>
        <w:autoSpaceDE w:val="0"/>
        <w:autoSpaceDN w:val="0"/>
        <w:adjustRightInd w:val="0"/>
        <w:ind w:firstLine="709"/>
        <w:jc w:val="both"/>
        <w:outlineLvl w:val="1"/>
      </w:pPr>
      <w:r w:rsidRPr="00D45A2E">
        <w:t>22(1).7.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D45A2E" w:rsidRDefault="00D45A2E" w:rsidP="00D45A2E">
      <w:pPr>
        <w:jc w:val="both"/>
        <w:rPr>
          <w:i/>
          <w:spacing w:val="-4"/>
        </w:rPr>
      </w:pPr>
      <w:r>
        <w:rPr>
          <w:i/>
          <w:spacing w:val="-4"/>
        </w:rPr>
        <w:t>(В редакции Решения Совета городского поселения от 04 апреля 2023 № 16)</w:t>
      </w:r>
    </w:p>
    <w:p w:rsidR="00D45A2E" w:rsidRPr="00D45A2E" w:rsidRDefault="00D45A2E" w:rsidP="00D45A2E">
      <w:pPr>
        <w:autoSpaceDE w:val="0"/>
        <w:autoSpaceDN w:val="0"/>
        <w:adjustRightInd w:val="0"/>
        <w:ind w:firstLine="709"/>
        <w:jc w:val="both"/>
        <w:outlineLvl w:val="1"/>
      </w:pPr>
    </w:p>
    <w:p w:rsidR="00D45A2E" w:rsidRPr="00D45A2E" w:rsidRDefault="00D45A2E" w:rsidP="00D45A2E">
      <w:pPr>
        <w:jc w:val="center"/>
      </w:pPr>
      <w:r w:rsidRPr="00D45A2E">
        <w:rPr>
          <w:b/>
        </w:rPr>
        <w:t>23. Перечень сводов правил и национальных стандартов, применяемых при осуществлении деятельности по благоустройству</w:t>
      </w:r>
    </w:p>
    <w:p w:rsidR="00A97022" w:rsidRDefault="00D45A2E" w:rsidP="00D45A2E">
      <w:pPr>
        <w:ind w:firstLine="567"/>
        <w:jc w:val="both"/>
      </w:pPr>
      <w:r w:rsidRPr="00D45A2E">
        <w:t>При осуществлении деятельности по благоустройству, а также при разработке концепций и проектов благоустройства городского поселения целесообразно обеспечивать соблюдение норм, указанных в действующих сводах правил и национальных стандартов.</w:t>
      </w:r>
    </w:p>
    <w:p w:rsidR="00D45A2E" w:rsidRDefault="00D45A2E" w:rsidP="00D45A2E">
      <w:pPr>
        <w:jc w:val="both"/>
        <w:rPr>
          <w:i/>
          <w:spacing w:val="-4"/>
        </w:rPr>
      </w:pPr>
      <w:r>
        <w:rPr>
          <w:i/>
          <w:spacing w:val="-4"/>
        </w:rPr>
        <w:t>(В редакции Решения Совета городского поселения от 04 апреля 2023 № 16)</w:t>
      </w:r>
    </w:p>
    <w:p w:rsidR="00A97022" w:rsidRPr="0058343A" w:rsidRDefault="00A97022" w:rsidP="00A97022">
      <w:pPr>
        <w:jc w:val="center"/>
      </w:pPr>
    </w:p>
    <w:p w:rsidR="00A97022" w:rsidRPr="0058343A" w:rsidRDefault="00A97022" w:rsidP="00A97022">
      <w:pPr>
        <w:jc w:val="center"/>
        <w:rPr>
          <w:b/>
        </w:rPr>
      </w:pPr>
      <w:r w:rsidRPr="0058343A">
        <w:rPr>
          <w:b/>
        </w:rPr>
        <w:t xml:space="preserve">24. Оформление </w:t>
      </w:r>
      <w:r>
        <w:rPr>
          <w:b/>
        </w:rPr>
        <w:t>городского поселения</w:t>
      </w:r>
      <w:r w:rsidRPr="0058343A">
        <w:rPr>
          <w:b/>
        </w:rPr>
        <w:t xml:space="preserve"> и информации</w:t>
      </w:r>
    </w:p>
    <w:p w:rsidR="00A97022" w:rsidRPr="0058343A" w:rsidRDefault="00A97022" w:rsidP="00A97022">
      <w:pPr>
        <w:ind w:firstLine="567"/>
        <w:jc w:val="both"/>
      </w:pPr>
      <w:r w:rsidRPr="0058343A">
        <w:t>24.1. Оформление и размещение вывесок, рекламы и витрин.</w:t>
      </w:r>
    </w:p>
    <w:p w:rsidR="00A97022" w:rsidRPr="0058343A" w:rsidRDefault="00A97022" w:rsidP="00A97022">
      <w:pPr>
        <w:ind w:firstLine="567"/>
        <w:jc w:val="both"/>
      </w:pPr>
      <w:r w:rsidRPr="0058343A">
        <w:t>24.1.1. Установку информационных конструкций (далее</w:t>
      </w:r>
      <w:r>
        <w:t xml:space="preserve"> по тексту – </w:t>
      </w:r>
      <w:r w:rsidRPr="0058343A">
        <w:t>вывесок), а также размещение иных графических элементов</w:t>
      </w:r>
      <w:r>
        <w:t xml:space="preserve"> необходимо</w:t>
      </w:r>
      <w:r w:rsidRPr="0058343A">
        <w:t xml:space="preserve"> </w:t>
      </w:r>
      <w:r w:rsidRPr="00BF3561">
        <w:t>осуществлять в соответствии с муниципальными правовыми актами органов местного самоуправления,</w:t>
      </w:r>
      <w:r w:rsidRPr="0058343A">
        <w:t xml:space="preserve"> </w:t>
      </w:r>
      <w:r w:rsidRPr="00BF3561">
        <w:t>разработанными с учетом части 5.8. статьи 19 Федерального закона от 13 марта 2006 года</w:t>
      </w:r>
      <w:r w:rsidRPr="0058343A">
        <w:t xml:space="preserve"> </w:t>
      </w:r>
      <w:r>
        <w:t>№</w:t>
      </w:r>
      <w:r w:rsidRPr="0058343A">
        <w:t xml:space="preserve"> 38-ФЗ </w:t>
      </w:r>
      <w:r>
        <w:t>«</w:t>
      </w:r>
      <w:r w:rsidRPr="0058343A">
        <w:t>О рекламе</w:t>
      </w:r>
      <w:r>
        <w:t>»</w:t>
      </w:r>
      <w:r w:rsidRPr="0058343A">
        <w:t>.</w:t>
      </w:r>
    </w:p>
    <w:p w:rsidR="00A97022" w:rsidRPr="0058343A" w:rsidRDefault="00A97022" w:rsidP="00A97022">
      <w:pPr>
        <w:ind w:firstLine="567"/>
        <w:jc w:val="both"/>
      </w:pPr>
      <w:r w:rsidRPr="0058343A">
        <w:t xml:space="preserve">24.1.2. Организациям, эксплуатирующим световые рекламы и вывески, </w:t>
      </w:r>
      <w:r>
        <w:t xml:space="preserve">необходимо </w:t>
      </w:r>
      <w:r w:rsidRPr="0058343A">
        <w:t>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A97022" w:rsidRPr="0058343A" w:rsidRDefault="00A97022" w:rsidP="00A97022">
      <w:pPr>
        <w:ind w:firstLine="567"/>
        <w:jc w:val="both"/>
      </w:pPr>
      <w:r w:rsidRPr="0058343A">
        <w:t xml:space="preserve">24.1.3. Не </w:t>
      </w:r>
      <w:r>
        <w:t xml:space="preserve">допускается </w:t>
      </w:r>
      <w:r w:rsidRPr="0058343A">
        <w:t>размещ</w:t>
      </w:r>
      <w:r>
        <w:t>ение</w:t>
      </w:r>
      <w:r w:rsidRPr="0058343A">
        <w:t xml:space="preserve"> на зданиях вывес</w:t>
      </w:r>
      <w:r>
        <w:t>ок</w:t>
      </w:r>
      <w:r w:rsidRPr="0058343A">
        <w:t xml:space="preserve"> и реклам</w:t>
      </w:r>
      <w:r>
        <w:t>ы</w:t>
      </w:r>
      <w:r w:rsidRPr="0058343A">
        <w:t>, перекрывающи</w:t>
      </w:r>
      <w:r>
        <w:t>х</w:t>
      </w:r>
      <w:r w:rsidRPr="0058343A">
        <w:t xml:space="preserve"> архитектурные элементы зданий (например: оконные проемы, колонны, орнамент и прочие). Рекламу</w:t>
      </w:r>
      <w:r>
        <w:t xml:space="preserve"> следует </w:t>
      </w:r>
      <w:r w:rsidRPr="0058343A">
        <w:t>размещать на глухих фасадах зданий (брандмауэрах) в количестве не более 4-х.</w:t>
      </w:r>
    </w:p>
    <w:p w:rsidR="00A97022" w:rsidRPr="0058343A" w:rsidRDefault="00A97022" w:rsidP="00A97022">
      <w:pPr>
        <w:ind w:firstLine="567"/>
        <w:jc w:val="both"/>
      </w:pPr>
      <w:r w:rsidRPr="0058343A">
        <w:t xml:space="preserve">24.1.4. </w:t>
      </w:r>
      <w:r>
        <w:t>Следует р</w:t>
      </w:r>
      <w:r w:rsidRPr="0058343A">
        <w:t>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97022" w:rsidRPr="0058343A" w:rsidRDefault="00A97022" w:rsidP="00A97022">
      <w:pPr>
        <w:ind w:firstLine="567"/>
        <w:jc w:val="both"/>
      </w:pPr>
      <w:r w:rsidRPr="0058343A">
        <w:t xml:space="preserve">24.1.5. Расклейку газет, афиш, плакатов, различного рода объявлений и реклам разрешать на специально установленных стендах. Для малоформатных листовых афиш </w:t>
      </w:r>
      <w:r w:rsidRPr="0058343A">
        <w:lastRenderedPageBreak/>
        <w:t>зрелищных мероприятий возможно дополнительное размещение на временных строительных ограждениях.</w:t>
      </w:r>
    </w:p>
    <w:p w:rsidR="00A97022" w:rsidRPr="0058343A" w:rsidRDefault="00A97022" w:rsidP="00A97022">
      <w:pPr>
        <w:ind w:firstLine="567"/>
        <w:jc w:val="both"/>
      </w:pPr>
      <w:r w:rsidRPr="0058343A">
        <w:t xml:space="preserve">24.1.6. Очистку от объявлений опор электротранспорта, уличного освещения, цоколя зданий, заборов и других сооружений </w:t>
      </w:r>
      <w:r>
        <w:t>необходимо</w:t>
      </w:r>
      <w:r w:rsidRPr="0058343A">
        <w:t xml:space="preserve"> осуществлять организациям, эксплуатирующим данные объекты.</w:t>
      </w:r>
    </w:p>
    <w:p w:rsidR="00A97022" w:rsidRPr="006321FC" w:rsidRDefault="00A97022" w:rsidP="00A97022">
      <w:pPr>
        <w:ind w:firstLine="567"/>
        <w:jc w:val="both"/>
      </w:pPr>
      <w:r w:rsidRPr="00C566A7">
        <w:t xml:space="preserve">24.1.7. </w:t>
      </w:r>
      <w:r w:rsidRPr="004A0648">
        <w:t>Установка рекламных конструкций допускается при наличии разрешения на установку рекламной конструкции, выдаваемого на основании заявления собственника рекламной конструкции Администрацией муниципального района «Город Краснокаменск и Краснокаменский район».</w:t>
      </w:r>
      <w:r>
        <w:t xml:space="preserve"> </w:t>
      </w:r>
      <w:r w:rsidRPr="0058343A">
        <w:t>Установка рекламной конструкции без разрешения (самовольная установка) не допускается.</w:t>
      </w:r>
      <w:r w:rsidRPr="0090160E">
        <w:t xml:space="preserve"> </w:t>
      </w:r>
      <w:r w:rsidRPr="0058343A">
        <w:t>Территориальное размещение, внешний</w:t>
      </w:r>
      <w:r>
        <w:t xml:space="preserve"> </w:t>
      </w:r>
      <w:r w:rsidRPr="0058343A">
        <w:t xml:space="preserve">архитектурный облик и параметры рекламной конструкции согласовывается с </w:t>
      </w:r>
      <w:r w:rsidRPr="004A0648">
        <w:t>Администрацией городского поселения.</w:t>
      </w:r>
    </w:p>
    <w:p w:rsidR="00A97022" w:rsidRPr="0058343A" w:rsidRDefault="00A97022" w:rsidP="00A97022">
      <w:pPr>
        <w:ind w:firstLine="567"/>
        <w:jc w:val="both"/>
      </w:pPr>
      <w:r w:rsidRPr="0058343A">
        <w:t>24.1.8.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97022" w:rsidRPr="0058343A" w:rsidRDefault="00A97022" w:rsidP="00A97022">
      <w:pPr>
        <w:ind w:firstLine="567"/>
        <w:jc w:val="both"/>
      </w:pPr>
      <w:r w:rsidRPr="0058343A">
        <w:t>24.1.9.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A97022" w:rsidRPr="0058343A" w:rsidRDefault="00A97022" w:rsidP="00A97022">
      <w:pPr>
        <w:ind w:firstLine="567"/>
        <w:jc w:val="both"/>
      </w:pPr>
      <w:r w:rsidRPr="0058343A">
        <w:t>24.2. Организация навигации.</w:t>
      </w:r>
    </w:p>
    <w:p w:rsidR="00A97022" w:rsidRPr="0058343A" w:rsidRDefault="00A97022" w:rsidP="00A97022">
      <w:pPr>
        <w:ind w:firstLine="567"/>
        <w:jc w:val="both"/>
      </w:pPr>
      <w:r w:rsidRPr="0058343A">
        <w:t xml:space="preserve">24.2.1. Навигацию </w:t>
      </w:r>
      <w:r>
        <w:t xml:space="preserve">необходимо </w:t>
      </w:r>
      <w:r w:rsidRPr="0058343A">
        <w:t>размещать в удобных местах, не вызывая визуальный шум и не перекрывая архитектурные элементы зданий.</w:t>
      </w:r>
    </w:p>
    <w:p w:rsidR="00A97022" w:rsidRPr="0058343A" w:rsidRDefault="00A97022" w:rsidP="00A97022">
      <w:pPr>
        <w:ind w:firstLine="567"/>
        <w:jc w:val="both"/>
      </w:pPr>
      <w:r w:rsidRPr="0058343A">
        <w:t>24.3. Организация уличного искусства (стрит-арт, граффити, мурали).</w:t>
      </w:r>
    </w:p>
    <w:p w:rsidR="00A97022" w:rsidRPr="00BF3561" w:rsidRDefault="00A97022" w:rsidP="00A97022">
      <w:pPr>
        <w:ind w:firstLine="567"/>
        <w:jc w:val="both"/>
      </w:pPr>
      <w:r w:rsidRPr="00BF3561">
        <w:t>24.3.1. Организация уличного искусства на территории городского поселения осуществляется в зонах городского поселения и на объектах по согласованию с Администрацией городского поселения</w:t>
      </w:r>
      <w:r>
        <w:t>.</w:t>
      </w:r>
    </w:p>
    <w:p w:rsidR="00A97022" w:rsidRDefault="00A97022" w:rsidP="00A97022">
      <w:pPr>
        <w:ind w:firstLine="567"/>
        <w:jc w:val="both"/>
        <w:rPr>
          <w:highlight w:val="yellow"/>
        </w:rPr>
      </w:pPr>
    </w:p>
    <w:p w:rsidR="00A97022" w:rsidRPr="0058343A" w:rsidRDefault="00A97022" w:rsidP="00A97022">
      <w:pPr>
        <w:jc w:val="center"/>
        <w:rPr>
          <w:b/>
        </w:rPr>
      </w:pPr>
      <w:r w:rsidRPr="0058343A">
        <w:rPr>
          <w:b/>
        </w:rPr>
        <w:t>25. Формы и механизмы общественного участия в принятии</w:t>
      </w:r>
      <w:r>
        <w:rPr>
          <w:b/>
        </w:rPr>
        <w:t xml:space="preserve"> </w:t>
      </w:r>
      <w:r w:rsidRPr="0058343A">
        <w:rPr>
          <w:b/>
        </w:rPr>
        <w:t>решений и реализации проектов комплексного благоустройства</w:t>
      </w:r>
      <w:r>
        <w:rPr>
          <w:b/>
        </w:rPr>
        <w:t xml:space="preserve"> </w:t>
      </w:r>
      <w:r w:rsidRPr="0058343A">
        <w:rPr>
          <w:b/>
        </w:rPr>
        <w:t>и развития городской среды</w:t>
      </w:r>
    </w:p>
    <w:p w:rsidR="00A97022" w:rsidRPr="0058343A" w:rsidRDefault="00A97022" w:rsidP="00A97022">
      <w:pPr>
        <w:ind w:firstLine="567"/>
        <w:mirrorIndents/>
        <w:jc w:val="both"/>
      </w:pPr>
      <w:r w:rsidRPr="0058343A">
        <w:t>25.1. Задачи, эффективность и формы общественного участия.</w:t>
      </w:r>
    </w:p>
    <w:p w:rsidR="00A97022" w:rsidRPr="0058343A" w:rsidRDefault="00A97022" w:rsidP="00A97022">
      <w:pPr>
        <w:ind w:firstLine="567"/>
        <w:mirrorIndents/>
        <w:jc w:val="both"/>
      </w:pPr>
      <w:r w:rsidRPr="0058343A">
        <w:t>25.1.1.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7022" w:rsidRPr="0058343A" w:rsidRDefault="00A97022" w:rsidP="00A97022">
      <w:pPr>
        <w:ind w:firstLine="567"/>
        <w:mirrorIndents/>
        <w:jc w:val="both"/>
      </w:pPr>
      <w:r w:rsidRPr="0058343A">
        <w:t>25.1.2.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97022" w:rsidRPr="0058343A" w:rsidRDefault="00A97022" w:rsidP="00A97022">
      <w:pPr>
        <w:ind w:firstLine="567"/>
        <w:mirrorIndents/>
        <w:jc w:val="both"/>
      </w:pPr>
      <w:r w:rsidRPr="0058343A">
        <w:t xml:space="preserve">25.1.3.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t>городского поселения</w:t>
      </w:r>
      <w:r w:rsidRPr="0058343A">
        <w:t>, формирует лояльность со стороны населения.</w:t>
      </w:r>
    </w:p>
    <w:p w:rsidR="00A97022" w:rsidRPr="0058343A" w:rsidRDefault="00A97022" w:rsidP="00A97022">
      <w:pPr>
        <w:ind w:firstLine="567"/>
        <w:mirrorIndents/>
        <w:jc w:val="both"/>
      </w:pPr>
      <w:r w:rsidRPr="0058343A">
        <w:t>25.1.4.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w:t>
      </w:r>
      <w:r>
        <w:t xml:space="preserve"> по тексту – </w:t>
      </w:r>
      <w:r w:rsidRPr="0058343A">
        <w:t xml:space="preserve">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t>городского поселения</w:t>
      </w:r>
      <w:r w:rsidRPr="0058343A">
        <w:t xml:space="preserve"> и способствует учету различных мнений, объективному повышению качества решений.</w:t>
      </w:r>
    </w:p>
    <w:p w:rsidR="00A97022" w:rsidRPr="0058343A" w:rsidRDefault="00A97022" w:rsidP="00A97022">
      <w:pPr>
        <w:ind w:firstLine="567"/>
        <w:mirrorIndents/>
        <w:jc w:val="both"/>
      </w:pPr>
      <w:r w:rsidRPr="0058343A">
        <w:lastRenderedPageBreak/>
        <w:t>25.2. Основные решения.</w:t>
      </w:r>
    </w:p>
    <w:p w:rsidR="00A97022" w:rsidRPr="0058343A" w:rsidRDefault="00A97022" w:rsidP="00A97022">
      <w:pPr>
        <w:ind w:firstLine="567"/>
        <w:mirrorIndents/>
        <w:jc w:val="both"/>
      </w:pPr>
      <w:r w:rsidRPr="0058343A">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97022" w:rsidRPr="0058343A" w:rsidRDefault="00A97022" w:rsidP="00A97022">
      <w:pPr>
        <w:ind w:firstLine="567"/>
        <w:mirrorIndents/>
        <w:jc w:val="both"/>
      </w:pPr>
      <w:r w:rsidRPr="0058343A">
        <w:t>б) разработка внутренних правил, регулирующих процесс общественного участия;</w:t>
      </w:r>
    </w:p>
    <w:p w:rsidR="00A97022" w:rsidRPr="0058343A" w:rsidRDefault="00A97022" w:rsidP="00A97022">
      <w:pPr>
        <w:ind w:firstLine="567"/>
        <w:mirrorIndents/>
        <w:jc w:val="both"/>
      </w:pPr>
      <w:r w:rsidRPr="0058343A">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97022" w:rsidRPr="0058343A" w:rsidRDefault="00A97022" w:rsidP="00A97022">
      <w:pPr>
        <w:ind w:firstLine="567"/>
        <w:mirrorIndents/>
        <w:jc w:val="both"/>
      </w:pPr>
      <w:r w:rsidRPr="0058343A">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A97022" w:rsidRPr="0058343A" w:rsidRDefault="00A97022" w:rsidP="00A97022">
      <w:pPr>
        <w:ind w:firstLine="567"/>
        <w:mirrorIndents/>
        <w:jc w:val="both"/>
      </w:pPr>
      <w:r w:rsidRPr="0058343A">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97022" w:rsidRPr="0058343A" w:rsidRDefault="00A97022" w:rsidP="00A97022">
      <w:pPr>
        <w:ind w:firstLine="567"/>
        <w:mirrorIndents/>
        <w:jc w:val="both"/>
      </w:pPr>
      <w:r w:rsidRPr="0058343A">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97022" w:rsidRPr="0058343A" w:rsidRDefault="00A97022" w:rsidP="00A97022">
      <w:pPr>
        <w:ind w:firstLine="567"/>
        <w:mirrorIndents/>
        <w:jc w:val="both"/>
      </w:pPr>
      <w:r w:rsidRPr="0058343A">
        <w:t>3 этап: рассмотрение созданных вариантов с вовлечением всех заинтересованных лиц, имеющих отношение к данной территории и данному вопросу;</w:t>
      </w:r>
    </w:p>
    <w:p w:rsidR="00A97022" w:rsidRPr="0058343A" w:rsidRDefault="00A97022" w:rsidP="00A97022">
      <w:pPr>
        <w:ind w:firstLine="567"/>
        <w:mirrorIndents/>
        <w:jc w:val="both"/>
      </w:pPr>
      <w:r w:rsidRPr="0058343A">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97022" w:rsidRPr="0058343A" w:rsidRDefault="00A97022" w:rsidP="00A97022">
      <w:pPr>
        <w:ind w:firstLine="567"/>
        <w:mirrorIndents/>
        <w:jc w:val="both"/>
      </w:pPr>
      <w:r w:rsidRPr="0058343A">
        <w:t xml:space="preserve">25.2.1.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t>городском поселения</w:t>
      </w:r>
      <w:r w:rsidRPr="0058343A">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t>городского поселения</w:t>
      </w:r>
      <w:r w:rsidRPr="0058343A">
        <w:t>.</w:t>
      </w:r>
    </w:p>
    <w:p w:rsidR="00A97022" w:rsidRPr="0058343A" w:rsidRDefault="00A97022" w:rsidP="00A97022">
      <w:pPr>
        <w:ind w:firstLine="567"/>
        <w:mirrorIndents/>
        <w:jc w:val="both"/>
      </w:pPr>
      <w:r w:rsidRPr="0058343A">
        <w:t>25.2.2. Открытое обсуждение проектов благоустройства территорий</w:t>
      </w:r>
      <w:r>
        <w:t xml:space="preserve"> следует</w:t>
      </w:r>
      <w:r w:rsidRPr="0058343A">
        <w:t xml:space="preserve"> организовывать на этапе формулирования задач проекта и по итогам каждого из этапов проектирования.</w:t>
      </w:r>
    </w:p>
    <w:p w:rsidR="00A97022" w:rsidRPr="0058343A" w:rsidRDefault="00A97022" w:rsidP="00A97022">
      <w:pPr>
        <w:ind w:firstLine="567"/>
        <w:mirrorIndents/>
        <w:jc w:val="both"/>
      </w:pPr>
      <w:r w:rsidRPr="0058343A">
        <w:t xml:space="preserve">25.2.3. Все решения, касающиеся благоустройства и развития территорий, </w:t>
      </w:r>
      <w:r>
        <w:t xml:space="preserve">следует </w:t>
      </w:r>
      <w:r w:rsidRPr="0058343A">
        <w:t>принимать открыто и гласно, с учетом мнения жителей соответствующих территорий и иных заинтересованных лиц.</w:t>
      </w:r>
    </w:p>
    <w:p w:rsidR="00A97022" w:rsidRPr="0058343A" w:rsidRDefault="00A97022" w:rsidP="00A97022">
      <w:pPr>
        <w:ind w:firstLine="567"/>
        <w:mirrorIndents/>
        <w:jc w:val="both"/>
      </w:pPr>
      <w:r w:rsidRPr="0058343A">
        <w:t>25.2.4.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t xml:space="preserve"> необходимо</w:t>
      </w:r>
      <w:r w:rsidRPr="0058343A">
        <w:t xml:space="preserve"> создать (использовать существующий) интерактивный портал в информационно-телекоммуникационной сети </w:t>
      </w:r>
      <w:r>
        <w:t>«</w:t>
      </w:r>
      <w:r w:rsidRPr="0058343A">
        <w:t>Интернет</w:t>
      </w:r>
      <w:r>
        <w:t>»</w:t>
      </w:r>
      <w:r w:rsidRPr="0058343A">
        <w:t xml:space="preserve"> (далее</w:t>
      </w:r>
      <w:r>
        <w:t xml:space="preserve"> по тексту – </w:t>
      </w:r>
      <w:r w:rsidRPr="0058343A">
        <w:t>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97022" w:rsidRPr="0058343A" w:rsidRDefault="00A97022" w:rsidP="00A97022">
      <w:pPr>
        <w:ind w:firstLine="567"/>
        <w:mirrorIndents/>
        <w:jc w:val="both"/>
      </w:pPr>
      <w:r w:rsidRPr="0058343A">
        <w:t xml:space="preserve">25.2.5. </w:t>
      </w:r>
      <w:r>
        <w:t>Необходимо размещать</w:t>
      </w:r>
      <w:r w:rsidRPr="0058343A">
        <w:t xml:space="preserve">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w:t>
      </w:r>
      <w:r>
        <w:t xml:space="preserve"> следует </w:t>
      </w:r>
      <w:r w:rsidRPr="0058343A">
        <w:t>предостав</w:t>
      </w:r>
      <w:r>
        <w:t>лять</w:t>
      </w:r>
      <w:r w:rsidRPr="0058343A">
        <w:t xml:space="preserve"> возможность публичного комментирования и обсуждения материалов проектов.</w:t>
      </w:r>
    </w:p>
    <w:p w:rsidR="00A97022" w:rsidRPr="0058343A" w:rsidRDefault="00A97022" w:rsidP="00A97022">
      <w:pPr>
        <w:ind w:firstLine="567"/>
        <w:mirrorIndents/>
        <w:jc w:val="both"/>
      </w:pPr>
      <w:r w:rsidRPr="0058343A">
        <w:t>25.3. Формы общественного участия</w:t>
      </w:r>
      <w:r>
        <w:t>.</w:t>
      </w:r>
    </w:p>
    <w:p w:rsidR="00A97022" w:rsidRPr="0058343A" w:rsidRDefault="00A97022" w:rsidP="00A97022">
      <w:pPr>
        <w:ind w:firstLine="567"/>
        <w:mirrorIndents/>
        <w:jc w:val="both"/>
      </w:pPr>
      <w:r w:rsidRPr="0058343A">
        <w:t xml:space="preserve">25.3.1. Для осуществления участия граждан и иных заинтересованных лиц в процессе принятия решений и реализации проектов комплексного благоустройства </w:t>
      </w:r>
      <w:r>
        <w:t xml:space="preserve">необходимо </w:t>
      </w:r>
      <w:r w:rsidRPr="0058343A">
        <w:t>использовать следующие формы:</w:t>
      </w:r>
    </w:p>
    <w:p w:rsidR="00A97022" w:rsidRPr="0058343A" w:rsidRDefault="00A97022" w:rsidP="00A97022">
      <w:pPr>
        <w:ind w:firstLine="567"/>
        <w:mirrorIndents/>
        <w:jc w:val="both"/>
      </w:pPr>
      <w:r w:rsidRPr="0058343A">
        <w:lastRenderedPageBreak/>
        <w:t>а) совместное определение целей и задач по развитию территории, инвентаризация проблем и потенциалов среды;</w:t>
      </w:r>
    </w:p>
    <w:p w:rsidR="00A97022" w:rsidRPr="0058343A" w:rsidRDefault="00A97022" w:rsidP="00A97022">
      <w:pPr>
        <w:ind w:firstLine="567"/>
        <w:mirrorIndents/>
        <w:jc w:val="both"/>
      </w:pPr>
      <w:r w:rsidRPr="0058343A">
        <w:t xml:space="preserve">б) определение основных видов активностей, функциональных зон общественных пространств, под которыми понимаются части территории </w:t>
      </w:r>
      <w:r>
        <w:t>городского поселения</w:t>
      </w:r>
      <w:r w:rsidRPr="0058343A">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7022" w:rsidRPr="0058343A" w:rsidRDefault="00A97022" w:rsidP="00A97022">
      <w:pPr>
        <w:ind w:firstLine="567"/>
        <w:mirrorIndents/>
        <w:jc w:val="both"/>
      </w:pPr>
      <w:r w:rsidRPr="0058343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7022" w:rsidRPr="0058343A" w:rsidRDefault="00A97022" w:rsidP="00A97022">
      <w:pPr>
        <w:ind w:firstLine="567"/>
        <w:mirrorIndents/>
        <w:jc w:val="both"/>
      </w:pPr>
      <w:r w:rsidRPr="0058343A">
        <w:t>г) консультации в выборе типов покрытий, с учетом функционального зонирования территории;</w:t>
      </w:r>
    </w:p>
    <w:p w:rsidR="00A97022" w:rsidRPr="0058343A" w:rsidRDefault="00A97022" w:rsidP="00A97022">
      <w:pPr>
        <w:ind w:firstLine="567"/>
        <w:mirrorIndents/>
        <w:jc w:val="both"/>
      </w:pPr>
      <w:r w:rsidRPr="0058343A">
        <w:t>д) консультации по предполагаемым типам озеленения;</w:t>
      </w:r>
    </w:p>
    <w:p w:rsidR="00A97022" w:rsidRPr="0058343A" w:rsidRDefault="00A97022" w:rsidP="00A97022">
      <w:pPr>
        <w:ind w:firstLine="567"/>
        <w:mirrorIndents/>
        <w:jc w:val="both"/>
      </w:pPr>
      <w:r w:rsidRPr="0058343A">
        <w:t>е) консультации по предполагаемым типам освещения и осветительного оборудования;</w:t>
      </w:r>
    </w:p>
    <w:p w:rsidR="00A97022" w:rsidRPr="0058343A" w:rsidRDefault="00A97022" w:rsidP="00A97022">
      <w:pPr>
        <w:ind w:firstLine="567"/>
        <w:mirrorIndents/>
        <w:jc w:val="both"/>
      </w:pPr>
      <w:r w:rsidRPr="0058343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7022" w:rsidRPr="0058343A" w:rsidRDefault="00A97022" w:rsidP="00A97022">
      <w:pPr>
        <w:ind w:firstLine="567"/>
        <w:mirrorIndents/>
        <w:jc w:val="both"/>
      </w:pPr>
      <w:r w:rsidRPr="0058343A">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7022" w:rsidRPr="0058343A" w:rsidRDefault="00A97022" w:rsidP="00A97022">
      <w:pPr>
        <w:ind w:firstLine="567"/>
        <w:mirrorIndents/>
        <w:jc w:val="both"/>
      </w:pPr>
      <w:r w:rsidRPr="0058343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7022" w:rsidRPr="0058343A" w:rsidRDefault="00A97022" w:rsidP="00A97022">
      <w:pPr>
        <w:ind w:firstLine="567"/>
        <w:mirrorIndents/>
        <w:jc w:val="both"/>
      </w:pPr>
      <w:r w:rsidRPr="0058343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7022" w:rsidRPr="0058343A" w:rsidRDefault="00A97022" w:rsidP="00A97022">
      <w:pPr>
        <w:ind w:firstLine="567"/>
        <w:mirrorIndents/>
        <w:jc w:val="both"/>
      </w:pPr>
      <w:r w:rsidRPr="0058343A">
        <w:t>25.3.2. При реализации проектов информировать общественность о планирующихся изменениях и возможности участия в этом процессе.</w:t>
      </w:r>
    </w:p>
    <w:p w:rsidR="00A97022" w:rsidRPr="0058343A" w:rsidRDefault="00A97022" w:rsidP="00A97022">
      <w:pPr>
        <w:ind w:firstLine="567"/>
        <w:mirrorIndents/>
        <w:jc w:val="both"/>
      </w:pPr>
      <w:r w:rsidRPr="0058343A">
        <w:t>25.3.3. Информирование может осуществляться путем:</w:t>
      </w:r>
    </w:p>
    <w:p w:rsidR="00A97022" w:rsidRPr="0058343A" w:rsidRDefault="00A97022" w:rsidP="00A97022">
      <w:pPr>
        <w:ind w:firstLine="567"/>
        <w:mirrorIndents/>
        <w:jc w:val="both"/>
      </w:pPr>
      <w:r w:rsidRPr="0058343A">
        <w:t xml:space="preserve">а) создания единого информационного интернет-ресурса (сайта или приложения) который будет решать задачи по сбору информации, обеспечению </w:t>
      </w:r>
      <w:r>
        <w:t>«</w:t>
      </w:r>
      <w:r w:rsidRPr="0058343A">
        <w:t>онлайн</w:t>
      </w:r>
      <w:r>
        <w:t>»</w:t>
      </w:r>
      <w:r w:rsidRPr="0058343A">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97022" w:rsidRPr="0058343A" w:rsidRDefault="00A97022" w:rsidP="00A97022">
      <w:pPr>
        <w:ind w:firstLine="567"/>
        <w:mirrorIndents/>
        <w:jc w:val="both"/>
      </w:pPr>
      <w:r w:rsidRPr="0058343A">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97022" w:rsidRPr="0058343A" w:rsidRDefault="00A97022" w:rsidP="00A97022">
      <w:pPr>
        <w:ind w:firstLine="567"/>
        <w:mirrorIndents/>
        <w:jc w:val="both"/>
      </w:pPr>
      <w:r w:rsidRPr="0058343A">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7022" w:rsidRPr="0058343A" w:rsidRDefault="00A97022" w:rsidP="00A97022">
      <w:pPr>
        <w:ind w:firstLine="567"/>
        <w:mirrorIndents/>
        <w:jc w:val="both"/>
      </w:pPr>
      <w:r w:rsidRPr="0058343A">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7022" w:rsidRPr="0058343A" w:rsidRDefault="00A97022" w:rsidP="00A97022">
      <w:pPr>
        <w:ind w:firstLine="567"/>
        <w:mirrorIndents/>
        <w:jc w:val="both"/>
      </w:pPr>
      <w:r w:rsidRPr="0058343A">
        <w:t>д) индивидуальных приглашений участников встречи лично, по электронной почте или по телефону;</w:t>
      </w:r>
    </w:p>
    <w:p w:rsidR="00A97022" w:rsidRPr="0058343A" w:rsidRDefault="00A97022" w:rsidP="00A97022">
      <w:pPr>
        <w:ind w:firstLine="567"/>
        <w:mirrorIndents/>
        <w:jc w:val="both"/>
      </w:pPr>
      <w:r w:rsidRPr="0058343A">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7022" w:rsidRPr="0058343A" w:rsidRDefault="00A97022" w:rsidP="00A97022">
      <w:pPr>
        <w:ind w:firstLine="567"/>
        <w:mirrorIndents/>
        <w:jc w:val="both"/>
      </w:pPr>
      <w:r w:rsidRPr="0058343A">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97022" w:rsidRPr="0058343A" w:rsidRDefault="00A97022" w:rsidP="00A97022">
      <w:pPr>
        <w:ind w:firstLine="567"/>
        <w:mirrorIndents/>
        <w:jc w:val="both"/>
      </w:pPr>
      <w:r w:rsidRPr="0058343A">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7022" w:rsidRPr="0058343A" w:rsidRDefault="00A97022" w:rsidP="00A97022">
      <w:pPr>
        <w:ind w:firstLine="567"/>
        <w:mirrorIndents/>
        <w:jc w:val="both"/>
      </w:pPr>
      <w:r w:rsidRPr="0058343A">
        <w:t>25.4. Механизмы общественного участия.</w:t>
      </w:r>
    </w:p>
    <w:p w:rsidR="00A97022" w:rsidRPr="0058343A" w:rsidRDefault="00A97022" w:rsidP="00A97022">
      <w:pPr>
        <w:ind w:firstLine="567"/>
        <w:mirrorIndents/>
        <w:jc w:val="both"/>
      </w:pPr>
      <w:r w:rsidRPr="0058343A">
        <w:t>25.4.1. Обсуждение проектов</w:t>
      </w:r>
      <w:r>
        <w:t xml:space="preserve"> следует</w:t>
      </w:r>
      <w:r w:rsidRPr="0058343A">
        <w:t xml:space="preserve">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t>ода</w:t>
      </w:r>
      <w:r w:rsidRPr="0058343A">
        <w:t xml:space="preserve"> </w:t>
      </w:r>
      <w:r>
        <w:t>№</w:t>
      </w:r>
      <w:r w:rsidRPr="0058343A">
        <w:t xml:space="preserve"> 212-ФЗ </w:t>
      </w:r>
      <w:r>
        <w:t>«</w:t>
      </w:r>
      <w:r w:rsidRPr="0058343A">
        <w:t>Об основах общественного контроля в Российской Федерации</w:t>
      </w:r>
      <w:r>
        <w:t>»</w:t>
      </w:r>
      <w:r w:rsidRPr="0058343A">
        <w:t>.</w:t>
      </w:r>
    </w:p>
    <w:p w:rsidR="00A97022" w:rsidRPr="0058343A" w:rsidRDefault="00A97022" w:rsidP="00A97022">
      <w:pPr>
        <w:ind w:firstLine="567"/>
        <w:mirrorIndents/>
        <w:jc w:val="both"/>
      </w:pPr>
      <w:r w:rsidRPr="0058343A">
        <w:t xml:space="preserve">25.4.2. </w:t>
      </w:r>
      <w:r>
        <w:t>Следует и</w:t>
      </w:r>
      <w:r w:rsidRPr="0058343A">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97022" w:rsidRPr="0058343A" w:rsidRDefault="00A97022" w:rsidP="00A97022">
      <w:pPr>
        <w:ind w:firstLine="567"/>
        <w:mirrorIndents/>
        <w:jc w:val="both"/>
      </w:pPr>
      <w:r w:rsidRPr="0058343A">
        <w:t>25.4.3. На каждом этапе проектирования</w:t>
      </w:r>
      <w:r>
        <w:t xml:space="preserve"> необходимо</w:t>
      </w:r>
      <w:r w:rsidRPr="0058343A">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A97022" w:rsidRPr="0058343A" w:rsidRDefault="00A97022" w:rsidP="00A97022">
      <w:pPr>
        <w:ind w:firstLine="567"/>
        <w:mirrorIndents/>
        <w:jc w:val="both"/>
      </w:pPr>
      <w:r w:rsidRPr="0058343A">
        <w:t>25.4.4. Для проведения общественных обсуждений</w:t>
      </w:r>
      <w:r>
        <w:t xml:space="preserve"> следует</w:t>
      </w:r>
      <w:r w:rsidRPr="0058343A">
        <w:t xml:space="preserve">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7022" w:rsidRPr="0058343A" w:rsidRDefault="00A97022" w:rsidP="00A97022">
      <w:pPr>
        <w:ind w:firstLine="567"/>
        <w:mirrorIndents/>
        <w:jc w:val="both"/>
      </w:pPr>
      <w:r w:rsidRPr="0058343A">
        <w:t>25.4.5. По итогам встреч, проектных семинаров, воркшопов, дизайн-игр и любых других форматов общественных обсуждений</w:t>
      </w:r>
      <w:r>
        <w:t xml:space="preserve"> необходимо</w:t>
      </w:r>
      <w:r w:rsidRPr="0058343A">
        <w:t xml:space="preserve">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w:t>
      </w:r>
      <w:r>
        <w:t>Администрации городского поселения</w:t>
      </w:r>
      <w:r w:rsidRPr="0058343A">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A97022" w:rsidRPr="0058343A" w:rsidRDefault="00A97022" w:rsidP="00A97022">
      <w:pPr>
        <w:ind w:firstLine="567"/>
        <w:mirrorIndents/>
        <w:jc w:val="both"/>
      </w:pPr>
      <w:r w:rsidRPr="0058343A">
        <w:t>25.4.6.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97022" w:rsidRPr="0058343A" w:rsidRDefault="00A97022" w:rsidP="00A97022">
      <w:pPr>
        <w:ind w:firstLine="567"/>
        <w:mirrorIndents/>
        <w:jc w:val="both"/>
      </w:pPr>
      <w:r w:rsidRPr="0058343A">
        <w:t>25.4.7. Общественный контроль является одним из механизмов общественного участия.</w:t>
      </w:r>
    </w:p>
    <w:p w:rsidR="00A97022" w:rsidRPr="0058343A" w:rsidRDefault="00A97022" w:rsidP="00A97022">
      <w:pPr>
        <w:ind w:firstLine="567"/>
        <w:mirrorIndents/>
        <w:jc w:val="both"/>
      </w:pPr>
      <w:r w:rsidRPr="0058343A">
        <w:t>25.4.8.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97022" w:rsidRPr="0058343A" w:rsidRDefault="00A97022" w:rsidP="00A97022">
      <w:pPr>
        <w:ind w:firstLine="567"/>
        <w:mirrorIndents/>
        <w:jc w:val="both"/>
      </w:pPr>
      <w:r w:rsidRPr="0058343A">
        <w:lastRenderedPageBreak/>
        <w:t>25.4.9. Общественный контроль в области благоустройства</w:t>
      </w:r>
      <w:r>
        <w:t xml:space="preserve"> должен</w:t>
      </w:r>
      <w:r w:rsidRPr="0058343A">
        <w:t xml:space="preserve">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w:t>
      </w:r>
      <w:r>
        <w:t xml:space="preserve"> должна направля</w:t>
      </w:r>
      <w:r w:rsidRPr="0058343A">
        <w:t>т</w:t>
      </w:r>
      <w:r>
        <w:t>ь</w:t>
      </w:r>
      <w:r w:rsidRPr="0058343A">
        <w:t xml:space="preserve">ся для принятия мер в </w:t>
      </w:r>
      <w:r>
        <w:t>Администрацию городского поселения</w:t>
      </w:r>
      <w:r w:rsidRPr="0058343A">
        <w:t xml:space="preserve"> и (или) на интерактивный портал в сети Интернет.</w:t>
      </w:r>
    </w:p>
    <w:p w:rsidR="00A97022" w:rsidRPr="0058343A" w:rsidRDefault="00A97022" w:rsidP="00A97022">
      <w:pPr>
        <w:ind w:firstLine="567"/>
        <w:mirrorIndents/>
        <w:jc w:val="both"/>
      </w:pPr>
      <w:r w:rsidRPr="0058343A">
        <w:t>25.4.10.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7022" w:rsidRPr="0058343A" w:rsidRDefault="00A97022" w:rsidP="00A97022">
      <w:pPr>
        <w:ind w:firstLine="567"/>
        <w:mirrorIndents/>
        <w:jc w:val="both"/>
      </w:pPr>
      <w:r w:rsidRPr="0058343A">
        <w:t>25.5.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97022" w:rsidRPr="0058343A" w:rsidRDefault="00A97022" w:rsidP="00A97022">
      <w:pPr>
        <w:ind w:firstLine="567"/>
        <w:mirrorIndents/>
        <w:jc w:val="both"/>
      </w:pPr>
      <w:r w:rsidRPr="0058343A">
        <w:t>25.5.1. Создание комфортной городской среды</w:t>
      </w:r>
      <w:r>
        <w:t xml:space="preserve"> рекомендуется</w:t>
      </w:r>
      <w:r w:rsidRPr="0058343A">
        <w:t xml:space="preserve"> в том числе направлять на повышение привлекательности </w:t>
      </w:r>
      <w:r>
        <w:t>городского поселения</w:t>
      </w:r>
      <w:r w:rsidRPr="0058343A">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t xml:space="preserve">необходимо </w:t>
      </w:r>
      <w:r w:rsidRPr="0058343A">
        <w:t>осуществлять с учетом интересов лиц, осуществляющих предпринимательскую деятельность, в том числе с привлечением их к участию.</w:t>
      </w:r>
    </w:p>
    <w:p w:rsidR="00A97022" w:rsidRPr="0058343A" w:rsidRDefault="00A97022" w:rsidP="00A97022">
      <w:pPr>
        <w:ind w:firstLine="567"/>
        <w:mirrorIndents/>
        <w:jc w:val="both"/>
      </w:pPr>
      <w:r w:rsidRPr="0058343A">
        <w:t>25.5.2. Участие лиц, осуществляющих предпринимательскую деятельность, в реализации комплексных проектов благоустройства может заключаться:</w:t>
      </w:r>
    </w:p>
    <w:p w:rsidR="00A97022" w:rsidRPr="0058343A" w:rsidRDefault="00A97022" w:rsidP="00A97022">
      <w:pPr>
        <w:ind w:firstLine="567"/>
        <w:mirrorIndents/>
        <w:jc w:val="both"/>
      </w:pPr>
      <w:r w:rsidRPr="0058343A">
        <w:t>а) в создании и предоставлении разного рода услуг и сервисов для посетителей общественных пространств;</w:t>
      </w:r>
    </w:p>
    <w:p w:rsidR="00A97022" w:rsidRPr="0058343A" w:rsidRDefault="00A97022" w:rsidP="00A97022">
      <w:pPr>
        <w:ind w:firstLine="567"/>
        <w:mirrorIndents/>
        <w:jc w:val="both"/>
      </w:pPr>
      <w:r w:rsidRPr="0058343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97022" w:rsidRPr="0058343A" w:rsidRDefault="00A97022" w:rsidP="00A97022">
      <w:pPr>
        <w:ind w:firstLine="567"/>
        <w:mirrorIndents/>
        <w:jc w:val="both"/>
      </w:pPr>
      <w:r w:rsidRPr="0058343A">
        <w:t>в) в строительстве, реконструкции, реставрации объектов недвижимости;</w:t>
      </w:r>
    </w:p>
    <w:p w:rsidR="00A97022" w:rsidRPr="0058343A" w:rsidRDefault="00A97022" w:rsidP="00A97022">
      <w:pPr>
        <w:ind w:firstLine="567"/>
        <w:mirrorIndents/>
        <w:jc w:val="both"/>
      </w:pPr>
      <w:r w:rsidRPr="0058343A">
        <w:t>г) в производстве или размещении элементов благоустройства;</w:t>
      </w:r>
    </w:p>
    <w:p w:rsidR="00A97022" w:rsidRPr="0058343A" w:rsidRDefault="00A97022" w:rsidP="00A97022">
      <w:pPr>
        <w:ind w:firstLine="567"/>
        <w:mirrorIndents/>
        <w:jc w:val="both"/>
      </w:pPr>
      <w:r w:rsidRPr="0058343A">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97022" w:rsidRPr="0058343A" w:rsidRDefault="00A97022" w:rsidP="00A97022">
      <w:pPr>
        <w:ind w:firstLine="567"/>
        <w:mirrorIndents/>
        <w:jc w:val="both"/>
      </w:pPr>
      <w:r w:rsidRPr="0058343A">
        <w:t>е) в организации мероприятий, обеспечивающих приток посетителей на создаваемые общественные пространства;</w:t>
      </w:r>
    </w:p>
    <w:p w:rsidR="00A97022" w:rsidRPr="0058343A" w:rsidRDefault="00A97022" w:rsidP="00A97022">
      <w:pPr>
        <w:ind w:firstLine="567"/>
        <w:mirrorIndents/>
        <w:jc w:val="both"/>
      </w:pPr>
      <w:r w:rsidRPr="0058343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97022" w:rsidRPr="0058343A" w:rsidRDefault="00A97022" w:rsidP="00A97022">
      <w:pPr>
        <w:ind w:firstLine="567"/>
        <w:mirrorIndents/>
        <w:jc w:val="both"/>
      </w:pPr>
      <w:r w:rsidRPr="0058343A">
        <w:t>з) в иных формах.</w:t>
      </w:r>
    </w:p>
    <w:p w:rsidR="00A97022" w:rsidRPr="0058343A" w:rsidRDefault="00A97022" w:rsidP="00A97022">
      <w:pPr>
        <w:ind w:firstLine="567"/>
        <w:mirrorIndents/>
        <w:jc w:val="both"/>
      </w:pPr>
      <w:r w:rsidRPr="0058343A">
        <w:t>25.5.2.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97022" w:rsidRPr="0058343A" w:rsidRDefault="00A97022" w:rsidP="00A97022">
      <w:pPr>
        <w:ind w:firstLine="567"/>
        <w:mirrorIndents/>
        <w:jc w:val="both"/>
      </w:pPr>
      <w:r w:rsidRPr="0058343A">
        <w:t xml:space="preserve">25.5.3. </w:t>
      </w:r>
      <w:r>
        <w:t>Следует о</w:t>
      </w:r>
      <w:r w:rsidRPr="0058343A">
        <w:t>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97022" w:rsidRPr="0058343A" w:rsidRDefault="00A97022" w:rsidP="00A97022">
      <w:pPr>
        <w:jc w:val="center"/>
      </w:pPr>
    </w:p>
    <w:p w:rsidR="00A97022" w:rsidRDefault="00A97022" w:rsidP="00A97022">
      <w:pPr>
        <w:jc w:val="center"/>
        <w:rPr>
          <w:b/>
        </w:rPr>
      </w:pPr>
      <w:r w:rsidRPr="0058343A">
        <w:rPr>
          <w:b/>
        </w:rPr>
        <w:t>26. Благоустройство</w:t>
      </w:r>
      <w:r>
        <w:rPr>
          <w:b/>
        </w:rPr>
        <w:t xml:space="preserve"> </w:t>
      </w:r>
      <w:r w:rsidRPr="0058343A">
        <w:rPr>
          <w:b/>
        </w:rPr>
        <w:t>на территориях жилого назначения</w:t>
      </w:r>
    </w:p>
    <w:p w:rsidR="00A97022" w:rsidRPr="0058343A" w:rsidRDefault="00A97022" w:rsidP="00A97022">
      <w:pPr>
        <w:ind w:firstLine="567"/>
        <w:jc w:val="both"/>
      </w:pPr>
      <w:r w:rsidRPr="0058343A">
        <w:t>26.1.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A97022" w:rsidRPr="0058343A" w:rsidRDefault="00A97022" w:rsidP="00A97022">
      <w:pPr>
        <w:ind w:firstLine="567"/>
        <w:jc w:val="both"/>
      </w:pPr>
      <w:r w:rsidRPr="0058343A">
        <w:lastRenderedPageBreak/>
        <w:t>26.2. Общественные пространства на территориях жилого назначения</w:t>
      </w:r>
      <w:r>
        <w:t xml:space="preserve"> необходимо</w:t>
      </w:r>
      <w:r w:rsidRPr="0058343A">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97022" w:rsidRPr="0058343A" w:rsidRDefault="00A97022" w:rsidP="00A97022">
      <w:pPr>
        <w:ind w:firstLine="567"/>
        <w:jc w:val="both"/>
      </w:pPr>
      <w:r w:rsidRPr="0058343A">
        <w:t>26.3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97022" w:rsidRPr="0058343A" w:rsidRDefault="00A97022" w:rsidP="00A97022">
      <w:pPr>
        <w:ind w:firstLine="567"/>
        <w:jc w:val="both"/>
      </w:pPr>
      <w:r w:rsidRPr="0058343A">
        <w:t>26.4 Возможно размещение средств наружной рекламы, некапитальных нестационарных сооружений.</w:t>
      </w:r>
    </w:p>
    <w:p w:rsidR="00A97022" w:rsidRPr="0058343A" w:rsidRDefault="00A97022" w:rsidP="00A97022">
      <w:pPr>
        <w:ind w:firstLine="567"/>
        <w:jc w:val="both"/>
      </w:pPr>
      <w:r w:rsidRPr="0058343A">
        <w:t xml:space="preserve">26.5. Территорию общественных пространств на территориях жилого назначения </w:t>
      </w:r>
      <w:r>
        <w:t xml:space="preserve">следует </w:t>
      </w:r>
      <w:r w:rsidRPr="0058343A">
        <w:t>разделять на зоны, предназначенные для выполнения определенных функций: рекреационная, тр</w:t>
      </w:r>
      <w:r>
        <w:t>анспортная, хозяйственная и т.д</w:t>
      </w:r>
      <w:r w:rsidRPr="0058343A">
        <w:t>.</w:t>
      </w:r>
    </w:p>
    <w:p w:rsidR="00A97022" w:rsidRPr="0058343A" w:rsidRDefault="00A97022" w:rsidP="00A97022">
      <w:pPr>
        <w:ind w:firstLine="567"/>
        <w:jc w:val="both"/>
      </w:pPr>
      <w:r w:rsidRPr="0058343A">
        <w:t>26.6.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w:t>
      </w:r>
      <w:r>
        <w:t xml:space="preserve"> следует</w:t>
      </w:r>
      <w:r w:rsidRPr="0058343A">
        <w:t xml:space="preserve">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97022" w:rsidRPr="0058343A" w:rsidRDefault="00A97022" w:rsidP="00A97022">
      <w:pPr>
        <w:ind w:firstLine="567"/>
        <w:jc w:val="both"/>
      </w:pPr>
      <w:r w:rsidRPr="0058343A">
        <w:t xml:space="preserve">26.7. Безопасность общественных пространств на территориях жилого назначения </w:t>
      </w:r>
      <w:r>
        <w:t xml:space="preserve">необходимо </w:t>
      </w:r>
      <w:r w:rsidRPr="0058343A">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97022" w:rsidRPr="0058343A" w:rsidRDefault="00A97022" w:rsidP="00A97022">
      <w:pPr>
        <w:ind w:firstLine="567"/>
        <w:jc w:val="both"/>
      </w:pPr>
      <w:r w:rsidRPr="0058343A">
        <w:t>26.8. Проектирование благоустройства участков жилой застройки</w:t>
      </w:r>
      <w:r>
        <w:t xml:space="preserve"> следует</w:t>
      </w:r>
      <w:r w:rsidRPr="0058343A">
        <w:t xml:space="preserve"> производить с учетом коллективного или индивидуального характера пользования придомовой территорией. Кроме того, </w:t>
      </w:r>
      <w:r>
        <w:t xml:space="preserve">необходимо </w:t>
      </w:r>
      <w:r w:rsidRPr="0058343A">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7022" w:rsidRPr="0058343A" w:rsidRDefault="00A97022" w:rsidP="00A97022">
      <w:pPr>
        <w:ind w:firstLine="567"/>
        <w:jc w:val="both"/>
      </w:pPr>
      <w:r w:rsidRPr="0058343A">
        <w:t xml:space="preserve">26.9. На территории земельного участка многоквартирных домов с коллективным пользованием придомовой территорией (многоквартирная застройка) </w:t>
      </w:r>
      <w:r>
        <w:t xml:space="preserve">следует </w:t>
      </w:r>
      <w:r w:rsidRPr="0058343A">
        <w:t xml:space="preserve">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t xml:space="preserve">необходимо </w:t>
      </w:r>
      <w:r w:rsidRPr="0058343A">
        <w:t>размещать спортивные площадки и площадки для игр детей школьного возраста, площадки для выгула собак.</w:t>
      </w:r>
    </w:p>
    <w:p w:rsidR="00A97022" w:rsidRPr="0058343A" w:rsidRDefault="00A97022" w:rsidP="00A97022">
      <w:pPr>
        <w:ind w:firstLine="567"/>
        <w:jc w:val="both"/>
      </w:pPr>
      <w:r w:rsidRPr="0058343A">
        <w:t xml:space="preserve">26.10. </w:t>
      </w:r>
      <w:r>
        <w:t>Следует в</w:t>
      </w:r>
      <w:r w:rsidRPr="0058343A">
        <w:t>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97022" w:rsidRPr="0058343A" w:rsidRDefault="00A97022" w:rsidP="00A97022">
      <w:pPr>
        <w:ind w:firstLine="567"/>
        <w:jc w:val="both"/>
      </w:pPr>
      <w:r w:rsidRPr="0058343A">
        <w:t>26.11. При размещении жилых участков вдоль улиц</w:t>
      </w:r>
      <w:r>
        <w:t xml:space="preserve"> следует</w:t>
      </w:r>
      <w:r w:rsidRPr="0058343A">
        <w:t xml:space="preserve"> не допускать со стороны улицы их сплошное ограждение и размещение площадок (детских, спортивных, для установки мусоросборников).</w:t>
      </w:r>
    </w:p>
    <w:p w:rsidR="00A97022" w:rsidRPr="0058343A" w:rsidRDefault="00A97022" w:rsidP="00A97022">
      <w:pPr>
        <w:ind w:firstLine="567"/>
        <w:jc w:val="both"/>
      </w:pPr>
      <w:r w:rsidRPr="0058343A">
        <w:t xml:space="preserve">26.12. При озеленении территории детских садов и школ </w:t>
      </w:r>
      <w:r>
        <w:t>запрещается</w:t>
      </w:r>
      <w:r w:rsidRPr="0058343A">
        <w:t xml:space="preserve"> использовать растения с ядовитыми плодами, а также с колючками и шипами.</w:t>
      </w:r>
    </w:p>
    <w:p w:rsidR="00A97022" w:rsidRPr="00EF669B" w:rsidRDefault="00A97022" w:rsidP="00A97022">
      <w:pPr>
        <w:ind w:firstLine="567"/>
        <w:jc w:val="both"/>
      </w:pPr>
      <w:r w:rsidRPr="00EF669B">
        <w:t>26.13.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97022" w:rsidRDefault="00A97022" w:rsidP="00A97022">
      <w:pPr>
        <w:jc w:val="center"/>
        <w:rPr>
          <w:b/>
        </w:rPr>
      </w:pPr>
    </w:p>
    <w:p w:rsidR="00A97022" w:rsidRPr="0058343A" w:rsidRDefault="00A97022" w:rsidP="00A97022">
      <w:pPr>
        <w:jc w:val="center"/>
        <w:rPr>
          <w:b/>
        </w:rPr>
      </w:pPr>
      <w:r w:rsidRPr="0058343A">
        <w:rPr>
          <w:b/>
        </w:rPr>
        <w:lastRenderedPageBreak/>
        <w:t>27. Благоустройство</w:t>
      </w:r>
      <w:r>
        <w:rPr>
          <w:b/>
        </w:rPr>
        <w:t xml:space="preserve"> </w:t>
      </w:r>
      <w:r w:rsidRPr="0058343A">
        <w:rPr>
          <w:b/>
        </w:rPr>
        <w:t>на территориях транспортной и инженерной инфраструктуры</w:t>
      </w:r>
    </w:p>
    <w:p w:rsidR="00A97022" w:rsidRPr="0058343A" w:rsidRDefault="00A97022" w:rsidP="00A97022">
      <w:pPr>
        <w:ind w:firstLine="567"/>
        <w:jc w:val="both"/>
      </w:pPr>
      <w:r w:rsidRPr="0058343A">
        <w:t xml:space="preserve">27.1. Объектами благоустройства на территориях транспортных коммуникаций </w:t>
      </w:r>
      <w:r>
        <w:t>городского поселения</w:t>
      </w:r>
      <w:r w:rsidRPr="0058343A">
        <w:t xml:space="preserve"> является улично-дорожная сеть (УДС)</w:t>
      </w:r>
      <w:r>
        <w:t xml:space="preserve"> городского поселения</w:t>
      </w:r>
      <w:r w:rsidRPr="0058343A">
        <w:t xml:space="preserve"> в границах красных линий, пешеходные переходы различных типов.</w:t>
      </w:r>
    </w:p>
    <w:p w:rsidR="00A97022" w:rsidRDefault="00A97022" w:rsidP="00A97022">
      <w:pPr>
        <w:ind w:firstLine="567"/>
        <w:jc w:val="both"/>
      </w:pPr>
      <w:r w:rsidRPr="0058343A">
        <w:t>27.2.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7022" w:rsidRPr="0058343A" w:rsidRDefault="00A97022" w:rsidP="00A97022">
      <w:pPr>
        <w:ind w:firstLine="567"/>
        <w:jc w:val="both"/>
      </w:pPr>
      <w:r w:rsidRPr="00B67400">
        <w:t>27.3</w:t>
      </w:r>
      <w:r>
        <w:t>. При расширении автодорог необходимо предусматривать полосу для велодорожки.</w:t>
      </w:r>
    </w:p>
    <w:p w:rsidR="00A97022" w:rsidRPr="0058343A" w:rsidRDefault="00A97022" w:rsidP="00A97022">
      <w:pPr>
        <w:jc w:val="both"/>
      </w:pPr>
    </w:p>
    <w:p w:rsidR="00A97022" w:rsidRPr="0058343A" w:rsidRDefault="00A97022" w:rsidP="00A97022">
      <w:pPr>
        <w:jc w:val="center"/>
        <w:rPr>
          <w:b/>
        </w:rPr>
      </w:pPr>
      <w:r w:rsidRPr="0058343A">
        <w:rPr>
          <w:b/>
        </w:rPr>
        <w:t>28. Подготовка проекта по благоустройству</w:t>
      </w:r>
      <w:r>
        <w:rPr>
          <w:b/>
        </w:rPr>
        <w:t xml:space="preserve"> </w:t>
      </w:r>
      <w:r w:rsidRPr="0058343A">
        <w:rPr>
          <w:b/>
        </w:rPr>
        <w:t>отдельных объектов и их элементов</w:t>
      </w:r>
    </w:p>
    <w:p w:rsidR="00A97022" w:rsidRPr="00173EED" w:rsidRDefault="00A97022" w:rsidP="00A97022">
      <w:pPr>
        <w:ind w:firstLine="567"/>
        <w:jc w:val="both"/>
      </w:pPr>
      <w:r w:rsidRPr="00173EED">
        <w:t>28.1. Виды покрытий.</w:t>
      </w:r>
    </w:p>
    <w:p w:rsidR="00A97022" w:rsidRPr="0058343A" w:rsidRDefault="00A97022" w:rsidP="00A97022">
      <w:pPr>
        <w:ind w:firstLine="567"/>
        <w:jc w:val="both"/>
      </w:pPr>
      <w:r w:rsidRPr="0058343A">
        <w:t xml:space="preserve">28.1.1. При создании и благоустройстве покрытий </w:t>
      </w:r>
      <w:r>
        <w:t xml:space="preserve">необходимо </w:t>
      </w:r>
      <w:r w:rsidRPr="0058343A">
        <w:t>учитывать принцип организации комфортной пешеходной среды в части поддержания и развития удобных и безопасных пешеходных коммуникаций.</w:t>
      </w:r>
    </w:p>
    <w:p w:rsidR="00A97022" w:rsidRPr="0058343A" w:rsidRDefault="00A97022" w:rsidP="00A97022">
      <w:pPr>
        <w:ind w:firstLine="567"/>
        <w:jc w:val="both"/>
      </w:pPr>
      <w:r w:rsidRPr="0058343A">
        <w:t xml:space="preserve">28.1.2. Покрытия поверхности обеспечивают на территории </w:t>
      </w:r>
      <w:r>
        <w:t>городского поселения</w:t>
      </w:r>
      <w:r w:rsidRPr="0058343A">
        <w:t xml:space="preserve"> условия безопасного и комфортного передвижения, а также формируют архитектурно-художественный облик среды.</w:t>
      </w:r>
    </w:p>
    <w:p w:rsidR="00A97022" w:rsidRPr="0058343A" w:rsidRDefault="00A97022" w:rsidP="00A97022">
      <w:pPr>
        <w:ind w:firstLine="567"/>
        <w:jc w:val="both"/>
      </w:pPr>
      <w:r w:rsidRPr="0058343A">
        <w:t>28.1.3. Применяемый в проекте вид покрытия</w:t>
      </w:r>
      <w:r>
        <w:t xml:space="preserve"> необходимо </w:t>
      </w:r>
      <w:r w:rsidRPr="0058343A">
        <w:t>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97022" w:rsidRPr="0058343A" w:rsidRDefault="00A97022" w:rsidP="00A97022">
      <w:pPr>
        <w:ind w:firstLine="567"/>
        <w:jc w:val="both"/>
      </w:pPr>
      <w:r w:rsidRPr="0058343A">
        <w:t xml:space="preserve">28.1.4. Для деревьев, расположенных в мощении, </w:t>
      </w:r>
      <w:r>
        <w:t xml:space="preserve">следует </w:t>
      </w:r>
      <w:r w:rsidRPr="0058343A">
        <w:t>применять различные виды защиты (приствольные решетки, бордюры, периметральные скамейки и пр.).</w:t>
      </w:r>
    </w:p>
    <w:p w:rsidR="00A97022" w:rsidRPr="00E22EB2" w:rsidRDefault="00A97022" w:rsidP="00A97022">
      <w:pPr>
        <w:ind w:firstLine="567"/>
        <w:jc w:val="both"/>
      </w:pPr>
      <w:r w:rsidRPr="00E22EB2">
        <w:t>28.2. Ограждения.</w:t>
      </w:r>
    </w:p>
    <w:p w:rsidR="00A97022" w:rsidRPr="0058343A" w:rsidRDefault="00A97022" w:rsidP="00A97022">
      <w:pPr>
        <w:ind w:firstLine="567"/>
        <w:jc w:val="both"/>
      </w:pPr>
      <w:r w:rsidRPr="0058343A">
        <w:t xml:space="preserve">28.2.1. При создании и благоустройстве ограждений </w:t>
      </w:r>
      <w:r>
        <w:t xml:space="preserve">следует </w:t>
      </w:r>
      <w:r w:rsidRPr="0058343A">
        <w:t>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7022" w:rsidRPr="0058343A" w:rsidRDefault="00A97022" w:rsidP="00A97022">
      <w:pPr>
        <w:ind w:firstLine="567"/>
        <w:jc w:val="both"/>
      </w:pPr>
      <w:r w:rsidRPr="0058343A">
        <w:t>28.2.2. На территориях общественного, жилого, рекреационного назначения</w:t>
      </w:r>
      <w:r>
        <w:t xml:space="preserve"> следует </w:t>
      </w:r>
      <w:r w:rsidRPr="0058343A">
        <w:t xml:space="preserve">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97022" w:rsidRPr="0058343A" w:rsidRDefault="00A97022" w:rsidP="00A97022">
      <w:pPr>
        <w:ind w:firstLine="567"/>
        <w:jc w:val="both"/>
      </w:pPr>
      <w:r w:rsidRPr="0058343A">
        <w:t>28.2.3.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w:t>
      </w:r>
      <w:r>
        <w:t xml:space="preserve"> следует </w:t>
      </w:r>
      <w:r w:rsidRPr="0058343A">
        <w:t>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97022" w:rsidRPr="0058343A" w:rsidRDefault="00A97022" w:rsidP="00A97022">
      <w:pPr>
        <w:ind w:firstLine="567"/>
        <w:jc w:val="both"/>
      </w:pPr>
      <w:r w:rsidRPr="0058343A">
        <w:t>28.2.4. При создании и благоустройстве ограждений</w:t>
      </w:r>
      <w:r>
        <w:t xml:space="preserve"> следует</w:t>
      </w:r>
      <w:r w:rsidRPr="0058343A">
        <w:t xml:space="preserve"> учитывать необходимость, в том числе:</w:t>
      </w:r>
    </w:p>
    <w:p w:rsidR="00A97022" w:rsidRPr="0058343A" w:rsidRDefault="00A97022" w:rsidP="00A97022">
      <w:pPr>
        <w:ind w:firstLine="567"/>
        <w:jc w:val="both"/>
      </w:pPr>
      <w:r w:rsidRPr="0058343A">
        <w:t>разграничения зеленой зоны (газоны, клумбы, парки) с маршрутами пешеходов и транспорта;</w:t>
      </w:r>
    </w:p>
    <w:p w:rsidR="00A97022" w:rsidRPr="0058343A" w:rsidRDefault="00A97022" w:rsidP="00A97022">
      <w:pPr>
        <w:ind w:firstLine="567"/>
        <w:jc w:val="both"/>
      </w:pPr>
      <w:r w:rsidRPr="0058343A">
        <w:t>проектирования дорожек и тротуаров с учетом потоков людей и маршрутов;</w:t>
      </w:r>
    </w:p>
    <w:p w:rsidR="00A97022" w:rsidRPr="0058343A" w:rsidRDefault="00A97022" w:rsidP="00A97022">
      <w:pPr>
        <w:ind w:firstLine="567"/>
        <w:jc w:val="both"/>
      </w:pPr>
      <w:r w:rsidRPr="0058343A">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97022" w:rsidRPr="0058343A" w:rsidRDefault="00A97022" w:rsidP="00A97022">
      <w:pPr>
        <w:ind w:firstLine="567"/>
        <w:jc w:val="both"/>
      </w:pPr>
      <w:r w:rsidRPr="0058343A">
        <w:lastRenderedPageBreak/>
        <w:t>проектирования изменения высоты и геометрии бордюрного камня с учетом сезонных снежных отвалов;</w:t>
      </w:r>
    </w:p>
    <w:p w:rsidR="00A97022" w:rsidRPr="0058343A" w:rsidRDefault="00A97022" w:rsidP="00A97022">
      <w:pPr>
        <w:ind w:firstLine="567"/>
        <w:jc w:val="both"/>
      </w:pPr>
      <w:r w:rsidRPr="0058343A">
        <w:t>использования бордюрного камня;</w:t>
      </w:r>
    </w:p>
    <w:p w:rsidR="00A97022" w:rsidRPr="0058343A" w:rsidRDefault="00A97022" w:rsidP="00A97022">
      <w:pPr>
        <w:ind w:firstLine="567"/>
        <w:jc w:val="both"/>
      </w:pPr>
      <w:r w:rsidRPr="0058343A">
        <w:t>замены зеленых зон мощением в случаях, когда ограждение не имеет смысла ввиду небольшого объема зоны или архитектурных особенностей места;</w:t>
      </w:r>
    </w:p>
    <w:p w:rsidR="00A97022" w:rsidRPr="0058343A" w:rsidRDefault="00A97022" w:rsidP="00A97022">
      <w:pPr>
        <w:ind w:firstLine="567"/>
        <w:jc w:val="both"/>
      </w:pPr>
      <w:r w:rsidRPr="0058343A">
        <w:t>использования (в особенности на границах зеленых зон) многолетних всесезонных кустистых растений;</w:t>
      </w:r>
    </w:p>
    <w:p w:rsidR="00A97022" w:rsidRPr="0058343A" w:rsidRDefault="00A97022" w:rsidP="00A97022">
      <w:pPr>
        <w:ind w:firstLine="567"/>
        <w:jc w:val="both"/>
      </w:pPr>
      <w:r w:rsidRPr="0058343A">
        <w:t>использования по возможности светоотражающих фасадных конструкций для затененных участков газонов;</w:t>
      </w:r>
    </w:p>
    <w:p w:rsidR="00A97022" w:rsidRPr="0058343A" w:rsidRDefault="00A97022" w:rsidP="00A97022">
      <w:pPr>
        <w:ind w:firstLine="567"/>
        <w:jc w:val="both"/>
      </w:pPr>
      <w:r w:rsidRPr="0058343A">
        <w:t>использования цвето-графического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
    <w:p w:rsidR="00A97022" w:rsidRPr="00E22EB2" w:rsidRDefault="00A97022" w:rsidP="00A97022">
      <w:pPr>
        <w:ind w:firstLine="567"/>
        <w:jc w:val="both"/>
      </w:pPr>
      <w:r w:rsidRPr="00E22EB2">
        <w:t>28.3. Уличное коммунально-бытовое оборудование.</w:t>
      </w:r>
    </w:p>
    <w:p w:rsidR="00A97022" w:rsidRPr="0058343A" w:rsidRDefault="00A97022" w:rsidP="00A97022">
      <w:pPr>
        <w:ind w:firstLine="567"/>
        <w:jc w:val="both"/>
      </w:pPr>
      <w:r w:rsidRPr="0058343A">
        <w:t>28.3.1. В рамках решения задачи обеспечения качества городской среды при создании и благоустройстве коммунально-бытового оборудования</w:t>
      </w:r>
      <w:r>
        <w:t xml:space="preserve"> необходимо</w:t>
      </w:r>
      <w:r w:rsidRPr="0058343A">
        <w:t xml:space="preserve">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7022" w:rsidRPr="0058343A" w:rsidRDefault="00A97022" w:rsidP="00A97022">
      <w:pPr>
        <w:ind w:firstLine="567"/>
        <w:jc w:val="both"/>
      </w:pPr>
      <w:r w:rsidRPr="0058343A">
        <w:t>28.3.2.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w:t>
      </w:r>
      <w:r>
        <w:t xml:space="preserve"> следует </w:t>
      </w:r>
      <w:r w:rsidRPr="0058343A">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7022" w:rsidRPr="0058343A" w:rsidRDefault="00A97022" w:rsidP="00A97022">
      <w:pPr>
        <w:ind w:firstLine="567"/>
        <w:jc w:val="both"/>
      </w:pPr>
      <w:r w:rsidRPr="0058343A">
        <w:t xml:space="preserve">28.3.3. Для складирования коммунальных отходов на территории </w:t>
      </w:r>
      <w:r>
        <w:t>городского поселения</w:t>
      </w:r>
      <w:r w:rsidRPr="0058343A">
        <w:t xml:space="preserve"> (улицах, площадях, объектах рекреации)</w:t>
      </w:r>
      <w:r>
        <w:t xml:space="preserve"> следует</w:t>
      </w:r>
      <w:r w:rsidRPr="0058343A">
        <w:t xml:space="preserve">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w:t>
      </w:r>
      <w:r>
        <w:t xml:space="preserve"> необходимо</w:t>
      </w:r>
      <w:r w:rsidRPr="0058343A">
        <w:t xml:space="preserve">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A97022" w:rsidRPr="0058343A" w:rsidRDefault="00A97022" w:rsidP="00A97022">
      <w:pPr>
        <w:ind w:firstLine="567"/>
        <w:jc w:val="both"/>
      </w:pPr>
      <w:r w:rsidRPr="0058343A">
        <w:t>28.3.4. Количество и объем контейнеров определяется в соответствии с требованиями законодательства об отходах производства и потребления.</w:t>
      </w:r>
    </w:p>
    <w:p w:rsidR="00A97022" w:rsidRPr="0058343A" w:rsidRDefault="00A97022" w:rsidP="00A97022">
      <w:pPr>
        <w:ind w:firstLine="567"/>
        <w:jc w:val="both"/>
      </w:pPr>
      <w:r w:rsidRPr="00767D27">
        <w:t>28.4. Размещение уличного технического оборудования (укрытия таксофонов,</w:t>
      </w:r>
      <w:r w:rsidRPr="0058343A">
        <w:t xml:space="preserve">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97022" w:rsidRPr="0058343A" w:rsidRDefault="00A97022" w:rsidP="00A97022">
      <w:pPr>
        <w:ind w:firstLine="567"/>
        <w:jc w:val="both"/>
      </w:pPr>
      <w:r w:rsidRPr="0058343A">
        <w:t>28.4.1.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97022" w:rsidRPr="0058343A" w:rsidRDefault="00A97022" w:rsidP="00A97022">
      <w:pPr>
        <w:ind w:firstLine="567"/>
        <w:jc w:val="both"/>
      </w:pPr>
      <w:r w:rsidRPr="0058343A">
        <w:t>28.4.2. При установке таксофонов на территориях общественного, жилого, рекреационного назначения</w:t>
      </w:r>
      <w:r>
        <w:t xml:space="preserve"> следует </w:t>
      </w:r>
      <w:r w:rsidRPr="0058343A">
        <w:t>предусматривать их электроосвещение.</w:t>
      </w:r>
      <w:r>
        <w:t xml:space="preserve"> Необходимо в</w:t>
      </w:r>
      <w:r w:rsidRPr="0058343A">
        <w:t xml:space="preserve">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sidRPr="0058343A">
        <w:lastRenderedPageBreak/>
        <w:t>расположенных на территории пешеходных коммуникаций (в т.ч. уличных переходов), на одном уровне с покрытием прилегающей поверхности.</w:t>
      </w:r>
    </w:p>
    <w:p w:rsidR="00A97022" w:rsidRPr="00767D27" w:rsidRDefault="00A97022" w:rsidP="00A97022">
      <w:pPr>
        <w:ind w:firstLine="567"/>
        <w:jc w:val="both"/>
      </w:pPr>
      <w:r w:rsidRPr="00767D27">
        <w:t>28.5. Игровое и спортивное оборудование.</w:t>
      </w:r>
    </w:p>
    <w:p w:rsidR="00A97022" w:rsidRPr="0058343A" w:rsidRDefault="00A97022" w:rsidP="00A97022">
      <w:pPr>
        <w:ind w:firstLine="567"/>
        <w:jc w:val="both"/>
      </w:pPr>
      <w:r w:rsidRPr="0058343A">
        <w:t>28.5.1. В рамках решения задачи обеспечения качества городской среды при создании и благоустройстве игрового и спортивного оборудования</w:t>
      </w:r>
      <w:r>
        <w:t xml:space="preserve"> следует</w:t>
      </w:r>
      <w:r w:rsidRPr="0058343A">
        <w:t xml:space="preserve">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7022" w:rsidRPr="0058343A" w:rsidRDefault="00A97022" w:rsidP="00A97022">
      <w:pPr>
        <w:ind w:firstLine="567"/>
        <w:jc w:val="both"/>
      </w:pPr>
      <w:r w:rsidRPr="0058343A">
        <w:t xml:space="preserve">28.5.2. Игровое и спортивное оборудование на территории </w:t>
      </w:r>
      <w:r>
        <w:t>городского поселения</w:t>
      </w:r>
      <w:r w:rsidRPr="0058343A">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t xml:space="preserve"> следует</w:t>
      </w:r>
      <w:r w:rsidRPr="0058343A">
        <w:t xml:space="preserve"> обеспечивать соответствие оборудования анатомо-физиологическим особенностям разных возрастных групп.</w:t>
      </w:r>
    </w:p>
    <w:p w:rsidR="00A97022" w:rsidRPr="0058343A" w:rsidRDefault="00A97022" w:rsidP="00A97022">
      <w:pPr>
        <w:ind w:firstLine="567"/>
        <w:jc w:val="both"/>
      </w:pPr>
      <w:r w:rsidRPr="0058343A">
        <w:t>28.5.3.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97022" w:rsidRPr="00F76826" w:rsidRDefault="00A97022" w:rsidP="00A97022">
      <w:pPr>
        <w:ind w:firstLine="567"/>
        <w:jc w:val="both"/>
      </w:pPr>
      <w:r w:rsidRPr="00F76826">
        <w:t>28.6. МАФ, городская мебель и характерные требования к ним.</w:t>
      </w:r>
    </w:p>
    <w:p w:rsidR="00A97022" w:rsidRPr="0058343A" w:rsidRDefault="00A97022" w:rsidP="00A97022">
      <w:pPr>
        <w:ind w:firstLine="567"/>
        <w:jc w:val="both"/>
      </w:pPr>
      <w:r w:rsidRPr="0058343A">
        <w:t>28.6.1. В рамках решения задачи обеспечения качества городской среды при создании и благоустройстве малых архитектурных форм</w:t>
      </w:r>
      <w:r>
        <w:t xml:space="preserve"> следует</w:t>
      </w:r>
      <w:r w:rsidRPr="0058343A">
        <w:t xml:space="preserve">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97022" w:rsidRPr="0058343A" w:rsidRDefault="00A97022" w:rsidP="00A97022">
      <w:pPr>
        <w:ind w:firstLine="567"/>
        <w:jc w:val="both"/>
      </w:pPr>
      <w:r w:rsidRPr="0058343A">
        <w:t>28.6.2.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w:t>
      </w:r>
      <w:r>
        <w:t xml:space="preserve"> необходимо п</w:t>
      </w:r>
      <w:r w:rsidRPr="0058343A">
        <w:t>одбирать материалы и дизайн объектов с учетом всех условий эксплуатации.</w:t>
      </w:r>
    </w:p>
    <w:p w:rsidR="00A97022" w:rsidRPr="0058343A" w:rsidRDefault="00A97022" w:rsidP="00A97022">
      <w:pPr>
        <w:ind w:firstLine="567"/>
        <w:jc w:val="both"/>
      </w:pPr>
      <w:r w:rsidRPr="0058343A">
        <w:t xml:space="preserve">28.6.3. При проектировании, выборе МАФ </w:t>
      </w:r>
      <w:r>
        <w:t xml:space="preserve">следует </w:t>
      </w:r>
      <w:r w:rsidRPr="0058343A">
        <w:t>учитывать:</w:t>
      </w:r>
    </w:p>
    <w:p w:rsidR="00A97022" w:rsidRPr="0058343A" w:rsidRDefault="00A97022" w:rsidP="00A97022">
      <w:pPr>
        <w:ind w:firstLine="567"/>
        <w:jc w:val="both"/>
      </w:pPr>
      <w:r w:rsidRPr="0058343A">
        <w:t>а) соответствие материалов и конструкции МАФ климату и назначению МАФ;</w:t>
      </w:r>
    </w:p>
    <w:p w:rsidR="00A97022" w:rsidRPr="0058343A" w:rsidRDefault="00A97022" w:rsidP="00A97022">
      <w:pPr>
        <w:ind w:firstLine="567"/>
        <w:jc w:val="both"/>
      </w:pPr>
      <w:r w:rsidRPr="0058343A">
        <w:t>б) антивандальную защищенность - от разрушения, оклейки, нанесения надписей и изображений;</w:t>
      </w:r>
    </w:p>
    <w:p w:rsidR="00A97022" w:rsidRPr="0058343A" w:rsidRDefault="00A97022" w:rsidP="00A97022">
      <w:pPr>
        <w:ind w:firstLine="567"/>
        <w:jc w:val="both"/>
      </w:pPr>
      <w:r w:rsidRPr="0058343A">
        <w:t>в) возможность ремонта или замены деталей МАФ;</w:t>
      </w:r>
    </w:p>
    <w:p w:rsidR="00A97022" w:rsidRPr="0058343A" w:rsidRDefault="00A97022" w:rsidP="00A97022">
      <w:pPr>
        <w:ind w:firstLine="567"/>
        <w:jc w:val="both"/>
      </w:pPr>
      <w:r w:rsidRPr="0058343A">
        <w:t>г) защиту от образования наледи и снежных заносов, обеспечение стока воды;</w:t>
      </w:r>
    </w:p>
    <w:p w:rsidR="00A97022" w:rsidRPr="0058343A" w:rsidRDefault="00A97022" w:rsidP="00A97022">
      <w:pPr>
        <w:ind w:firstLine="567"/>
        <w:jc w:val="both"/>
      </w:pPr>
      <w:r w:rsidRPr="0058343A">
        <w:t>д) удобство обслуживания, а также механизированной и ручной очистки территории рядом с МАФ и под конструкцией;</w:t>
      </w:r>
    </w:p>
    <w:p w:rsidR="00A97022" w:rsidRPr="0058343A" w:rsidRDefault="00A97022" w:rsidP="00A97022">
      <w:pPr>
        <w:ind w:firstLine="567"/>
        <w:jc w:val="both"/>
      </w:pPr>
      <w:r w:rsidRPr="0058343A">
        <w:t>е) эргономичность конструкций (высоту и наклон спинки, высоту урн и прочее);</w:t>
      </w:r>
    </w:p>
    <w:p w:rsidR="00A97022" w:rsidRPr="0058343A" w:rsidRDefault="00A97022" w:rsidP="00A97022">
      <w:pPr>
        <w:ind w:firstLine="567"/>
        <w:jc w:val="both"/>
      </w:pPr>
      <w:r w:rsidRPr="0058343A">
        <w:t>ж) расцветку, не диссонирующую с окружением;</w:t>
      </w:r>
    </w:p>
    <w:p w:rsidR="00A97022" w:rsidRPr="0058343A" w:rsidRDefault="00A97022" w:rsidP="00A97022">
      <w:pPr>
        <w:ind w:firstLine="567"/>
        <w:jc w:val="both"/>
      </w:pPr>
      <w:r w:rsidRPr="0058343A">
        <w:t>з) безопасность для потенциальных пользователей;</w:t>
      </w:r>
    </w:p>
    <w:p w:rsidR="00A97022" w:rsidRPr="0058343A" w:rsidRDefault="00A97022" w:rsidP="00A97022">
      <w:pPr>
        <w:ind w:firstLine="567"/>
        <w:jc w:val="both"/>
      </w:pPr>
      <w:r w:rsidRPr="0058343A">
        <w:t>и) стилистическое сочетание с другими МАФ и окружающей архитектурой;</w:t>
      </w:r>
    </w:p>
    <w:p w:rsidR="00A97022" w:rsidRPr="0058343A" w:rsidRDefault="00A97022" w:rsidP="00A97022">
      <w:pPr>
        <w:ind w:firstLine="567"/>
        <w:jc w:val="both"/>
      </w:pPr>
      <w:r w:rsidRPr="0058343A">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97022" w:rsidRPr="0058343A" w:rsidRDefault="00A97022" w:rsidP="00A97022">
      <w:pPr>
        <w:ind w:firstLine="567"/>
        <w:jc w:val="both"/>
      </w:pPr>
      <w:r w:rsidRPr="0058343A">
        <w:t>28.6.4. Общие рекомендации к установке МАФ:</w:t>
      </w:r>
    </w:p>
    <w:p w:rsidR="00A97022" w:rsidRPr="0058343A" w:rsidRDefault="00A97022" w:rsidP="00A97022">
      <w:pPr>
        <w:ind w:firstLine="567"/>
        <w:jc w:val="both"/>
      </w:pPr>
      <w:r w:rsidRPr="0058343A">
        <w:lastRenderedPageBreak/>
        <w:t>а) расположение, не создающее препятствий для пешеходов;</w:t>
      </w:r>
    </w:p>
    <w:p w:rsidR="00A97022" w:rsidRPr="0058343A" w:rsidRDefault="00A97022" w:rsidP="00A97022">
      <w:pPr>
        <w:ind w:firstLine="567"/>
        <w:jc w:val="both"/>
      </w:pPr>
      <w:r w:rsidRPr="0058343A">
        <w:t>б) компактная установка на минимальной площади в местах большого скопления людей;</w:t>
      </w:r>
    </w:p>
    <w:p w:rsidR="00A97022" w:rsidRPr="0058343A" w:rsidRDefault="00A97022" w:rsidP="00A97022">
      <w:pPr>
        <w:ind w:firstLine="567"/>
        <w:jc w:val="both"/>
      </w:pPr>
      <w:r w:rsidRPr="0058343A">
        <w:t>в) устойчивость конструкции;</w:t>
      </w:r>
    </w:p>
    <w:p w:rsidR="00A97022" w:rsidRPr="0058343A" w:rsidRDefault="00A97022" w:rsidP="00A97022">
      <w:pPr>
        <w:ind w:firstLine="567"/>
        <w:jc w:val="both"/>
      </w:pPr>
      <w:r w:rsidRPr="0058343A">
        <w:t>г) надежная фиксация или обеспечение возможности перемещения в зависимости от условий расположения;</w:t>
      </w:r>
    </w:p>
    <w:p w:rsidR="00A97022" w:rsidRPr="0058343A" w:rsidRDefault="00A97022" w:rsidP="00A97022">
      <w:pPr>
        <w:ind w:firstLine="567"/>
        <w:jc w:val="both"/>
      </w:pPr>
      <w:r w:rsidRPr="0058343A">
        <w:t>д) наличие в каждой конкретной зоне МАФ рекомендуемых типов для такой зоны.</w:t>
      </w:r>
    </w:p>
    <w:p w:rsidR="00A97022" w:rsidRPr="0058343A" w:rsidRDefault="00A97022" w:rsidP="00A97022">
      <w:pPr>
        <w:ind w:firstLine="567"/>
        <w:jc w:val="both"/>
      </w:pPr>
      <w:r w:rsidRPr="0058343A">
        <w:t>28.6.5. Установка урн:</w:t>
      </w:r>
    </w:p>
    <w:p w:rsidR="00A97022" w:rsidRPr="0058343A" w:rsidRDefault="00A97022" w:rsidP="00A97022">
      <w:pPr>
        <w:ind w:firstLine="567"/>
        <w:jc w:val="both"/>
      </w:pPr>
      <w:r w:rsidRPr="0058343A">
        <w:t>- достаточная высота (максимальная до 100 см) и объем;</w:t>
      </w:r>
    </w:p>
    <w:p w:rsidR="00A97022" w:rsidRPr="0058343A" w:rsidRDefault="00A97022" w:rsidP="00A97022">
      <w:pPr>
        <w:ind w:firstLine="567"/>
        <w:jc w:val="both"/>
      </w:pPr>
      <w:r w:rsidRPr="0058343A">
        <w:t>- наличие рельефного текстурирования или перфорирования для защиты от графического вандализма;</w:t>
      </w:r>
    </w:p>
    <w:p w:rsidR="00A97022" w:rsidRPr="0058343A" w:rsidRDefault="00A97022" w:rsidP="00A97022">
      <w:pPr>
        <w:ind w:firstLine="567"/>
        <w:jc w:val="both"/>
      </w:pPr>
      <w:r w:rsidRPr="0058343A">
        <w:t>- защита от дождя и снега;</w:t>
      </w:r>
    </w:p>
    <w:p w:rsidR="00A97022" w:rsidRPr="0058343A" w:rsidRDefault="00A97022" w:rsidP="00A97022">
      <w:pPr>
        <w:ind w:firstLine="567"/>
        <w:jc w:val="both"/>
      </w:pPr>
      <w:r w:rsidRPr="0058343A">
        <w:t>- использование и аккуратное расположение вставных ведер и мусорных мешков.</w:t>
      </w:r>
    </w:p>
    <w:p w:rsidR="00A97022" w:rsidRPr="0058343A" w:rsidRDefault="00A97022" w:rsidP="00A97022">
      <w:pPr>
        <w:autoSpaceDE w:val="0"/>
        <w:autoSpaceDN w:val="0"/>
        <w:adjustRightInd w:val="0"/>
        <w:ind w:firstLine="540"/>
        <w:jc w:val="both"/>
      </w:pPr>
      <w:r w:rsidRPr="0058343A">
        <w:t xml:space="preserve">28.6.6. </w:t>
      </w: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97022" w:rsidRPr="0058343A" w:rsidRDefault="00A97022" w:rsidP="00A97022">
      <w:pPr>
        <w:ind w:firstLine="567"/>
        <w:jc w:val="both"/>
      </w:pPr>
      <w:r w:rsidRPr="0058343A">
        <w:t xml:space="preserve">а) установку скамей </w:t>
      </w:r>
      <w:r>
        <w:t xml:space="preserve">необходимо </w:t>
      </w:r>
      <w:r w:rsidRPr="0058343A">
        <w:t xml:space="preserve">осуществлять на твердые виды покрытия или фундамент. В зонах отдыха, лесопарках, на детских площадках может допускаться установка </w:t>
      </w:r>
      <w:r>
        <w:t>скамей на мягкие виды покрытия.</w:t>
      </w:r>
    </w:p>
    <w:p w:rsidR="00A97022" w:rsidRPr="0058343A" w:rsidRDefault="00A97022" w:rsidP="00A97022">
      <w:pPr>
        <w:ind w:firstLine="567"/>
        <w:jc w:val="both"/>
      </w:pPr>
      <w:r w:rsidRPr="0058343A">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97022" w:rsidRPr="0058343A" w:rsidRDefault="00A97022" w:rsidP="00A97022">
      <w:pPr>
        <w:ind w:firstLine="567"/>
        <w:jc w:val="both"/>
      </w:pPr>
      <w:r w:rsidRPr="0058343A">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97022" w:rsidRPr="0058343A" w:rsidRDefault="00A97022" w:rsidP="00A97022">
      <w:pPr>
        <w:autoSpaceDE w:val="0"/>
        <w:autoSpaceDN w:val="0"/>
        <w:adjustRightInd w:val="0"/>
        <w:ind w:firstLine="540"/>
        <w:jc w:val="both"/>
      </w:pPr>
      <w:r w:rsidRPr="0058343A">
        <w:t xml:space="preserve">28.6.7. </w:t>
      </w:r>
      <w:r>
        <w:t>Рекомендации к установке цветочниц (вазонов), в том числе к навесным:</w:t>
      </w:r>
    </w:p>
    <w:p w:rsidR="00A97022" w:rsidRPr="0058343A" w:rsidRDefault="00A97022" w:rsidP="00A97022">
      <w:pPr>
        <w:ind w:firstLine="567"/>
        <w:jc w:val="both"/>
      </w:pPr>
      <w:r w:rsidRPr="0058343A">
        <w:t>- высота цветочниц (вазонов)</w:t>
      </w:r>
      <w:r>
        <w:t xml:space="preserve"> должна</w:t>
      </w:r>
      <w:r w:rsidRPr="0058343A">
        <w:t xml:space="preserve"> обеспечива</w:t>
      </w:r>
      <w:r>
        <w:t>ть</w:t>
      </w:r>
      <w:r w:rsidRPr="0058343A">
        <w:t xml:space="preserve"> предотвращение случайного наезда автомобилей и попадания мусора;</w:t>
      </w:r>
    </w:p>
    <w:p w:rsidR="00A97022" w:rsidRPr="0058343A" w:rsidRDefault="00A97022" w:rsidP="00A97022">
      <w:pPr>
        <w:ind w:firstLine="567"/>
        <w:jc w:val="both"/>
      </w:pPr>
      <w:r w:rsidRPr="0058343A">
        <w:t>- дизайн (цвет, форма) цветочниц (вазонов)</w:t>
      </w:r>
      <w:r>
        <w:t xml:space="preserve"> не должен</w:t>
      </w:r>
      <w:r w:rsidRPr="0058343A">
        <w:t xml:space="preserve"> отвлека</w:t>
      </w:r>
      <w:r>
        <w:t>ть</w:t>
      </w:r>
      <w:r w:rsidRPr="0058343A">
        <w:t xml:space="preserve"> внимание от растений;</w:t>
      </w:r>
    </w:p>
    <w:p w:rsidR="00A97022" w:rsidRPr="0058343A" w:rsidRDefault="00A97022" w:rsidP="00A97022">
      <w:pPr>
        <w:ind w:firstLine="567"/>
        <w:jc w:val="both"/>
      </w:pPr>
      <w:r w:rsidRPr="0058343A">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7022" w:rsidRPr="0058343A" w:rsidRDefault="00A97022" w:rsidP="00A97022">
      <w:pPr>
        <w:ind w:firstLine="567"/>
        <w:jc w:val="both"/>
      </w:pPr>
      <w:r w:rsidRPr="0058343A">
        <w:t>28.6.8. При установке ограждений</w:t>
      </w:r>
      <w:r>
        <w:t xml:space="preserve"> следует</w:t>
      </w:r>
      <w:r w:rsidRPr="0058343A">
        <w:t xml:space="preserve"> учитывать следующее:</w:t>
      </w:r>
    </w:p>
    <w:p w:rsidR="00A97022" w:rsidRPr="0058343A" w:rsidRDefault="00A97022" w:rsidP="00A97022">
      <w:pPr>
        <w:ind w:firstLine="567"/>
        <w:jc w:val="both"/>
      </w:pPr>
      <w:r w:rsidRPr="0058343A">
        <w:t>- прочность, обеспечивающая защиту пешеходов от наезда автомобилей;</w:t>
      </w:r>
    </w:p>
    <w:p w:rsidR="00A97022" w:rsidRPr="0058343A" w:rsidRDefault="00A97022" w:rsidP="00A97022">
      <w:pPr>
        <w:ind w:firstLine="567"/>
        <w:jc w:val="both"/>
      </w:pPr>
      <w:r w:rsidRPr="0058343A">
        <w:t>- модульность, позволяющая создавать конструкции любой формы;</w:t>
      </w:r>
    </w:p>
    <w:p w:rsidR="00A97022" w:rsidRPr="0058343A" w:rsidRDefault="00A97022" w:rsidP="00A97022">
      <w:pPr>
        <w:ind w:firstLine="567"/>
        <w:jc w:val="both"/>
      </w:pPr>
      <w:r w:rsidRPr="0058343A">
        <w:t>- наличие светоотражающих элементов, в местах возможного наезда автомобиля;</w:t>
      </w:r>
    </w:p>
    <w:p w:rsidR="00A97022" w:rsidRPr="0058343A" w:rsidRDefault="00A97022" w:rsidP="00A97022">
      <w:pPr>
        <w:ind w:firstLine="567"/>
        <w:jc w:val="both"/>
      </w:pPr>
      <w:r w:rsidRPr="0058343A">
        <w:t>- расположение ограды не далее 10 см от края газона;</w:t>
      </w:r>
    </w:p>
    <w:p w:rsidR="00A97022" w:rsidRPr="0058343A" w:rsidRDefault="00A97022" w:rsidP="00A97022">
      <w:pPr>
        <w:ind w:firstLine="567"/>
        <w:jc w:val="both"/>
      </w:pPr>
      <w:r w:rsidRPr="0058343A">
        <w:t>- использование нейтральных цветов или естественного цвета используемого материала.</w:t>
      </w:r>
    </w:p>
    <w:p w:rsidR="00A97022" w:rsidRPr="0058343A" w:rsidRDefault="00A97022" w:rsidP="00A97022">
      <w:pPr>
        <w:ind w:firstLine="567"/>
        <w:jc w:val="both"/>
      </w:pPr>
      <w:r w:rsidRPr="0058343A">
        <w:t>28.6.9. На тротуарах автомобильных дорог</w:t>
      </w:r>
      <w:r>
        <w:t xml:space="preserve"> следует</w:t>
      </w:r>
      <w:r w:rsidRPr="0058343A">
        <w:t xml:space="preserve"> использовать следующие МАФ:</w:t>
      </w:r>
    </w:p>
    <w:p w:rsidR="00A97022" w:rsidRPr="0058343A" w:rsidRDefault="00A97022" w:rsidP="00A97022">
      <w:pPr>
        <w:ind w:firstLine="567"/>
        <w:jc w:val="both"/>
      </w:pPr>
      <w:r w:rsidRPr="0058343A">
        <w:t>- скамейки без спинки с местом для сумок;</w:t>
      </w:r>
    </w:p>
    <w:p w:rsidR="00A97022" w:rsidRPr="0058343A" w:rsidRDefault="00A97022" w:rsidP="00A97022">
      <w:pPr>
        <w:ind w:firstLine="567"/>
        <w:jc w:val="both"/>
      </w:pPr>
      <w:r w:rsidRPr="0058343A">
        <w:t>- опоры у скамеек для людей с ограниченными возможностями;</w:t>
      </w:r>
    </w:p>
    <w:p w:rsidR="00A97022" w:rsidRPr="0058343A" w:rsidRDefault="00A97022" w:rsidP="00A97022">
      <w:pPr>
        <w:ind w:firstLine="567"/>
        <w:jc w:val="both"/>
      </w:pPr>
      <w:r w:rsidRPr="0058343A">
        <w:t>- заграждения, обеспечивающие защиту пешеходов от наезда автомобилей;</w:t>
      </w:r>
    </w:p>
    <w:p w:rsidR="00A97022" w:rsidRPr="0058343A" w:rsidRDefault="00A97022" w:rsidP="00A97022">
      <w:pPr>
        <w:ind w:firstLine="567"/>
        <w:jc w:val="both"/>
      </w:pPr>
      <w:r w:rsidRPr="0058343A">
        <w:t>- навесные кашпо, навесные цветочницы и вазоны;</w:t>
      </w:r>
    </w:p>
    <w:p w:rsidR="00A97022" w:rsidRPr="0058343A" w:rsidRDefault="00A97022" w:rsidP="00A97022">
      <w:pPr>
        <w:ind w:firstLine="567"/>
        <w:jc w:val="both"/>
      </w:pPr>
      <w:r w:rsidRPr="0058343A">
        <w:t>- высокие цветочницы (вазоны) и урны.</w:t>
      </w:r>
    </w:p>
    <w:p w:rsidR="00A97022" w:rsidRPr="0058343A" w:rsidRDefault="00A97022" w:rsidP="00A97022">
      <w:pPr>
        <w:ind w:firstLine="567"/>
        <w:jc w:val="both"/>
      </w:pPr>
      <w:r w:rsidRPr="0058343A">
        <w:t>28.6.10.</w:t>
      </w:r>
      <w:r>
        <w:t xml:space="preserve"> Необходимо</w:t>
      </w:r>
      <w:r w:rsidRPr="0058343A">
        <w:t xml:space="preserve"> </w:t>
      </w:r>
      <w:r>
        <w:t>в</w:t>
      </w:r>
      <w:r w:rsidRPr="0058343A">
        <w:t xml:space="preserve">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w:t>
      </w:r>
      <w:r>
        <w:t>городского поселения</w:t>
      </w:r>
      <w:r w:rsidRPr="0058343A">
        <w:t xml:space="preserve">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w:t>
      </w:r>
      <w:r w:rsidRPr="0058343A">
        <w:lastRenderedPageBreak/>
        <w:t>Использование стилизованной в историческом стиле мебели в районах с современной застройкой нежелательно.</w:t>
      </w:r>
    </w:p>
    <w:p w:rsidR="00A97022" w:rsidRPr="0058343A" w:rsidRDefault="00A97022" w:rsidP="00A97022">
      <w:pPr>
        <w:ind w:firstLine="567"/>
        <w:jc w:val="both"/>
      </w:pPr>
      <w:r w:rsidRPr="0058343A">
        <w:t>28.6.11. Для пешеходных зон</w:t>
      </w:r>
      <w:r>
        <w:t xml:space="preserve"> следует</w:t>
      </w:r>
      <w:r w:rsidRPr="0058343A">
        <w:t xml:space="preserve"> использовать следующие МАФ:</w:t>
      </w:r>
    </w:p>
    <w:p w:rsidR="00A97022" w:rsidRPr="0058343A" w:rsidRDefault="00A97022" w:rsidP="00A97022">
      <w:pPr>
        <w:ind w:firstLine="567"/>
        <w:jc w:val="both"/>
      </w:pPr>
      <w:r w:rsidRPr="0058343A">
        <w:t>- уличные фонари, высота которых соотносима с ростом человека;</w:t>
      </w:r>
    </w:p>
    <w:p w:rsidR="00A97022" w:rsidRPr="0058343A" w:rsidRDefault="00A97022" w:rsidP="00A97022">
      <w:pPr>
        <w:ind w:firstLine="567"/>
        <w:jc w:val="both"/>
      </w:pPr>
      <w:r w:rsidRPr="0058343A">
        <w:t>- скамейки, предполагающие длительное сидение;</w:t>
      </w:r>
    </w:p>
    <w:p w:rsidR="00A97022" w:rsidRPr="0058343A" w:rsidRDefault="00A97022" w:rsidP="00A97022">
      <w:pPr>
        <w:ind w:firstLine="567"/>
        <w:jc w:val="both"/>
      </w:pPr>
      <w:r w:rsidRPr="0058343A">
        <w:t>- цветочницы и кашпо (вазоны);</w:t>
      </w:r>
    </w:p>
    <w:p w:rsidR="00A97022" w:rsidRPr="0058343A" w:rsidRDefault="00A97022" w:rsidP="00A97022">
      <w:pPr>
        <w:ind w:firstLine="567"/>
        <w:jc w:val="both"/>
      </w:pPr>
      <w:r w:rsidRPr="0058343A">
        <w:t>- информационные стенды;</w:t>
      </w:r>
    </w:p>
    <w:p w:rsidR="00A97022" w:rsidRPr="0058343A" w:rsidRDefault="00A97022" w:rsidP="00A97022">
      <w:pPr>
        <w:ind w:firstLine="567"/>
        <w:jc w:val="both"/>
      </w:pPr>
      <w:r w:rsidRPr="0058343A">
        <w:t>- защитные ограждения;</w:t>
      </w:r>
    </w:p>
    <w:p w:rsidR="00A97022" w:rsidRPr="0058343A" w:rsidRDefault="00A97022" w:rsidP="00A97022">
      <w:pPr>
        <w:ind w:firstLine="567"/>
        <w:jc w:val="both"/>
      </w:pPr>
      <w:r w:rsidRPr="0058343A">
        <w:t>- столы для игр.</w:t>
      </w:r>
    </w:p>
    <w:p w:rsidR="00A97022" w:rsidRPr="0058343A" w:rsidRDefault="00A97022" w:rsidP="00A97022">
      <w:pPr>
        <w:ind w:firstLine="567"/>
        <w:jc w:val="both"/>
      </w:pPr>
      <w:r w:rsidRPr="0058343A">
        <w:t xml:space="preserve">28.6.12. Принципы антивандальной защиты </w:t>
      </w:r>
      <w:r>
        <w:t>МАФ</w:t>
      </w:r>
      <w:r w:rsidRPr="0058343A">
        <w:t xml:space="preserve"> от графического вандализма.</w:t>
      </w:r>
    </w:p>
    <w:p w:rsidR="00A97022" w:rsidRPr="0058343A" w:rsidRDefault="00A97022" w:rsidP="00A97022">
      <w:pPr>
        <w:ind w:firstLine="567"/>
        <w:jc w:val="both"/>
      </w:pPr>
      <w:r w:rsidRPr="0058343A">
        <w:t xml:space="preserve">28.6.13. </w:t>
      </w:r>
      <w:r>
        <w:t>Рекомендуется м</w:t>
      </w:r>
      <w:r w:rsidRPr="0058343A">
        <w:t xml:space="preserve">инимизировать площадь поверхностей МАФ, свободные поверхности </w:t>
      </w:r>
      <w:r>
        <w:t>необходимо</w:t>
      </w:r>
      <w:r w:rsidRPr="0058343A">
        <w:t xml:space="preserve"> делать перфорированными или с рельефом, препятствующим графическому вандализму или облегчающим его устранению.</w:t>
      </w:r>
    </w:p>
    <w:p w:rsidR="00A97022" w:rsidRPr="0058343A" w:rsidRDefault="00A97022" w:rsidP="00A97022">
      <w:pPr>
        <w:ind w:firstLine="567"/>
        <w:jc w:val="both"/>
      </w:pPr>
      <w:r w:rsidRPr="0058343A">
        <w:t>28.6.14. Глухие заборы</w:t>
      </w:r>
      <w:r>
        <w:t xml:space="preserve"> следует</w:t>
      </w:r>
      <w:r w:rsidRPr="0058343A">
        <w:t xml:space="preserve">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97022" w:rsidRPr="0058343A" w:rsidRDefault="00A97022" w:rsidP="00A97022">
      <w:pPr>
        <w:autoSpaceDE w:val="0"/>
        <w:autoSpaceDN w:val="0"/>
        <w:adjustRightInd w:val="0"/>
        <w:ind w:firstLine="540"/>
        <w:jc w:val="both"/>
      </w:pPr>
      <w:r w:rsidRPr="0058343A">
        <w:t xml:space="preserve">28.6.15. </w:t>
      </w:r>
      <w:r>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A97022" w:rsidRPr="0058343A" w:rsidRDefault="00A97022" w:rsidP="00A97022">
      <w:pPr>
        <w:ind w:firstLine="567"/>
        <w:jc w:val="both"/>
      </w:pPr>
      <w:r w:rsidRPr="0058343A">
        <w:t>28.6.16. Для защиты от графического вандализма конструкцию опор освещения и прочих объектов</w:t>
      </w:r>
      <w:r>
        <w:t xml:space="preserve"> следует </w:t>
      </w:r>
      <w:r w:rsidRPr="0058343A">
        <w:t>выбирать или проектировать рельефной, в том числе с использованием краски, содержащей рельефные частицы.</w:t>
      </w:r>
    </w:p>
    <w:p w:rsidR="00A97022" w:rsidRPr="0058343A" w:rsidRDefault="00A97022" w:rsidP="00A97022">
      <w:pPr>
        <w:ind w:firstLine="567"/>
        <w:jc w:val="both"/>
      </w:pPr>
      <w:r w:rsidRPr="0058343A">
        <w:t>28.6.17.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97022" w:rsidRPr="0058343A" w:rsidRDefault="00A97022" w:rsidP="00A97022">
      <w:pPr>
        <w:ind w:firstLine="567"/>
        <w:jc w:val="both"/>
      </w:pPr>
      <w:r w:rsidRPr="0058343A">
        <w:t>2.6.18. При проектировании оборудования предусматривать его вандалозащищенность, в том числе:</w:t>
      </w:r>
    </w:p>
    <w:p w:rsidR="00A97022" w:rsidRPr="0058343A" w:rsidRDefault="00A97022" w:rsidP="00A97022">
      <w:pPr>
        <w:ind w:firstLine="567"/>
        <w:jc w:val="both"/>
      </w:pPr>
      <w:r w:rsidRPr="0058343A">
        <w:t>- использовать легко очищающиеся и не боящиеся абразивных и растворяющих веществ материалы.</w:t>
      </w:r>
    </w:p>
    <w:p w:rsidR="00A97022" w:rsidRPr="0058343A" w:rsidRDefault="00A97022" w:rsidP="00A97022">
      <w:pPr>
        <w:ind w:firstLine="567"/>
        <w:jc w:val="both"/>
      </w:pPr>
      <w:r w:rsidRPr="0058343A">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97022" w:rsidRPr="0058343A" w:rsidRDefault="00A97022" w:rsidP="00A97022">
      <w:pPr>
        <w:ind w:firstLine="567"/>
        <w:jc w:val="both"/>
      </w:pPr>
      <w:r w:rsidRPr="0058343A">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A97022" w:rsidRPr="0058343A" w:rsidRDefault="00A97022" w:rsidP="00A97022">
      <w:pPr>
        <w:ind w:firstLine="567"/>
        <w:jc w:val="both"/>
      </w:pPr>
      <w:r w:rsidRPr="0058343A">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97022" w:rsidRPr="0058343A" w:rsidRDefault="00A97022" w:rsidP="00A97022">
      <w:pPr>
        <w:ind w:firstLine="567"/>
        <w:jc w:val="both"/>
      </w:pPr>
      <w:r w:rsidRPr="0058343A">
        <w:t>28.6.18.1.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97022" w:rsidRPr="0058343A" w:rsidRDefault="00A97022" w:rsidP="00A97022">
      <w:pPr>
        <w:ind w:firstLine="567"/>
        <w:jc w:val="both"/>
      </w:pPr>
      <w:r w:rsidRPr="0058343A">
        <w:lastRenderedPageBreak/>
        <w:t>28.6.18.2. При проектировании или выборе объектов для установки</w:t>
      </w:r>
      <w:r>
        <w:t xml:space="preserve"> следует</w:t>
      </w:r>
      <w:r w:rsidRPr="0058343A">
        <w:t xml:space="preserve"> учитывать все сторонние элементы и процессы использования, например, процессы уборки и ремонта.</w:t>
      </w:r>
    </w:p>
    <w:p w:rsidR="00A97022" w:rsidRPr="00021598" w:rsidRDefault="00A97022" w:rsidP="00A97022">
      <w:pPr>
        <w:ind w:firstLine="567"/>
        <w:jc w:val="both"/>
      </w:pPr>
      <w:r w:rsidRPr="00021598">
        <w:t>28.7. Организация площадок.</w:t>
      </w:r>
    </w:p>
    <w:p w:rsidR="00A97022" w:rsidRPr="0058343A" w:rsidRDefault="00A97022" w:rsidP="00A97022">
      <w:pPr>
        <w:ind w:firstLine="567"/>
        <w:jc w:val="both"/>
      </w:pPr>
      <w:r w:rsidRPr="0058343A">
        <w:t xml:space="preserve">28.7.1. На территории </w:t>
      </w:r>
      <w:r>
        <w:t>городского поселения следует</w:t>
      </w:r>
      <w:r w:rsidRPr="0058343A">
        <w:t xml:space="preserve">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97022" w:rsidRPr="0058343A" w:rsidRDefault="00A97022" w:rsidP="00A97022">
      <w:pPr>
        <w:ind w:firstLine="567"/>
        <w:jc w:val="both"/>
      </w:pPr>
      <w:r w:rsidRPr="0058343A">
        <w:t>28.7.2. Организация детских площадок.</w:t>
      </w:r>
    </w:p>
    <w:p w:rsidR="00A97022" w:rsidRPr="0058343A" w:rsidRDefault="00A97022" w:rsidP="00A97022">
      <w:pPr>
        <w:ind w:firstLine="567"/>
        <w:jc w:val="both"/>
      </w:pPr>
      <w:r w:rsidRPr="0058343A">
        <w:t>28.7.2.1.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w:t>
      </w:r>
      <w:r>
        <w:t xml:space="preserve"> </w:t>
      </w:r>
      <w:r w:rsidRPr="0058343A">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97022" w:rsidRPr="0058343A" w:rsidRDefault="00A97022" w:rsidP="00A97022">
      <w:pPr>
        <w:ind w:firstLine="567"/>
        <w:jc w:val="both"/>
      </w:pPr>
      <w:r w:rsidRPr="0058343A">
        <w:t>28.7.2.2. Детские площадки</w:t>
      </w:r>
      <w:r>
        <w:t xml:space="preserve"> необходимо </w:t>
      </w:r>
      <w:r w:rsidRPr="0058343A">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7022" w:rsidRPr="0058343A" w:rsidRDefault="00A97022" w:rsidP="00A97022">
      <w:pPr>
        <w:ind w:firstLine="567"/>
        <w:jc w:val="both"/>
      </w:pPr>
      <w:r w:rsidRPr="0058343A">
        <w:t>28.7.3. Организация площадок для отдыха и досуга.</w:t>
      </w:r>
    </w:p>
    <w:p w:rsidR="00A97022" w:rsidRPr="0058343A" w:rsidRDefault="00A97022" w:rsidP="00A97022">
      <w:pPr>
        <w:ind w:firstLine="567"/>
        <w:jc w:val="both"/>
      </w:pPr>
      <w:r w:rsidRPr="0058343A">
        <w:t>28.7.3.1. Площадки для отдыха и проведения досуга взрослого населения</w:t>
      </w:r>
      <w:r>
        <w:t xml:space="preserve"> следует</w:t>
      </w:r>
      <w:r w:rsidRPr="0058343A">
        <w:t xml:space="preserve"> размещать на участках жилой застройки, на озелененных территориях жилой группы и микрорайона, в парках и лесопарках.</w:t>
      </w:r>
    </w:p>
    <w:p w:rsidR="00A97022" w:rsidRPr="0058343A" w:rsidRDefault="00A97022" w:rsidP="00A97022">
      <w:pPr>
        <w:ind w:firstLine="567"/>
        <w:jc w:val="both"/>
      </w:pPr>
      <w:r w:rsidRPr="0058343A">
        <w:t>28.7.3.2.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7022" w:rsidRPr="0058343A" w:rsidRDefault="00A97022" w:rsidP="00A97022">
      <w:pPr>
        <w:ind w:firstLine="567"/>
        <w:jc w:val="both"/>
      </w:pPr>
      <w:r w:rsidRPr="0058343A">
        <w:t>28.7.3.3. Функционирование осветительного оборудования</w:t>
      </w:r>
      <w:r>
        <w:t xml:space="preserve"> необходимо</w:t>
      </w:r>
      <w:r w:rsidRPr="0058343A">
        <w:t xml:space="preserve"> обеспечивать в режиме освещения территории, на которой расположена площадка.</w:t>
      </w:r>
    </w:p>
    <w:p w:rsidR="00A97022" w:rsidRPr="0058343A" w:rsidRDefault="00A97022" w:rsidP="00A97022">
      <w:pPr>
        <w:ind w:firstLine="567"/>
        <w:jc w:val="both"/>
      </w:pPr>
      <w:r w:rsidRPr="0058343A">
        <w:t>28.7.4. Организация спортивных площадок.</w:t>
      </w:r>
    </w:p>
    <w:p w:rsidR="00A97022" w:rsidRPr="0058343A" w:rsidRDefault="00A97022" w:rsidP="00A97022">
      <w:pPr>
        <w:ind w:firstLine="567"/>
        <w:jc w:val="both"/>
      </w:pPr>
      <w:r w:rsidRPr="0058343A">
        <w:t>28.7.4.1. Спортивные площадки предназначены для занятий физкультурой и спортом всех возрастных групп населения, их</w:t>
      </w:r>
      <w:r>
        <w:t xml:space="preserve"> следует</w:t>
      </w:r>
      <w:r w:rsidRPr="0058343A">
        <w:t xml:space="preserve"> размещать на территориях жилого и рекреационного назначения, участков спортивных сооружений.</w:t>
      </w:r>
    </w:p>
    <w:p w:rsidR="00A97022" w:rsidRPr="0058343A" w:rsidRDefault="00A97022" w:rsidP="00A97022">
      <w:pPr>
        <w:ind w:firstLine="567"/>
        <w:jc w:val="both"/>
      </w:pPr>
      <w:r w:rsidRPr="0058343A">
        <w:t>28.7.4.2. Озеленение площадок</w:t>
      </w:r>
      <w:r>
        <w:t xml:space="preserve"> рекомендуется</w:t>
      </w:r>
      <w:r w:rsidRPr="0058343A">
        <w:t xml:space="preserve">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97022" w:rsidRPr="0058343A" w:rsidRDefault="00A97022" w:rsidP="00A97022">
      <w:pPr>
        <w:ind w:firstLine="567"/>
        <w:jc w:val="both"/>
      </w:pPr>
      <w:r w:rsidRPr="0058343A">
        <w:t>28.7.5. Площадки для установки контейнеров для сборки твердых коммунальных отходов.</w:t>
      </w:r>
    </w:p>
    <w:p w:rsidR="00A97022" w:rsidRPr="0058343A" w:rsidRDefault="00A97022" w:rsidP="00A97022">
      <w:pPr>
        <w:ind w:firstLine="567"/>
        <w:jc w:val="both"/>
      </w:pPr>
      <w:r w:rsidRPr="0058343A">
        <w:t>28.7.5.1.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w:t>
      </w:r>
      <w:r>
        <w:t xml:space="preserve"> рекомендуется</w:t>
      </w:r>
      <w:r w:rsidRPr="0058343A">
        <w:t xml:space="preserve">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w:t>
      </w:r>
      <w:r>
        <w:t xml:space="preserve"> следует</w:t>
      </w:r>
      <w:r w:rsidRPr="0058343A">
        <w:t xml:space="preserve"> предусматривать в составе территорий и участков любого функционального назначения, где могут накапливаться коммунальные отходы.</w:t>
      </w:r>
    </w:p>
    <w:p w:rsidR="00A97022" w:rsidRPr="0058343A" w:rsidRDefault="00A97022" w:rsidP="00A97022">
      <w:pPr>
        <w:ind w:firstLine="567"/>
        <w:jc w:val="both"/>
      </w:pPr>
      <w:r w:rsidRPr="0058343A">
        <w:lastRenderedPageBreak/>
        <w:t xml:space="preserve">28.7.5.2. </w:t>
      </w:r>
      <w:r>
        <w:t>Необходимо о</w:t>
      </w:r>
      <w:r w:rsidRPr="0058343A">
        <w:t>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97022" w:rsidRPr="0058343A" w:rsidRDefault="00A97022" w:rsidP="00A97022">
      <w:pPr>
        <w:ind w:firstLine="567"/>
        <w:jc w:val="both"/>
      </w:pPr>
      <w:r w:rsidRPr="0058343A">
        <w:t>28.7.5.3. Контейнерные площадки</w:t>
      </w:r>
      <w:r>
        <w:t xml:space="preserve"> рекомендуется</w:t>
      </w:r>
      <w:r w:rsidRPr="0058343A">
        <w:t xml:space="preserve"> совмещать с площадками для складирования отдельных групп коммунальных отходов, в том числе для складирования крупногабаритных отходов.</w:t>
      </w:r>
    </w:p>
    <w:p w:rsidR="00A97022" w:rsidRPr="0058343A" w:rsidRDefault="00A97022" w:rsidP="00A97022">
      <w:pPr>
        <w:ind w:firstLine="567"/>
        <w:jc w:val="both"/>
      </w:pPr>
      <w:r w:rsidRPr="0058343A">
        <w:t>28.7.5.4.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97022" w:rsidRPr="00357A00" w:rsidRDefault="00A97022" w:rsidP="00A97022">
      <w:pPr>
        <w:ind w:firstLine="567"/>
        <w:jc w:val="both"/>
      </w:pPr>
      <w:r w:rsidRPr="00357A00">
        <w:t>28.8. Площадки автостоянок.</w:t>
      </w:r>
    </w:p>
    <w:p w:rsidR="00A97022" w:rsidRPr="0058343A" w:rsidRDefault="00A97022" w:rsidP="00A97022">
      <w:pPr>
        <w:ind w:firstLine="567"/>
        <w:jc w:val="both"/>
      </w:pPr>
      <w:r w:rsidRPr="0058343A">
        <w:t>28.8.1.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97022" w:rsidRPr="0058343A" w:rsidRDefault="00A97022" w:rsidP="00A97022">
      <w:pPr>
        <w:ind w:firstLine="567"/>
        <w:jc w:val="both"/>
      </w:pPr>
      <w:r w:rsidRPr="0058343A">
        <w:t>28.8.2.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97022" w:rsidRPr="0058343A" w:rsidRDefault="00A97022" w:rsidP="00A97022">
      <w:pPr>
        <w:ind w:firstLine="567"/>
        <w:jc w:val="both"/>
      </w:pPr>
      <w:r w:rsidRPr="0058343A">
        <w:t>28.8.3. На площадках для хранения автомобилей населения и приобъектных желательно предусмотреть возможность зарядки электрического транспорта.</w:t>
      </w:r>
    </w:p>
    <w:p w:rsidR="00A97022" w:rsidRPr="0058343A" w:rsidRDefault="00A97022" w:rsidP="00A97022">
      <w:pPr>
        <w:ind w:firstLine="567"/>
        <w:jc w:val="both"/>
      </w:pPr>
      <w:r w:rsidRPr="0058343A">
        <w:t>28.8.4. При планировке общественных пространств и дворовых территорий</w:t>
      </w:r>
      <w:r>
        <w:t xml:space="preserve"> следует</w:t>
      </w:r>
      <w:r w:rsidRPr="0058343A">
        <w:t xml:space="preserve"> предусматривать специальные препятствия в целях недопущения парковки транспортных средств на газонах.</w:t>
      </w:r>
    </w:p>
    <w:p w:rsidR="00A97022" w:rsidRPr="0058343A" w:rsidRDefault="00A97022" w:rsidP="00A97022">
      <w:pPr>
        <w:ind w:firstLine="567"/>
        <w:jc w:val="both"/>
      </w:pPr>
      <w:r w:rsidRPr="00B16F52">
        <w:t>28.9. Пешеходные коммуникации</w:t>
      </w:r>
      <w:r w:rsidRPr="0058343A">
        <w:t xml:space="preserve"> (тротуары, аллеи, дорожки, тропинки), обеспечивающие пешеходные связи и передвижения на территории </w:t>
      </w:r>
      <w:r>
        <w:t>городского поселения</w:t>
      </w:r>
      <w:r w:rsidRPr="0058343A">
        <w:t>.</w:t>
      </w:r>
    </w:p>
    <w:p w:rsidR="00A97022" w:rsidRPr="0058343A" w:rsidRDefault="00A97022" w:rsidP="00A97022">
      <w:pPr>
        <w:ind w:firstLine="567"/>
        <w:jc w:val="both"/>
      </w:pPr>
      <w:r w:rsidRPr="0058343A">
        <w:t xml:space="preserve">28.9.1. При создании и благоустройстве пешеходных коммуникаций на территории </w:t>
      </w:r>
      <w:r>
        <w:t xml:space="preserve">городского поселения следует </w:t>
      </w:r>
      <w:r w:rsidRPr="0058343A">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t xml:space="preserve">следует </w:t>
      </w:r>
      <w:r w:rsidRPr="0058343A">
        <w:t>выделять основные и второстепенные пешеходные связи.</w:t>
      </w:r>
    </w:p>
    <w:p w:rsidR="00A97022" w:rsidRPr="0058343A" w:rsidRDefault="00A97022" w:rsidP="00A97022">
      <w:pPr>
        <w:ind w:firstLine="567"/>
        <w:jc w:val="both"/>
      </w:pPr>
      <w:r w:rsidRPr="0058343A">
        <w:t>28.9.2. Перед проектированием пешеходных тротуаров</w:t>
      </w:r>
      <w:r>
        <w:t xml:space="preserve"> необходимо</w:t>
      </w:r>
      <w:r w:rsidRPr="0058343A">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A97022" w:rsidRPr="0058343A" w:rsidRDefault="00A97022" w:rsidP="00A97022">
      <w:pPr>
        <w:ind w:firstLine="567"/>
        <w:jc w:val="both"/>
      </w:pPr>
      <w:r w:rsidRPr="0058343A">
        <w:t>28.9.3. При планировочной организации пешеходных тротуаров</w:t>
      </w:r>
      <w:r>
        <w:t xml:space="preserve"> следует</w:t>
      </w:r>
      <w:r w:rsidRPr="0058343A">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97022" w:rsidRPr="0058343A" w:rsidRDefault="00A97022" w:rsidP="00A97022">
      <w:pPr>
        <w:ind w:firstLine="567"/>
        <w:jc w:val="both"/>
      </w:pPr>
      <w:r w:rsidRPr="0058343A">
        <w:t>28.9.4. Исходя из схемы движения пешеходных потоков по маршрутам</w:t>
      </w:r>
      <w:r>
        <w:t xml:space="preserve"> необходимо</w:t>
      </w:r>
      <w:r w:rsidRPr="0058343A">
        <w:t xml:space="preserve"> выделить участки по следующим типам:</w:t>
      </w:r>
    </w:p>
    <w:p w:rsidR="00A97022" w:rsidRPr="0058343A" w:rsidRDefault="00A97022" w:rsidP="00A97022">
      <w:pPr>
        <w:ind w:firstLine="567"/>
        <w:jc w:val="both"/>
      </w:pPr>
      <w:r w:rsidRPr="0058343A">
        <w:t>- образованные при проектировании микрорайона и созданные в том числе застройщиком;</w:t>
      </w:r>
    </w:p>
    <w:p w:rsidR="00A97022" w:rsidRPr="0058343A" w:rsidRDefault="00A97022" w:rsidP="00A97022">
      <w:pPr>
        <w:ind w:firstLine="567"/>
        <w:jc w:val="both"/>
      </w:pPr>
      <w:r w:rsidRPr="0058343A">
        <w:t>- стихийно образованные вследствие движения пешеходов по оптимальным для них маршрутам и используемые постоянно;</w:t>
      </w:r>
    </w:p>
    <w:p w:rsidR="00A97022" w:rsidRPr="0058343A" w:rsidRDefault="00A97022" w:rsidP="00A97022">
      <w:pPr>
        <w:ind w:firstLine="567"/>
        <w:jc w:val="both"/>
      </w:pPr>
      <w:r w:rsidRPr="0058343A">
        <w:lastRenderedPageBreak/>
        <w:t>- стихийно образованные вследствие движения пешеходов по оптимальным для них маршрутам и неиспользуемые в настоящее время.</w:t>
      </w:r>
    </w:p>
    <w:p w:rsidR="00A97022" w:rsidRPr="0058343A" w:rsidRDefault="00A97022" w:rsidP="00A97022">
      <w:pPr>
        <w:ind w:firstLine="567"/>
        <w:jc w:val="both"/>
      </w:pPr>
      <w:r w:rsidRPr="0058343A">
        <w:t>28.9.5. В составе комплекса работ по благоустройству</w:t>
      </w:r>
      <w:r>
        <w:t xml:space="preserve"> следует</w:t>
      </w:r>
      <w:r w:rsidRPr="0058343A">
        <w:t xml:space="preserve"> провести осмотр действующих и заброшенных пешеходных маршрутов, провести инвентаризацию бесхозных объектов.</w:t>
      </w:r>
    </w:p>
    <w:p w:rsidR="00A97022" w:rsidRPr="0058343A" w:rsidRDefault="00A97022" w:rsidP="00A97022">
      <w:pPr>
        <w:ind w:firstLine="567"/>
        <w:jc w:val="both"/>
      </w:pPr>
      <w:r w:rsidRPr="0058343A">
        <w:t>28.9.6. Третий тип участков</w:t>
      </w:r>
      <w:r>
        <w:t xml:space="preserve"> следует</w:t>
      </w:r>
      <w:r w:rsidRPr="0058343A">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w:t>
      </w:r>
      <w:r>
        <w:t xml:space="preserve"> необходимо</w:t>
      </w:r>
      <w:r w:rsidRPr="0058343A">
        <w:t xml:space="preserve"> провести осмотр, после чего осуществить комфортное для населения сопряжение с первым типом участков.</w:t>
      </w:r>
    </w:p>
    <w:p w:rsidR="00A97022" w:rsidRPr="0058343A" w:rsidRDefault="00A97022" w:rsidP="00A97022">
      <w:pPr>
        <w:ind w:firstLine="567"/>
        <w:jc w:val="both"/>
      </w:pPr>
      <w:r w:rsidRPr="0058343A">
        <w:t>28.9.7.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97022" w:rsidRPr="0058343A" w:rsidRDefault="00A97022" w:rsidP="00A97022">
      <w:pPr>
        <w:ind w:firstLine="567"/>
        <w:jc w:val="both"/>
      </w:pPr>
      <w:r w:rsidRPr="0058343A">
        <w:t xml:space="preserve">28.9.8.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w:t>
      </w:r>
      <w:r>
        <w:t>Администрацией городского поселения</w:t>
      </w:r>
      <w:r w:rsidRPr="0058343A">
        <w:t>,</w:t>
      </w:r>
      <w:r>
        <w:t xml:space="preserve"> ГИБДД МВД РФ</w:t>
      </w:r>
      <w:r w:rsidRPr="0058343A">
        <w:t xml:space="preserve"> организовывать перенос пешеходных переходов и создать искусственные препятствия для использования пешеходами опасных маршрутов.</w:t>
      </w:r>
    </w:p>
    <w:p w:rsidR="00A97022" w:rsidRPr="0058343A" w:rsidRDefault="00A97022" w:rsidP="00A97022">
      <w:pPr>
        <w:ind w:firstLine="567"/>
        <w:jc w:val="both"/>
      </w:pPr>
      <w:r w:rsidRPr="0058343A">
        <w:t>28.9.9. При создании пешеходных тротуаров</w:t>
      </w:r>
      <w:r>
        <w:t xml:space="preserve"> следует</w:t>
      </w:r>
      <w:r w:rsidRPr="0058343A">
        <w:t xml:space="preserve"> учитывать следующее:</w:t>
      </w:r>
    </w:p>
    <w:p w:rsidR="00A97022" w:rsidRPr="0058343A" w:rsidRDefault="00A97022" w:rsidP="00A97022">
      <w:pPr>
        <w:ind w:firstLine="567"/>
        <w:jc w:val="both"/>
      </w:pPr>
      <w:r w:rsidRPr="0058343A">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97022" w:rsidRPr="0058343A" w:rsidRDefault="00A97022" w:rsidP="00A97022">
      <w:pPr>
        <w:ind w:firstLine="567"/>
        <w:jc w:val="both"/>
      </w:pPr>
      <w:r w:rsidRPr="0058343A">
        <w:t>- исходя из текущих планировочных решений по транспортным путям</w:t>
      </w:r>
      <w:r>
        <w:t xml:space="preserve"> необходимо</w:t>
      </w:r>
      <w:r w:rsidRPr="0058343A">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97022" w:rsidRPr="0058343A" w:rsidRDefault="00A97022" w:rsidP="00A97022">
      <w:pPr>
        <w:ind w:firstLine="567"/>
        <w:jc w:val="both"/>
      </w:pPr>
      <w:r w:rsidRPr="0058343A">
        <w:t>28.9.10. Покрытие пешеходных дорожек</w:t>
      </w:r>
      <w:r>
        <w:t xml:space="preserve"> следует</w:t>
      </w:r>
      <w:r w:rsidRPr="0058343A">
        <w:t xml:space="preserve"> предусматривать удобным при ходьбе и устойчивым к износу.</w:t>
      </w:r>
    </w:p>
    <w:p w:rsidR="00A97022" w:rsidRPr="0058343A" w:rsidRDefault="00A97022" w:rsidP="00A97022">
      <w:pPr>
        <w:ind w:firstLine="567"/>
        <w:jc w:val="both"/>
      </w:pPr>
      <w:r w:rsidRPr="0058343A">
        <w:t>28.9.11. Пешеходные дорожки и тротуары в составе активно используемых общественных пространств</w:t>
      </w:r>
      <w:r>
        <w:t xml:space="preserve"> следует </w:t>
      </w:r>
      <w:r w:rsidRPr="0058343A">
        <w:t>предусматривать шириной, позволяющей избежать образования толпы.</w:t>
      </w:r>
    </w:p>
    <w:p w:rsidR="00A97022" w:rsidRPr="0058343A" w:rsidRDefault="00A97022" w:rsidP="00A97022">
      <w:pPr>
        <w:ind w:firstLine="567"/>
        <w:jc w:val="both"/>
      </w:pPr>
      <w:r w:rsidRPr="0058343A">
        <w:t>28.9.12. Пешеходные маршруты в составе общественных и полуприватных пространств</w:t>
      </w:r>
      <w:r>
        <w:t xml:space="preserve"> следует</w:t>
      </w:r>
      <w:r w:rsidRPr="0058343A">
        <w:t xml:space="preserve"> предусмотреть хорошо просматриваемыми на всем протяжении из окон жилых домов.</w:t>
      </w:r>
    </w:p>
    <w:p w:rsidR="00A97022" w:rsidRPr="0058343A" w:rsidRDefault="00A97022" w:rsidP="00A97022">
      <w:pPr>
        <w:ind w:firstLine="567"/>
        <w:jc w:val="both"/>
      </w:pPr>
      <w:r w:rsidRPr="0058343A">
        <w:t>28.9.13. Пешеходные маршруты</w:t>
      </w:r>
      <w:r>
        <w:t xml:space="preserve"> необходимо</w:t>
      </w:r>
      <w:r w:rsidRPr="0058343A">
        <w:t xml:space="preserve"> обеспечить освещением.</w:t>
      </w:r>
    </w:p>
    <w:p w:rsidR="00A97022" w:rsidRPr="0058343A" w:rsidRDefault="00A97022" w:rsidP="00A97022">
      <w:pPr>
        <w:ind w:firstLine="567"/>
        <w:jc w:val="both"/>
      </w:pPr>
      <w:r w:rsidRPr="0058343A">
        <w:t xml:space="preserve">28.9.14.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t>городского поселения</w:t>
      </w:r>
      <w:r w:rsidRPr="0058343A">
        <w:t>.</w:t>
      </w:r>
    </w:p>
    <w:p w:rsidR="00A97022" w:rsidRPr="0058343A" w:rsidRDefault="00A97022" w:rsidP="00A97022">
      <w:pPr>
        <w:ind w:firstLine="567"/>
        <w:jc w:val="both"/>
      </w:pPr>
      <w:r w:rsidRPr="0058343A">
        <w:t>28.9.15.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A97022" w:rsidRPr="0058343A" w:rsidRDefault="00A97022" w:rsidP="00A97022">
      <w:pPr>
        <w:ind w:firstLine="567"/>
        <w:jc w:val="both"/>
      </w:pPr>
      <w:r w:rsidRPr="0058343A">
        <w:t>28.9.16.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97022" w:rsidRPr="0058343A" w:rsidRDefault="00A97022" w:rsidP="00A97022">
      <w:pPr>
        <w:ind w:firstLine="567"/>
        <w:jc w:val="both"/>
      </w:pPr>
      <w:r w:rsidRPr="0058343A">
        <w:t>28.9.17. Пешеходные маршруты рекомендуется озеленять.</w:t>
      </w:r>
    </w:p>
    <w:p w:rsidR="00A97022" w:rsidRPr="0058343A" w:rsidRDefault="00A97022" w:rsidP="00A97022">
      <w:pPr>
        <w:ind w:firstLine="567"/>
        <w:jc w:val="both"/>
      </w:pPr>
      <w:r w:rsidRPr="0058343A">
        <w:t>28.9.18.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022" w:rsidRPr="0058343A" w:rsidRDefault="00A97022" w:rsidP="00A97022">
      <w:pPr>
        <w:ind w:firstLine="567"/>
        <w:jc w:val="both"/>
      </w:pPr>
      <w:r w:rsidRPr="0058343A">
        <w:t>28.9.18.1. Трассировка основных пешеходных коммуникаций может осуществляться вдоль улиц и дорог (тротуары) или независимо от них.</w:t>
      </w:r>
    </w:p>
    <w:p w:rsidR="00A97022" w:rsidRPr="0058343A" w:rsidRDefault="00A97022" w:rsidP="00A97022">
      <w:pPr>
        <w:autoSpaceDE w:val="0"/>
        <w:autoSpaceDN w:val="0"/>
        <w:adjustRightInd w:val="0"/>
        <w:ind w:firstLine="540"/>
        <w:jc w:val="both"/>
      </w:pPr>
      <w:r w:rsidRPr="0058343A">
        <w:lastRenderedPageBreak/>
        <w:t xml:space="preserve">28.9.18.2. </w:t>
      </w:r>
      <w:r>
        <w:t xml:space="preserve">Рекомендуется оснащение </w:t>
      </w:r>
      <w:r w:rsidRPr="0058343A">
        <w:t>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A97022" w:rsidRPr="0058343A" w:rsidRDefault="00A97022" w:rsidP="00A97022">
      <w:pPr>
        <w:ind w:firstLine="567"/>
        <w:jc w:val="both"/>
      </w:pPr>
      <w:r w:rsidRPr="0058343A">
        <w:t>28.9.18.4.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022" w:rsidRPr="0058343A" w:rsidRDefault="00A97022" w:rsidP="00A97022">
      <w:pPr>
        <w:ind w:firstLine="567"/>
        <w:jc w:val="both"/>
      </w:pPr>
      <w:r w:rsidRPr="0058343A">
        <w:t>28.9.19.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97022" w:rsidRPr="0058343A" w:rsidRDefault="00A97022" w:rsidP="00A97022">
      <w:pPr>
        <w:ind w:firstLine="567"/>
        <w:jc w:val="both"/>
      </w:pPr>
      <w:r w:rsidRPr="0058343A">
        <w:t>28.9.19.1. Перечень элементов благоустройства на территории второстепенных пешеходных коммуникаций обычно включает различные виды покрытия.</w:t>
      </w:r>
    </w:p>
    <w:p w:rsidR="00A97022" w:rsidRPr="0058343A" w:rsidRDefault="00A97022" w:rsidP="00A97022">
      <w:pPr>
        <w:ind w:firstLine="567"/>
        <w:jc w:val="both"/>
      </w:pPr>
      <w:r w:rsidRPr="0058343A">
        <w:t xml:space="preserve">28.9.19.2. На дорожках скверов, бульваров, садов населенного пункта </w:t>
      </w:r>
      <w:r>
        <w:t xml:space="preserve">необходимо </w:t>
      </w:r>
      <w:r w:rsidRPr="0058343A">
        <w:t>предусматривать твердые виды покрытия с элементами сопряжения.</w:t>
      </w:r>
    </w:p>
    <w:p w:rsidR="00A97022" w:rsidRPr="0058343A" w:rsidRDefault="00A97022" w:rsidP="00A97022">
      <w:pPr>
        <w:ind w:firstLine="567"/>
        <w:jc w:val="both"/>
      </w:pPr>
      <w:r w:rsidRPr="0058343A">
        <w:t xml:space="preserve">28.9.19.3. На дорожках крупных рекреационных объектов (парков, лесопарков) </w:t>
      </w:r>
      <w:r>
        <w:t xml:space="preserve">следует </w:t>
      </w:r>
      <w:r w:rsidRPr="0058343A">
        <w:t>предусматривать различные виды мягкого или комбинированных покрытий, пешеходные тропы с естественным грунтовым покрытием.</w:t>
      </w:r>
    </w:p>
    <w:p w:rsidR="00A97022" w:rsidRPr="0058343A" w:rsidRDefault="00A97022" w:rsidP="00A97022">
      <w:pPr>
        <w:ind w:firstLine="567"/>
        <w:jc w:val="both"/>
      </w:pPr>
      <w:r w:rsidRPr="0058343A">
        <w:t>28.9.19.4.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A97022" w:rsidRPr="0058343A" w:rsidRDefault="00A97022" w:rsidP="00A97022">
      <w:pPr>
        <w:ind w:firstLine="567"/>
        <w:jc w:val="both"/>
      </w:pPr>
      <w:r w:rsidRPr="0058343A">
        <w:t>28.9.19.5.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97022" w:rsidRPr="0058343A" w:rsidRDefault="00A97022" w:rsidP="00A97022">
      <w:pPr>
        <w:ind w:firstLine="567"/>
        <w:jc w:val="both"/>
      </w:pPr>
      <w:r w:rsidRPr="0058343A">
        <w:t>28.9.20. Организация транзитных зон</w:t>
      </w:r>
    </w:p>
    <w:p w:rsidR="00A97022" w:rsidRPr="0058343A" w:rsidRDefault="00A97022" w:rsidP="00A97022">
      <w:pPr>
        <w:ind w:firstLine="567"/>
        <w:jc w:val="both"/>
      </w:pPr>
      <w:r w:rsidRPr="0058343A">
        <w:t>28.9.20.1. На тротуарах с активным потоком пешеходов городскую мебель</w:t>
      </w:r>
      <w:r>
        <w:t xml:space="preserve"> следует</w:t>
      </w:r>
      <w:r w:rsidRPr="0058343A">
        <w:t xml:space="preserve"> располагать в порядке, способствующем свободному движению пешеходов.</w:t>
      </w:r>
    </w:p>
    <w:p w:rsidR="00A97022" w:rsidRPr="0058343A" w:rsidRDefault="00A97022" w:rsidP="00A97022">
      <w:pPr>
        <w:ind w:firstLine="567"/>
        <w:jc w:val="both"/>
      </w:pPr>
      <w:r w:rsidRPr="0058343A">
        <w:t>28.9.21. Организация пешеходных зон.</w:t>
      </w:r>
    </w:p>
    <w:p w:rsidR="00A97022" w:rsidRPr="0058343A" w:rsidRDefault="00A97022" w:rsidP="00A97022">
      <w:pPr>
        <w:ind w:firstLine="567"/>
        <w:jc w:val="both"/>
      </w:pPr>
      <w:r w:rsidRPr="0058343A">
        <w:t>28.9.21.1. Пешеходные зоны</w:t>
      </w:r>
      <w:r>
        <w:t xml:space="preserve"> рекомендуется </w:t>
      </w:r>
      <w:r w:rsidRPr="0058343A">
        <w:t xml:space="preserve">создавать во всех районах </w:t>
      </w:r>
      <w:r>
        <w:t>городского поселения</w:t>
      </w:r>
      <w:r w:rsidRPr="0058343A">
        <w:t>,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A97022" w:rsidRPr="0058343A" w:rsidRDefault="00A97022" w:rsidP="00A97022">
      <w:pPr>
        <w:ind w:firstLine="567"/>
        <w:jc w:val="both"/>
      </w:pPr>
      <w:r w:rsidRPr="0058343A">
        <w:t>28.9.21.2. Благоустроенная пешеходная зона обеспечивает комфорт и безопасность пребывания населения в ней. Для ее формирования</w:t>
      </w:r>
      <w:r>
        <w:t xml:space="preserve"> необходимо</w:t>
      </w:r>
      <w:r w:rsidRPr="0058343A">
        <w:t xml:space="preserve"> произвести осмотр территории, выявить основные точки притяжения людей. В группу осмотра</w:t>
      </w:r>
      <w:r>
        <w:t xml:space="preserve"> рекомендуется</w:t>
      </w:r>
      <w:r w:rsidRPr="0058343A">
        <w:t xml:space="preserve">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97022" w:rsidRPr="0058343A" w:rsidRDefault="00A97022" w:rsidP="00A97022">
      <w:pPr>
        <w:ind w:firstLine="567"/>
        <w:jc w:val="both"/>
      </w:pPr>
      <w:r w:rsidRPr="0058343A">
        <w:t>28.9.21.3. Благоустройство пешеходной зоны (пешеходных тротуаров и велосипедных дорожек)</w:t>
      </w:r>
      <w:r>
        <w:t xml:space="preserve"> необходимо </w:t>
      </w:r>
      <w:r w:rsidRPr="0058343A">
        <w:t>осуществлять с учетом комфортности пребывания в ней и доступности для маломобильных пешеходов.</w:t>
      </w:r>
    </w:p>
    <w:p w:rsidR="00A97022" w:rsidRPr="0058343A" w:rsidRDefault="00A97022" w:rsidP="00A97022">
      <w:pPr>
        <w:ind w:firstLine="567"/>
        <w:jc w:val="both"/>
      </w:pPr>
      <w:r w:rsidRPr="0058343A">
        <w:t>28.9.21.4. При создании велосипедных путей</w:t>
      </w:r>
      <w:r>
        <w:t xml:space="preserve"> следует</w:t>
      </w:r>
      <w:r w:rsidRPr="0058343A">
        <w:t xml:space="preserve"> связывать все части </w:t>
      </w:r>
      <w:r>
        <w:t>городского поселения</w:t>
      </w:r>
      <w:r w:rsidRPr="0058343A">
        <w:t>, создавая условия для беспрепятственного передвижения на велосипеде.</w:t>
      </w:r>
    </w:p>
    <w:p w:rsidR="00A97022" w:rsidRPr="0058343A" w:rsidRDefault="00A97022" w:rsidP="00A97022">
      <w:pPr>
        <w:ind w:firstLine="567"/>
        <w:jc w:val="both"/>
      </w:pPr>
      <w:r w:rsidRPr="0058343A">
        <w:t xml:space="preserve">28.9.21.5. Типология объектов велосипедной инфраструктуры зависит от их функции (транспортная или рекреационная), роли в масштабе </w:t>
      </w:r>
      <w:r>
        <w:t>городского поселения</w:t>
      </w:r>
      <w:r w:rsidRPr="0058343A">
        <w:t xml:space="preserve">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w:t>
      </w:r>
      <w:r w:rsidRPr="0058343A">
        <w:lastRenderedPageBreak/>
        <w:t xml:space="preserve">например, связывающей периферийные районы с центром </w:t>
      </w:r>
      <w:r>
        <w:t>городского поселения</w:t>
      </w:r>
      <w:r w:rsidRPr="0058343A">
        <w:t>, до полного отсутствия выделенных велодорожек или велополос на местных улицах и проездах, где скоростной режим не превышает 30 км/ч.</w:t>
      </w:r>
    </w:p>
    <w:p w:rsidR="00A97022" w:rsidRPr="0058343A" w:rsidRDefault="00A97022" w:rsidP="00A97022">
      <w:pPr>
        <w:ind w:firstLine="567"/>
        <w:jc w:val="both"/>
      </w:pPr>
      <w:r w:rsidRPr="0058343A">
        <w:t>28.9.21.6. При организации объектов велосипедной инфраструктуры</w:t>
      </w:r>
      <w:r>
        <w:t xml:space="preserve"> необходимо</w:t>
      </w:r>
      <w:r w:rsidRPr="0058343A">
        <w:t xml:space="preserve"> создавать условия для обеспечения безопасности, связности, прямолинейности, комфортности.</w:t>
      </w:r>
    </w:p>
    <w:p w:rsidR="00A97022" w:rsidRPr="0058343A" w:rsidRDefault="00A97022" w:rsidP="00A97022">
      <w:pPr>
        <w:ind w:firstLine="567"/>
        <w:jc w:val="both"/>
      </w:pPr>
      <w:r w:rsidRPr="0058343A">
        <w:t>28.9.21.7.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97022" w:rsidRPr="0058343A" w:rsidRDefault="00A97022" w:rsidP="00A97022">
      <w:pPr>
        <w:ind w:firstLine="567"/>
        <w:jc w:val="both"/>
      </w:pPr>
      <w:r w:rsidRPr="0058343A">
        <w:t>28.9.21.8.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97022" w:rsidRPr="0058343A" w:rsidRDefault="00A97022" w:rsidP="00A97022">
      <w:pPr>
        <w:ind w:firstLine="567"/>
        <w:jc w:val="both"/>
      </w:pPr>
      <w:r w:rsidRPr="0058343A">
        <w:t>28.9.21.9. Для эффективного использования велосипедного передвижения</w:t>
      </w:r>
      <w:r>
        <w:t xml:space="preserve"> необходимо</w:t>
      </w:r>
      <w:r w:rsidRPr="0058343A">
        <w:t xml:space="preserve"> применить следующие меры:</w:t>
      </w:r>
    </w:p>
    <w:p w:rsidR="00A97022" w:rsidRPr="0058343A" w:rsidRDefault="00A97022" w:rsidP="00A97022">
      <w:pPr>
        <w:ind w:firstLine="567"/>
        <w:jc w:val="both"/>
      </w:pPr>
      <w:r w:rsidRPr="0058343A">
        <w:t>- маршруты велодорожек, интегрированные в единую замкнутую систему;</w:t>
      </w:r>
    </w:p>
    <w:p w:rsidR="00A97022" w:rsidRPr="0058343A" w:rsidRDefault="00A97022" w:rsidP="00A97022">
      <w:pPr>
        <w:ind w:firstLine="567"/>
        <w:jc w:val="both"/>
      </w:pPr>
      <w:r w:rsidRPr="0058343A">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A97022" w:rsidRPr="0058343A" w:rsidRDefault="00A97022" w:rsidP="00A97022">
      <w:pPr>
        <w:ind w:firstLine="567"/>
        <w:jc w:val="both"/>
      </w:pPr>
      <w:r w:rsidRPr="0058343A">
        <w:t>- снижение общей скорости движения автомобильного транспорта в районе, чтобы велосипедисты могли безопасно пользоваться проезжей частью</w:t>
      </w:r>
    </w:p>
    <w:p w:rsidR="00A97022" w:rsidRPr="0058343A" w:rsidRDefault="00A97022" w:rsidP="00A97022">
      <w:pPr>
        <w:ind w:firstLine="567"/>
        <w:jc w:val="both"/>
      </w:pPr>
      <w:r w:rsidRPr="0058343A">
        <w:t>- организация безбарьерной среды в зонах перепада высот на маршруте;</w:t>
      </w:r>
    </w:p>
    <w:p w:rsidR="00A97022" w:rsidRPr="0058343A" w:rsidRDefault="00A97022" w:rsidP="00A97022">
      <w:pPr>
        <w:ind w:firstLine="567"/>
        <w:jc w:val="both"/>
      </w:pPr>
      <w:r w:rsidRPr="0058343A">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97022" w:rsidRPr="0058343A" w:rsidRDefault="00A97022" w:rsidP="00A97022">
      <w:pPr>
        <w:ind w:firstLine="567"/>
        <w:jc w:val="both"/>
      </w:pPr>
      <w:r w:rsidRPr="0058343A">
        <w:t>- безопасные велопарковки с ответственным хранением в зонах ТПУ и остановок внеуличного транспорта, а также в районных центрах активности.</w:t>
      </w:r>
    </w:p>
    <w:p w:rsidR="00A97022" w:rsidRPr="0058343A" w:rsidRDefault="00A97022" w:rsidP="00A97022">
      <w:pPr>
        <w:jc w:val="both"/>
      </w:pPr>
    </w:p>
    <w:p w:rsidR="00A97022" w:rsidRPr="0058343A" w:rsidRDefault="00A97022" w:rsidP="00A97022">
      <w:pPr>
        <w:jc w:val="center"/>
        <w:rPr>
          <w:b/>
        </w:rPr>
      </w:pPr>
      <w:r w:rsidRPr="0058343A">
        <w:rPr>
          <w:b/>
        </w:rPr>
        <w:t>29. Благоустройство территорий общественного назначения</w:t>
      </w:r>
    </w:p>
    <w:p w:rsidR="00A97022" w:rsidRPr="0058343A" w:rsidRDefault="00A97022" w:rsidP="00A97022">
      <w:pPr>
        <w:ind w:firstLine="567"/>
        <w:jc w:val="both"/>
      </w:pPr>
      <w:r w:rsidRPr="0058343A">
        <w:t xml:space="preserve">29.1. Объектами благоустройства на территориях общественного назначения являются: общественные пространства </w:t>
      </w:r>
      <w:r>
        <w:t>городского поселения</w:t>
      </w:r>
      <w:r w:rsidRPr="0058343A">
        <w:t xml:space="preserve">, участки и зоны общественной застройки, которые в различных сочетаниях формируют все разновидности общественных территорий </w:t>
      </w:r>
      <w:r>
        <w:t>городского поселения</w:t>
      </w:r>
      <w:r w:rsidRPr="0058343A">
        <w:t xml:space="preserve">: центры общегородского и локального значения, многофункциональные, примагистральные и специализированные общественные зоны </w:t>
      </w:r>
      <w:r>
        <w:t>городского поселения</w:t>
      </w:r>
      <w:r w:rsidRPr="0058343A">
        <w:t>.</w:t>
      </w:r>
    </w:p>
    <w:p w:rsidR="00A97022" w:rsidRPr="0058343A" w:rsidRDefault="00A97022" w:rsidP="00A97022">
      <w:pPr>
        <w:ind w:firstLine="567"/>
        <w:jc w:val="both"/>
      </w:pPr>
      <w:r w:rsidRPr="0058343A">
        <w:t>29.2. На территориях общественного назначения при разработке проектных мероприятий по благоустройству</w:t>
      </w:r>
      <w:r>
        <w:t xml:space="preserve"> следует</w:t>
      </w:r>
      <w:r w:rsidRPr="0058343A">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t>городского поселния</w:t>
      </w:r>
      <w:r w:rsidRPr="0058343A">
        <w:t>.</w:t>
      </w:r>
    </w:p>
    <w:p w:rsidR="00A97022" w:rsidRPr="0058343A" w:rsidRDefault="00A97022" w:rsidP="00A97022">
      <w:pPr>
        <w:ind w:firstLine="567"/>
        <w:jc w:val="both"/>
      </w:pPr>
      <w:r w:rsidRPr="0058343A">
        <w:t>29.3. Проекты благоустройства территорий общественных пространств</w:t>
      </w:r>
      <w:r>
        <w:t xml:space="preserve"> следует</w:t>
      </w:r>
      <w:r w:rsidRPr="0058343A">
        <w:t xml:space="preserve">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97022" w:rsidRPr="0058343A" w:rsidRDefault="00A97022" w:rsidP="00A97022">
      <w:pPr>
        <w:ind w:firstLine="567"/>
        <w:jc w:val="both"/>
      </w:pPr>
      <w:r w:rsidRPr="0058343A">
        <w:t xml:space="preserve">29.4. </w:t>
      </w:r>
      <w:r>
        <w:t>П</w:t>
      </w:r>
      <w:r w:rsidRPr="0058343A">
        <w:t xml:space="preserve">еречень конструктивных элементов внешнего благоустройства на территории общественных пространств </w:t>
      </w:r>
      <w:r>
        <w:t>городского поселения</w:t>
      </w:r>
      <w:r w:rsidRPr="0058343A">
        <w:t xml:space="preserve"> включает: твердые виды покрытия, элементы сопряжения поверхностей, озеленение, скамьи, урны и малые </w:t>
      </w:r>
      <w:r w:rsidRPr="0058343A">
        <w:lastRenderedPageBreak/>
        <w:t>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97022" w:rsidRPr="0058343A" w:rsidRDefault="00A97022" w:rsidP="00A97022">
      <w:pPr>
        <w:ind w:firstLine="567"/>
        <w:jc w:val="both"/>
      </w:pPr>
      <w:r w:rsidRPr="0058343A">
        <w:t>29.5.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97022" w:rsidRPr="0058343A" w:rsidRDefault="00A97022" w:rsidP="00A97022">
      <w:pPr>
        <w:jc w:val="both"/>
      </w:pPr>
    </w:p>
    <w:p w:rsidR="00A97022" w:rsidRPr="0058343A" w:rsidRDefault="00A97022" w:rsidP="00A97022">
      <w:pPr>
        <w:jc w:val="center"/>
        <w:rPr>
          <w:b/>
        </w:rPr>
      </w:pPr>
      <w:r w:rsidRPr="0058343A">
        <w:rPr>
          <w:b/>
        </w:rPr>
        <w:t>30. Благоустройство территорий рекреационного назначения</w:t>
      </w:r>
    </w:p>
    <w:p w:rsidR="00A97022" w:rsidRPr="0058343A" w:rsidRDefault="00A97022" w:rsidP="00A97022">
      <w:pPr>
        <w:ind w:firstLine="567"/>
        <w:jc w:val="both"/>
      </w:pPr>
      <w:r w:rsidRPr="0058343A">
        <w:t>30.1.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97022" w:rsidRPr="0058343A" w:rsidRDefault="00A97022" w:rsidP="00A97022">
      <w:pPr>
        <w:ind w:firstLine="567"/>
        <w:jc w:val="both"/>
      </w:pPr>
      <w:r w:rsidRPr="0058343A">
        <w:t>30.2.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97022" w:rsidRPr="0058343A" w:rsidRDefault="00A97022" w:rsidP="00A97022">
      <w:pPr>
        <w:ind w:firstLine="567"/>
        <w:jc w:val="both"/>
      </w:pPr>
      <w:r w:rsidRPr="0058343A">
        <w:t>30.3. При реконструкции объектов рекреации</w:t>
      </w:r>
      <w:r>
        <w:t xml:space="preserve"> следует</w:t>
      </w:r>
      <w:r w:rsidRPr="0058343A">
        <w:t xml:space="preserve"> предусматривать:</w:t>
      </w:r>
    </w:p>
    <w:p w:rsidR="00A97022" w:rsidRPr="0058343A" w:rsidRDefault="00A97022" w:rsidP="00A97022">
      <w:pPr>
        <w:ind w:firstLine="567"/>
        <w:jc w:val="both"/>
      </w:pPr>
      <w:r w:rsidRPr="0058343A">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97022" w:rsidRPr="0058343A" w:rsidRDefault="00A97022" w:rsidP="00A97022">
      <w:pPr>
        <w:ind w:firstLine="567"/>
        <w:jc w:val="both"/>
      </w:pPr>
      <w:r w:rsidRPr="0058343A">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97022" w:rsidRPr="0058343A" w:rsidRDefault="00A97022" w:rsidP="00A97022">
      <w:pPr>
        <w:ind w:firstLine="567"/>
        <w:jc w:val="both"/>
      </w:pPr>
      <w:r w:rsidRPr="0058343A">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97022" w:rsidRPr="0058343A" w:rsidRDefault="00A97022" w:rsidP="00A97022">
      <w:pPr>
        <w:ind w:firstLine="567"/>
        <w:jc w:val="both"/>
      </w:pPr>
      <w:r w:rsidRPr="0058343A">
        <w:t>30.4. На территориях, предназначенных и обустроенных для организации активного массового отдыха, купания и рекреации (далее</w:t>
      </w:r>
      <w:r>
        <w:t xml:space="preserve"> по тексту – </w:t>
      </w:r>
      <w:r w:rsidRPr="0058343A">
        <w:t xml:space="preserve">зона отдыха) </w:t>
      </w:r>
      <w:r>
        <w:t xml:space="preserve">рекомендуется </w:t>
      </w:r>
      <w:r w:rsidRPr="0058343A">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97022" w:rsidRPr="0058343A" w:rsidRDefault="00A97022" w:rsidP="00A97022">
      <w:pPr>
        <w:ind w:firstLine="567"/>
        <w:jc w:val="both"/>
      </w:pPr>
      <w:r w:rsidRPr="0058343A">
        <w:t>30.5.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97022" w:rsidRPr="0058343A" w:rsidRDefault="00A97022" w:rsidP="00A97022">
      <w:pPr>
        <w:ind w:firstLine="567"/>
        <w:jc w:val="both"/>
      </w:pPr>
      <w:r w:rsidRPr="0058343A">
        <w:t>30.6. При проектировании озеленения территории объектов рекомендуется:</w:t>
      </w:r>
    </w:p>
    <w:p w:rsidR="00A97022" w:rsidRPr="0058343A" w:rsidRDefault="00A97022" w:rsidP="00A97022">
      <w:pPr>
        <w:ind w:firstLine="567"/>
        <w:jc w:val="both"/>
      </w:pPr>
      <w:r w:rsidRPr="0058343A">
        <w:t>- произвести оценку существующей растительности, состояния древесных растений и травянистого покрова;</w:t>
      </w:r>
    </w:p>
    <w:p w:rsidR="00A97022" w:rsidRPr="0058343A" w:rsidRDefault="00A97022" w:rsidP="00A97022">
      <w:pPr>
        <w:ind w:firstLine="567"/>
        <w:jc w:val="both"/>
      </w:pPr>
      <w:r w:rsidRPr="0058343A">
        <w:t>- произвести выявление сухих поврежденных вредителями древесных растений, разработать мероприятия по их удалению с объектов;</w:t>
      </w:r>
    </w:p>
    <w:p w:rsidR="00A97022" w:rsidRPr="0058343A" w:rsidRDefault="00A97022" w:rsidP="00A97022">
      <w:pPr>
        <w:ind w:firstLine="567"/>
        <w:jc w:val="both"/>
      </w:pPr>
      <w:r w:rsidRPr="0058343A">
        <w:lastRenderedPageBreak/>
        <w:t>- обеспечивать сохранение травяного покрова, древесно-кустарниковой и прибрежной растительности не менее, чем на 80% общей площади зоны отдыха;</w:t>
      </w:r>
    </w:p>
    <w:p w:rsidR="00A97022" w:rsidRPr="0058343A" w:rsidRDefault="00A97022" w:rsidP="00A97022">
      <w:pPr>
        <w:ind w:firstLine="567"/>
        <w:jc w:val="both"/>
      </w:pPr>
      <w:r w:rsidRPr="0058343A">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7022" w:rsidRPr="0058343A" w:rsidRDefault="00A97022" w:rsidP="00A97022">
      <w:pPr>
        <w:ind w:firstLine="567"/>
        <w:jc w:val="both"/>
      </w:pPr>
      <w:r w:rsidRPr="0058343A">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7022" w:rsidRPr="0058343A" w:rsidRDefault="00A97022" w:rsidP="00A97022">
      <w:pPr>
        <w:ind w:firstLine="567"/>
        <w:jc w:val="both"/>
      </w:pPr>
      <w:r w:rsidRPr="0058343A">
        <w:t>30.7.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97022" w:rsidRPr="0058343A" w:rsidRDefault="00A97022" w:rsidP="00A97022">
      <w:pPr>
        <w:ind w:firstLine="567"/>
        <w:jc w:val="both"/>
      </w:pPr>
      <w:r w:rsidRPr="0058343A">
        <w:t xml:space="preserve">30.8. На территории </w:t>
      </w:r>
      <w:r>
        <w:t>городского поселения</w:t>
      </w:r>
      <w:r w:rsidRPr="0058343A">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97022" w:rsidRPr="0058343A" w:rsidRDefault="00A97022" w:rsidP="00A97022">
      <w:pPr>
        <w:ind w:firstLine="567"/>
        <w:jc w:val="both"/>
      </w:pPr>
      <w:r w:rsidRPr="0058343A">
        <w:t>30.9.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97022" w:rsidRPr="0058343A" w:rsidRDefault="00A97022" w:rsidP="00A97022">
      <w:pPr>
        <w:ind w:firstLine="567"/>
        <w:jc w:val="both"/>
      </w:pPr>
      <w:r w:rsidRPr="0058343A">
        <w:t>30.10. На территории многофункционального парка</w:t>
      </w:r>
      <w:r>
        <w:t xml:space="preserve"> рекомендуется</w:t>
      </w:r>
      <w:r w:rsidRPr="0058343A">
        <w:t xml:space="preserve">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rsidR="00A97022" w:rsidRPr="0058343A" w:rsidRDefault="00A97022" w:rsidP="00A97022">
      <w:pPr>
        <w:ind w:firstLine="567"/>
        <w:jc w:val="both"/>
      </w:pPr>
      <w:r w:rsidRPr="0058343A">
        <w:t>30.11.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97022" w:rsidRPr="0058343A" w:rsidRDefault="00A97022" w:rsidP="00A97022">
      <w:pPr>
        <w:ind w:firstLine="567"/>
        <w:jc w:val="both"/>
      </w:pPr>
      <w:r w:rsidRPr="0058343A">
        <w:t>30.12. На территории парка жилого района</w:t>
      </w:r>
      <w:r>
        <w:t xml:space="preserve"> рекомендуется</w:t>
      </w:r>
      <w:r w:rsidRPr="0058343A">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97022" w:rsidRPr="0058343A" w:rsidRDefault="00A97022" w:rsidP="00A97022">
      <w:pPr>
        <w:ind w:firstLine="567"/>
        <w:jc w:val="both"/>
      </w:pPr>
      <w:r w:rsidRPr="0058343A">
        <w:t>30.13.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97022" w:rsidRPr="0058343A" w:rsidRDefault="00A97022" w:rsidP="00A97022">
      <w:pPr>
        <w:ind w:firstLine="567"/>
        <w:jc w:val="both"/>
      </w:pPr>
      <w:r w:rsidRPr="0058343A">
        <w:t xml:space="preserve">30.14. На территории </w:t>
      </w:r>
      <w:r>
        <w:t>городского поселения рекомендуется</w:t>
      </w:r>
      <w:r w:rsidRPr="0058343A">
        <w:t xml:space="preserve">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97022" w:rsidRPr="0058343A" w:rsidRDefault="00A97022" w:rsidP="00A97022">
      <w:pPr>
        <w:ind w:firstLine="567"/>
        <w:jc w:val="both"/>
      </w:pPr>
      <w:r w:rsidRPr="0058343A">
        <w:t>30.15.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97022" w:rsidRPr="0058343A" w:rsidRDefault="00A97022" w:rsidP="00A97022">
      <w:pPr>
        <w:ind w:firstLine="567"/>
        <w:jc w:val="both"/>
      </w:pPr>
      <w:r w:rsidRPr="0058343A">
        <w:t xml:space="preserve">30.16. </w:t>
      </w:r>
      <w:r>
        <w:t>Рекомендуется п</w:t>
      </w:r>
      <w:r w:rsidRPr="0058343A">
        <w:t xml:space="preserve">редусматривать колористическое решение покрытия, размещение водных устройств, элементов декоративно-прикладного оформления, </w:t>
      </w:r>
      <w:r w:rsidRPr="0058343A">
        <w:lastRenderedPageBreak/>
        <w:t>оборудования архитектурно-декоративного освещения, формирование пейзажного характера озеленения.</w:t>
      </w:r>
    </w:p>
    <w:p w:rsidR="00A97022" w:rsidRPr="0058343A" w:rsidRDefault="00A97022" w:rsidP="00A97022">
      <w:pPr>
        <w:ind w:firstLine="567"/>
        <w:jc w:val="both"/>
      </w:pPr>
      <w:r w:rsidRPr="0058343A">
        <w:t>30.17. Возможно предусматривать размещение ограждения, некапитальных нестационарных сооружений питания (летние кафе).</w:t>
      </w:r>
    </w:p>
    <w:p w:rsidR="00A97022" w:rsidRPr="0058343A" w:rsidRDefault="00A97022" w:rsidP="00A97022">
      <w:pPr>
        <w:ind w:firstLine="567"/>
        <w:jc w:val="both"/>
      </w:pPr>
      <w:r w:rsidRPr="0058343A">
        <w:t>30.18.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97022" w:rsidRPr="0058343A" w:rsidRDefault="00A97022" w:rsidP="00A97022">
      <w:pPr>
        <w:ind w:firstLine="567"/>
        <w:jc w:val="both"/>
      </w:pPr>
      <w:r w:rsidRPr="0058343A">
        <w:t>30.19.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w:t>
      </w:r>
      <w:r>
        <w:t xml:space="preserve"> следует</w:t>
      </w:r>
      <w:r w:rsidRPr="0058343A">
        <w:t xml:space="preserve"> определять проектным решением. Площадь озелененной крыши</w:t>
      </w:r>
      <w:r>
        <w:t xml:space="preserve"> необходимо</w:t>
      </w:r>
      <w:r w:rsidRPr="0058343A">
        <w:t xml:space="preserve"> включать в показатель территории зеленых насаждений при подсчете баланса территории участка объекта благоустройства.</w:t>
      </w:r>
    </w:p>
    <w:p w:rsidR="00A97022" w:rsidRDefault="00A97022" w:rsidP="00A97022">
      <w:pPr>
        <w:ind w:firstLine="567"/>
        <w:jc w:val="both"/>
      </w:pPr>
      <w:r w:rsidRPr="0058343A">
        <w:t xml:space="preserve">30.20. Бульвары и скверы - важнейшие объекты пространственной городской среды и структурные элементы системы озеленения </w:t>
      </w:r>
      <w:r>
        <w:t>городского поселения</w:t>
      </w:r>
      <w:r w:rsidRPr="0058343A">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508" w:rsidRDefault="00A17508" w:rsidP="00A97022">
      <w:pPr>
        <w:ind w:firstLine="567"/>
        <w:jc w:val="both"/>
      </w:pPr>
    </w:p>
    <w:p w:rsidR="00275F4C" w:rsidRPr="00275F4C" w:rsidRDefault="00275F4C" w:rsidP="00275F4C">
      <w:pPr>
        <w:autoSpaceDE w:val="0"/>
        <w:autoSpaceDN w:val="0"/>
        <w:adjustRightInd w:val="0"/>
        <w:jc w:val="center"/>
        <w:outlineLvl w:val="0"/>
        <w:rPr>
          <w:b/>
          <w:bCs/>
        </w:rPr>
      </w:pPr>
      <w:r w:rsidRPr="00275F4C">
        <w:rPr>
          <w:b/>
          <w:bCs/>
        </w:rPr>
        <w:t>31. Порядок определения органами местного самоуправления границ прилегающих территорий</w:t>
      </w:r>
    </w:p>
    <w:p w:rsidR="00275F4C" w:rsidRPr="00275F4C" w:rsidRDefault="00275F4C" w:rsidP="00275F4C">
      <w:pPr>
        <w:autoSpaceDE w:val="0"/>
        <w:autoSpaceDN w:val="0"/>
        <w:adjustRightInd w:val="0"/>
        <w:ind w:firstLine="709"/>
        <w:jc w:val="both"/>
      </w:pPr>
      <w:bookmarkStart w:id="0" w:name="Par1"/>
      <w:bookmarkEnd w:id="0"/>
      <w:r w:rsidRPr="00275F4C">
        <w:t>31.1. Границы прилегающих территорий определяются правилами благоустройства городского поселения «Город Краснокаменск» в целях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75F4C" w:rsidRPr="00275F4C" w:rsidRDefault="00275F4C" w:rsidP="00275F4C">
      <w:pPr>
        <w:autoSpaceDE w:val="0"/>
        <w:autoSpaceDN w:val="0"/>
        <w:adjustRightInd w:val="0"/>
        <w:ind w:firstLine="709"/>
        <w:jc w:val="both"/>
      </w:pPr>
      <w:r w:rsidRPr="00275F4C">
        <w:t>31.2.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пунктом 31.3 настоящих правил максимальной и минимальной площадей прилегающей территории, а также иных требований Закона Забайкальского края от 03 апреля 2019 года № 1701-ЗЗК.</w:t>
      </w:r>
    </w:p>
    <w:p w:rsidR="00275F4C" w:rsidRPr="00275F4C" w:rsidRDefault="00275F4C" w:rsidP="00275F4C">
      <w:pPr>
        <w:autoSpaceDE w:val="0"/>
        <w:autoSpaceDN w:val="0"/>
        <w:adjustRightInd w:val="0"/>
        <w:ind w:firstLine="709"/>
        <w:jc w:val="both"/>
      </w:pPr>
      <w:bookmarkStart w:id="1" w:name="Par2"/>
      <w:bookmarkEnd w:id="1"/>
      <w:r w:rsidRPr="00275F4C">
        <w:t>31.3. Правилами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прилегающих территорий, в том числе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31.2 настоящих правил общей границы, иных существенных факторов.</w:t>
      </w:r>
    </w:p>
    <w:p w:rsidR="00275F4C" w:rsidRPr="00275F4C" w:rsidRDefault="00275F4C" w:rsidP="00275F4C">
      <w:pPr>
        <w:autoSpaceDE w:val="0"/>
        <w:autoSpaceDN w:val="0"/>
        <w:adjustRightInd w:val="0"/>
        <w:ind w:firstLine="709"/>
        <w:jc w:val="both"/>
      </w:pPr>
      <w:r w:rsidRPr="00275F4C">
        <w:t>31.4. Границы прилегающей территории определяются с учетом следующих требований:</w:t>
      </w:r>
    </w:p>
    <w:p w:rsidR="00275F4C" w:rsidRPr="00275F4C" w:rsidRDefault="00275F4C" w:rsidP="00275F4C">
      <w:pPr>
        <w:autoSpaceDE w:val="0"/>
        <w:autoSpaceDN w:val="0"/>
        <w:adjustRightInd w:val="0"/>
        <w:ind w:firstLine="709"/>
        <w:jc w:val="both"/>
      </w:pPr>
      <w:r w:rsidRPr="00275F4C">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75F4C" w:rsidRPr="00275F4C" w:rsidRDefault="00275F4C" w:rsidP="00275F4C">
      <w:pPr>
        <w:autoSpaceDE w:val="0"/>
        <w:autoSpaceDN w:val="0"/>
        <w:adjustRightInd w:val="0"/>
        <w:ind w:firstLine="709"/>
        <w:jc w:val="both"/>
      </w:pPr>
      <w:r w:rsidRPr="00275F4C">
        <w:lastRenderedPageBreak/>
        <w:t>2) установление прилегающей территории, общей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75F4C" w:rsidRPr="00275F4C" w:rsidRDefault="00275F4C" w:rsidP="00275F4C">
      <w:pPr>
        <w:autoSpaceDE w:val="0"/>
        <w:autoSpaceDN w:val="0"/>
        <w:adjustRightInd w:val="0"/>
        <w:ind w:firstLine="709"/>
        <w:jc w:val="both"/>
      </w:pPr>
      <w:r w:rsidRPr="00275F4C">
        <w:t>3) пересечение границ прилегающих территорий не допускается;</w:t>
      </w:r>
    </w:p>
    <w:p w:rsidR="00275F4C" w:rsidRPr="00275F4C" w:rsidRDefault="00275F4C" w:rsidP="00275F4C">
      <w:pPr>
        <w:autoSpaceDE w:val="0"/>
        <w:autoSpaceDN w:val="0"/>
        <w:adjustRightInd w:val="0"/>
        <w:ind w:firstLine="709"/>
        <w:jc w:val="both"/>
      </w:pPr>
      <w:r w:rsidRPr="00275F4C">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75F4C" w:rsidRPr="00275F4C" w:rsidRDefault="00275F4C" w:rsidP="00275F4C">
      <w:pPr>
        <w:autoSpaceDE w:val="0"/>
        <w:autoSpaceDN w:val="0"/>
        <w:adjustRightInd w:val="0"/>
        <w:ind w:firstLine="709"/>
        <w:jc w:val="both"/>
      </w:pPr>
      <w:r w:rsidRPr="00275F4C">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должна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75F4C" w:rsidRPr="00275F4C" w:rsidRDefault="00275F4C" w:rsidP="00275F4C">
      <w:pPr>
        <w:autoSpaceDE w:val="0"/>
        <w:autoSpaceDN w:val="0"/>
        <w:adjustRightInd w:val="0"/>
        <w:ind w:firstLine="709"/>
        <w:jc w:val="both"/>
      </w:pPr>
      <w:r w:rsidRPr="00275F4C">
        <w:t>31.5. Границы прилегающей территории отображаются на схеме границ прилегающей территории. Схемы границ нескольких прилегающих территорий или всех прилегающих территорий на территории городского поселения «Город Краснокаменск» могут быть подготовлены в форме одного документа.</w:t>
      </w:r>
    </w:p>
    <w:p w:rsidR="00275F4C" w:rsidRPr="00275F4C" w:rsidRDefault="00275F4C" w:rsidP="00275F4C">
      <w:pPr>
        <w:autoSpaceDE w:val="0"/>
        <w:autoSpaceDN w:val="0"/>
        <w:adjustRightInd w:val="0"/>
        <w:ind w:firstLine="709"/>
        <w:jc w:val="both"/>
      </w:pPr>
      <w:r w:rsidRPr="00275F4C">
        <w:t>На схеме границ прилегающей территории указываются следующие сведения:</w:t>
      </w:r>
    </w:p>
    <w:p w:rsidR="00275F4C" w:rsidRPr="00275F4C" w:rsidRDefault="00275F4C" w:rsidP="00275F4C">
      <w:pPr>
        <w:autoSpaceDE w:val="0"/>
        <w:autoSpaceDN w:val="0"/>
        <w:adjustRightInd w:val="0"/>
        <w:ind w:firstLine="709"/>
        <w:jc w:val="both"/>
      </w:pPr>
      <w:r w:rsidRPr="00275F4C">
        <w:t>1) кадастровый номер и адрес здания, строения, сооружения, земельного участка, в отношении которых установлены границы прилегающей территории (при их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275F4C" w:rsidRPr="00275F4C" w:rsidRDefault="00275F4C" w:rsidP="00275F4C">
      <w:pPr>
        <w:autoSpaceDE w:val="0"/>
        <w:autoSpaceDN w:val="0"/>
        <w:adjustRightInd w:val="0"/>
        <w:ind w:firstLine="709"/>
        <w:jc w:val="both"/>
      </w:pPr>
      <w:r w:rsidRPr="00275F4C">
        <w:t>2) схематическое изображение границ здания, строения, сооружения, земельного участка, в отношении которых установлены границы прилегающей территории;</w:t>
      </w:r>
    </w:p>
    <w:p w:rsidR="00275F4C" w:rsidRPr="00275F4C" w:rsidRDefault="00275F4C" w:rsidP="00275F4C">
      <w:pPr>
        <w:autoSpaceDE w:val="0"/>
        <w:autoSpaceDN w:val="0"/>
        <w:adjustRightInd w:val="0"/>
        <w:ind w:firstLine="709"/>
        <w:jc w:val="both"/>
      </w:pPr>
      <w:r w:rsidRPr="00275F4C">
        <w:t>3) схематическое изображение границ прилегающей территории;</w:t>
      </w:r>
    </w:p>
    <w:p w:rsidR="00275F4C" w:rsidRPr="00275F4C" w:rsidRDefault="00275F4C" w:rsidP="00275F4C">
      <w:pPr>
        <w:autoSpaceDE w:val="0"/>
        <w:autoSpaceDN w:val="0"/>
        <w:adjustRightInd w:val="0"/>
        <w:ind w:firstLine="709"/>
        <w:jc w:val="both"/>
      </w:pPr>
      <w:r w:rsidRPr="00275F4C">
        <w:t>4) площадь прилегающей территории;</w:t>
      </w:r>
    </w:p>
    <w:p w:rsidR="00275F4C" w:rsidRPr="00275F4C" w:rsidRDefault="00275F4C" w:rsidP="00275F4C">
      <w:pPr>
        <w:autoSpaceDE w:val="0"/>
        <w:autoSpaceDN w:val="0"/>
        <w:adjustRightInd w:val="0"/>
        <w:ind w:firstLine="709"/>
        <w:jc w:val="both"/>
      </w:pPr>
      <w:r w:rsidRPr="00275F4C">
        <w:t>5) схематическое изображение, наименование (наименования) элементов благоустройства, попадающих в границы прилегающей территории.</w:t>
      </w:r>
    </w:p>
    <w:p w:rsidR="00275F4C" w:rsidRPr="00275F4C" w:rsidRDefault="00275F4C" w:rsidP="00275F4C">
      <w:pPr>
        <w:jc w:val="both"/>
        <w:rPr>
          <w:i/>
          <w:spacing w:val="-4"/>
        </w:rPr>
      </w:pPr>
      <w:r w:rsidRPr="00275F4C">
        <w:rPr>
          <w:i/>
          <w:spacing w:val="-4"/>
        </w:rPr>
        <w:t>(В редакции Решения Совета городского поселения от 03 февраля 202</w:t>
      </w:r>
      <w:r w:rsidR="00E33D83">
        <w:rPr>
          <w:i/>
          <w:spacing w:val="-4"/>
        </w:rPr>
        <w:t>2</w:t>
      </w:r>
      <w:r w:rsidRPr="00275F4C">
        <w:rPr>
          <w:i/>
          <w:spacing w:val="-4"/>
        </w:rPr>
        <w:t xml:space="preserve"> № 5)</w:t>
      </w:r>
    </w:p>
    <w:p w:rsidR="00275F4C" w:rsidRPr="00275F4C" w:rsidRDefault="00275F4C" w:rsidP="00275F4C">
      <w:pPr>
        <w:autoSpaceDE w:val="0"/>
        <w:autoSpaceDN w:val="0"/>
        <w:adjustRightInd w:val="0"/>
        <w:ind w:firstLine="709"/>
        <w:jc w:val="both"/>
      </w:pPr>
    </w:p>
    <w:p w:rsidR="00275F4C" w:rsidRPr="00275F4C" w:rsidRDefault="00275F4C" w:rsidP="00275F4C">
      <w:pPr>
        <w:autoSpaceDE w:val="0"/>
        <w:autoSpaceDN w:val="0"/>
        <w:adjustRightInd w:val="0"/>
        <w:ind w:firstLine="708"/>
        <w:jc w:val="center"/>
        <w:rPr>
          <w:b/>
        </w:rPr>
      </w:pPr>
      <w:r w:rsidRPr="00275F4C">
        <w:rPr>
          <w:b/>
        </w:rPr>
        <w:t>32. Порядок подготовки и утверждения схемы границ прилегающей территории, внесения в неё изменений</w:t>
      </w:r>
    </w:p>
    <w:p w:rsidR="00275F4C" w:rsidRPr="00275F4C" w:rsidRDefault="00275F4C" w:rsidP="00275F4C">
      <w:pPr>
        <w:autoSpaceDE w:val="0"/>
        <w:autoSpaceDN w:val="0"/>
        <w:adjustRightInd w:val="0"/>
        <w:ind w:firstLine="709"/>
        <w:jc w:val="both"/>
      </w:pPr>
      <w:r w:rsidRPr="00275F4C">
        <w:t>32.1. Установление и изменение границ прилегающей территории осуществляются путем утверждения представительным органом муниципального образования схем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275F4C" w:rsidRPr="00275F4C" w:rsidRDefault="00275F4C" w:rsidP="00275F4C">
      <w:pPr>
        <w:autoSpaceDE w:val="0"/>
        <w:autoSpaceDN w:val="0"/>
        <w:adjustRightInd w:val="0"/>
        <w:ind w:firstLine="708"/>
        <w:jc w:val="both"/>
        <w:rPr>
          <w:bCs/>
        </w:rPr>
      </w:pPr>
      <w:r w:rsidRPr="00275F4C">
        <w:rPr>
          <w:bCs/>
        </w:rPr>
        <w:t xml:space="preserve">32.2. Границы прилегающей территории отображаются на схеме границ прилегающей территории (далее – схема границ прилегающей территории). </w:t>
      </w:r>
    </w:p>
    <w:p w:rsidR="00275F4C" w:rsidRPr="00275F4C" w:rsidRDefault="00275F4C" w:rsidP="00275F4C">
      <w:pPr>
        <w:autoSpaceDE w:val="0"/>
        <w:autoSpaceDN w:val="0"/>
        <w:adjustRightInd w:val="0"/>
        <w:ind w:firstLine="708"/>
        <w:jc w:val="both"/>
      </w:pPr>
      <w:r w:rsidRPr="00275F4C">
        <w:t>32.3.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75F4C" w:rsidRPr="00275F4C" w:rsidRDefault="00275F4C" w:rsidP="00275F4C">
      <w:pPr>
        <w:autoSpaceDE w:val="0"/>
        <w:autoSpaceDN w:val="0"/>
        <w:adjustRightInd w:val="0"/>
        <w:ind w:firstLine="708"/>
        <w:jc w:val="both"/>
      </w:pPr>
      <w:r w:rsidRPr="00275F4C">
        <w:lastRenderedPageBreak/>
        <w:t>32.4. Подготовку проекта схемы границ прилегающей территории осуществляет отдел архитектуры и градостроительства Администрации городского поселения «Город Краснокаменск».</w:t>
      </w:r>
    </w:p>
    <w:p w:rsidR="00275F4C" w:rsidRPr="00275F4C" w:rsidRDefault="00275F4C" w:rsidP="00275F4C">
      <w:pPr>
        <w:autoSpaceDE w:val="0"/>
        <w:autoSpaceDN w:val="0"/>
        <w:adjustRightInd w:val="0"/>
        <w:ind w:firstLine="708"/>
        <w:jc w:val="both"/>
      </w:pPr>
      <w:r w:rsidRPr="00275F4C">
        <w:t xml:space="preserve">32.5.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275F4C" w:rsidRPr="00275F4C" w:rsidRDefault="00275F4C" w:rsidP="00275F4C">
      <w:pPr>
        <w:autoSpaceDE w:val="0"/>
        <w:autoSpaceDN w:val="0"/>
        <w:adjustRightInd w:val="0"/>
        <w:ind w:firstLine="708"/>
        <w:jc w:val="both"/>
      </w:pPr>
      <w:r w:rsidRPr="00275F4C">
        <w:t>32.6.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w:t>
      </w:r>
    </w:p>
    <w:p w:rsidR="004D6DE5" w:rsidRPr="00275F4C" w:rsidRDefault="00275F4C" w:rsidP="00275F4C">
      <w:pPr>
        <w:autoSpaceDE w:val="0"/>
        <w:autoSpaceDN w:val="0"/>
        <w:adjustRightInd w:val="0"/>
        <w:ind w:firstLine="708"/>
        <w:jc w:val="both"/>
      </w:pPr>
      <w:r w:rsidRPr="00275F4C">
        <w:rPr>
          <w:bCs/>
        </w:rPr>
        <w:t xml:space="preserve">32.7.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 «Город Краснокаменск» по адресу: </w:t>
      </w:r>
      <w:r w:rsidRPr="00275F4C">
        <w:rPr>
          <w:bCs/>
          <w:lang w:val="en-US"/>
        </w:rPr>
        <w:t>www</w:t>
      </w:r>
      <w:r w:rsidRPr="00275F4C">
        <w:rPr>
          <w:bCs/>
        </w:rPr>
        <w:t>.красно-каменск.рф</w:t>
      </w:r>
      <w:r w:rsidRPr="00275F4C">
        <w:t>.</w:t>
      </w:r>
    </w:p>
    <w:p w:rsidR="00275F4C" w:rsidRPr="00275F4C" w:rsidRDefault="00275F4C" w:rsidP="00275F4C">
      <w:pPr>
        <w:jc w:val="both"/>
        <w:rPr>
          <w:i/>
          <w:spacing w:val="-4"/>
        </w:rPr>
      </w:pPr>
      <w:r w:rsidRPr="00275F4C">
        <w:rPr>
          <w:i/>
          <w:spacing w:val="-4"/>
        </w:rPr>
        <w:t>(В редакции Решения Совета городского поселения от 03 февраля 202</w:t>
      </w:r>
      <w:r w:rsidR="00E33D83">
        <w:rPr>
          <w:i/>
          <w:spacing w:val="-4"/>
        </w:rPr>
        <w:t>2</w:t>
      </w:r>
      <w:r w:rsidRPr="00275F4C">
        <w:rPr>
          <w:i/>
          <w:spacing w:val="-4"/>
        </w:rPr>
        <w:t xml:space="preserve"> № 5)</w:t>
      </w:r>
    </w:p>
    <w:p w:rsidR="00A17508" w:rsidRDefault="00A17508" w:rsidP="00A17508">
      <w:pPr>
        <w:autoSpaceDE w:val="0"/>
        <w:autoSpaceDN w:val="0"/>
        <w:adjustRightInd w:val="0"/>
        <w:ind w:firstLine="709"/>
        <w:jc w:val="both"/>
        <w:outlineLvl w:val="0"/>
        <w:rPr>
          <w:bCs/>
        </w:rPr>
      </w:pPr>
    </w:p>
    <w:p w:rsidR="00032665" w:rsidRPr="00032665" w:rsidRDefault="00032665" w:rsidP="00032665">
      <w:pPr>
        <w:jc w:val="center"/>
        <w:rPr>
          <w:b/>
        </w:rPr>
      </w:pPr>
      <w:r w:rsidRPr="00032665">
        <w:rPr>
          <w:b/>
        </w:rPr>
        <w:t>33. Закрепление уборочной зоны за хозяйствующими субъектами, границы территорий, подлежащих обеспечению надлежащего состояния и уборке</w:t>
      </w:r>
    </w:p>
    <w:p w:rsidR="00032665" w:rsidRPr="00032665" w:rsidRDefault="00032665" w:rsidP="00032665">
      <w:pPr>
        <w:ind w:firstLine="709"/>
        <w:jc w:val="both"/>
      </w:pPr>
      <w:r w:rsidRPr="00032665">
        <w:t>33.1.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установки средств стабильного территориального размещения - в радиусе 5 метров от объекта производства работ.</w:t>
      </w:r>
    </w:p>
    <w:p w:rsidR="00032665" w:rsidRPr="00032665" w:rsidRDefault="00032665" w:rsidP="00032665">
      <w:pPr>
        <w:ind w:firstLine="709"/>
        <w:jc w:val="both"/>
      </w:pPr>
      <w:r w:rsidRPr="00032665">
        <w:t>33.2. Для строительных площадок - не менее 15 метров от ограждения стройки по всему периметру.</w:t>
      </w:r>
    </w:p>
    <w:p w:rsidR="00032665" w:rsidRPr="00032665" w:rsidRDefault="00032665" w:rsidP="00032665">
      <w:pPr>
        <w:ind w:firstLine="709"/>
        <w:jc w:val="both"/>
      </w:pPr>
      <w:r w:rsidRPr="00032665">
        <w:t>33.3. Для объектов временной уличной торговли, в том числе торговых павильонов, торговых комплексов, палаток, киосков и др. - в радиусе не менее 15 метров от объекта торговли.</w:t>
      </w:r>
    </w:p>
    <w:p w:rsidR="00032665" w:rsidRPr="00032665" w:rsidRDefault="00032665" w:rsidP="00032665">
      <w:pPr>
        <w:ind w:firstLine="709"/>
        <w:jc w:val="both"/>
      </w:pPr>
      <w:r w:rsidRPr="00032665">
        <w:t>33.4.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в радиусе не менее 15 метров от границ места их расположения.</w:t>
      </w:r>
    </w:p>
    <w:p w:rsidR="00032665" w:rsidRPr="00032665" w:rsidRDefault="00032665" w:rsidP="00032665">
      <w:pPr>
        <w:ind w:firstLine="709"/>
        <w:jc w:val="both"/>
      </w:pPr>
      <w:r w:rsidRPr="00032665">
        <w:t>33.5. Для территории частного домовладения содержать в чистоте свои участки, палисадники, со стороны дорог, улиц (переулков, проходов, проездов) - на расстоянии 15 метров от границ домовладения. При наличии в этой зоне дороги - до середины проезжей дороги.</w:t>
      </w:r>
    </w:p>
    <w:p w:rsidR="00032665" w:rsidRPr="00032665" w:rsidRDefault="00032665" w:rsidP="00032665">
      <w:pPr>
        <w:ind w:firstLine="709"/>
        <w:jc w:val="both"/>
      </w:pPr>
      <w:r w:rsidRPr="00032665">
        <w:t>33.6. Для многоквартирного дома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При наличии в этой зоне дороги, за исключением дворовых проездов - до проезжей части дороги, включая 0,5 м проезжей части борта при отсутствии газона.</w:t>
      </w:r>
    </w:p>
    <w:p w:rsidR="00032665" w:rsidRPr="00032665" w:rsidRDefault="00032665" w:rsidP="00032665">
      <w:pPr>
        <w:ind w:firstLine="709"/>
        <w:jc w:val="both"/>
      </w:pPr>
      <w:r w:rsidRPr="00032665">
        <w:t>33.7. 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отмосткам, или в отношении которых кадастровый учет не проведен, обязаны обеспечивать содержание и уборку закрепленной территории к нежилому помещению, по периметру не менее 15 метров от границы нежилого помещения.</w:t>
      </w:r>
    </w:p>
    <w:p w:rsidR="00032665" w:rsidRPr="00032665" w:rsidRDefault="00032665" w:rsidP="00032665">
      <w:pPr>
        <w:ind w:firstLine="709"/>
        <w:jc w:val="both"/>
      </w:pPr>
      <w:r w:rsidRPr="00032665">
        <w:t xml:space="preserve">33.8. В случае если границы земельного участка, на котором расположен многоквартирный дом не определены на основании данных государственного кадастрового учета, то в границы прилегающих территорий включаются земельные участки от фасада (от границ периметра) многоквартирного дома до середины </w:t>
      </w:r>
      <w:r w:rsidRPr="00032665">
        <w:lastRenderedPageBreak/>
        <w:t>санитарных и противопожарных разрывов с соседними зданиями, а в случае отсутствия соседних зданий - по периметру не менее 15 метров.</w:t>
      </w:r>
    </w:p>
    <w:p w:rsidR="00032665" w:rsidRPr="00032665" w:rsidRDefault="00032665" w:rsidP="00032665">
      <w:pPr>
        <w:ind w:firstLine="709"/>
        <w:jc w:val="both"/>
      </w:pPr>
      <w:r w:rsidRPr="00032665">
        <w:t xml:space="preserve">33.9. Для парковок, автостоянок, гаражных кооперативов, садоводческих товариществ, огороднических и животноводческих некоммерческих объединений, личных подсобных хозяйств и фермерских хозяйств, содержанию и уборке подлежит участок, на котором расположены указанные объекты и полоса шириной не менее </w:t>
      </w:r>
      <w:smartTag w:uri="urn:schemas-microsoft-com:office:smarttags" w:element="metricconverter">
        <w:smartTagPr>
          <w:attr w:name="ProductID" w:val="15 метров"/>
        </w:smartTagPr>
        <w:r w:rsidRPr="00032665">
          <w:t>15 метров</w:t>
        </w:r>
      </w:smartTag>
      <w:r w:rsidRPr="00032665">
        <w:t xml:space="preserve"> по периметру границ земельного участка, отведенного объединению граждан. В случае если границы земельного участка не установлены - на территории объединения граждан и снаружи по периметру на расстоянии 15 метров от ограждения. Содержание проездов и дорог на территории объединения граждан осуществляется собственными силами или по договорам с подрядными организациями за счет средств объединения граждан.</w:t>
      </w:r>
    </w:p>
    <w:p w:rsidR="00032665" w:rsidRPr="00032665" w:rsidRDefault="00032665" w:rsidP="00032665">
      <w:pPr>
        <w:ind w:firstLine="709"/>
        <w:jc w:val="both"/>
      </w:pPr>
      <w:r w:rsidRPr="00032665">
        <w:t>33.10. Для иных хозяйствующих субъектов, осуществляющих деятельность, приносящую доход на территориях муниципального образования (предприятий торговой сети, предприятий бытового обслуживания и прочих предприятий, учреждений, организаций, в том числе связанных с обслуживанием населения, коммерческих или некоммерческих организаций индивидуальных предпринимателей), имеющих площадь, границы, местоположение, правовой статус, целевое назначение, находящихся в собственности, владении или пользовании хозяйствующего субъекта - в радиусе не менее 15 метров от границы территории хозяйствующего субъекта.</w:t>
      </w:r>
    </w:p>
    <w:p w:rsidR="00032665" w:rsidRPr="00032665" w:rsidRDefault="00032665" w:rsidP="00032665">
      <w:pPr>
        <w:ind w:firstLine="709"/>
        <w:jc w:val="both"/>
      </w:pPr>
      <w:r w:rsidRPr="00032665">
        <w:t>33.11. Для образовательных и детских дошкольных учреждений содержанию и уборке подлежит участок, на котором расположены указанные объекты и полоса шириной не менее 5 метров по периметру границ земельного участка.</w:t>
      </w:r>
    </w:p>
    <w:p w:rsidR="00032665" w:rsidRPr="00032665" w:rsidRDefault="00032665" w:rsidP="00032665">
      <w:pPr>
        <w:ind w:firstLine="709"/>
        <w:jc w:val="both"/>
      </w:pPr>
      <w:r w:rsidRPr="00032665">
        <w:t>33.12.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 находящихся на данной территории.</w:t>
      </w:r>
    </w:p>
    <w:p w:rsidR="00032665" w:rsidRPr="00032665" w:rsidRDefault="00032665" w:rsidP="00032665">
      <w:pPr>
        <w:ind w:firstLine="709"/>
        <w:jc w:val="both"/>
      </w:pPr>
      <w:r w:rsidRPr="00032665">
        <w:t>33.13. За санитарное состояние территории железнодорожной станции Краснокаменск ответственность несет начальник станции.</w:t>
      </w:r>
    </w:p>
    <w:p w:rsidR="00032665" w:rsidRPr="00032665" w:rsidRDefault="00032665" w:rsidP="00032665">
      <w:pPr>
        <w:ind w:firstLine="709"/>
        <w:jc w:val="both"/>
      </w:pPr>
      <w:r w:rsidRPr="00032665">
        <w:t>33.14. За санитарное состояние территории Центрального рынка и снаружи по периметру на расстоянии 15 метров от ограждения ответственность несёт директор Центрального рынка.</w:t>
      </w:r>
    </w:p>
    <w:p w:rsidR="00032665" w:rsidRPr="00032665" w:rsidRDefault="00032665" w:rsidP="00032665">
      <w:pPr>
        <w:ind w:firstLine="709"/>
        <w:jc w:val="both"/>
      </w:pPr>
      <w:r w:rsidRPr="00032665">
        <w:t>33.15. В случае, когда объект недвижимости принадлежит на праве собственности нескольким собственникам, территория, подлежащая обеспечению надлежащего состояния и уборке, закрепляется за собственниками пропорционально доле в праве собственности на объект недвижимости.</w:t>
      </w:r>
    </w:p>
    <w:p w:rsidR="00032665" w:rsidRPr="00032665" w:rsidRDefault="00032665" w:rsidP="00032665">
      <w:pPr>
        <w:ind w:firstLine="709"/>
        <w:jc w:val="both"/>
      </w:pPr>
      <w:r w:rsidRPr="00032665">
        <w:t>33.16. При заключении договора о закреплении прилегающей территории, в целях обеспечения надлежащего состояния и уборки, размер прилегающей территории, определенный настоящими Правилами, может быть увеличен по соглашению сторон.</w:t>
      </w:r>
    </w:p>
    <w:p w:rsidR="00032665" w:rsidRDefault="00032665" w:rsidP="00032665">
      <w:pPr>
        <w:ind w:firstLine="709"/>
        <w:jc w:val="both"/>
        <w:rPr>
          <w:sz w:val="28"/>
          <w:szCs w:val="28"/>
        </w:rPr>
      </w:pPr>
      <w:r w:rsidRPr="00032665">
        <w:t>33.17. В случае совпадения границ прилегающих территорий и иных случаях, не урегулированных настоящими Правилами, границы обеспечения надлежащего состояния и уборки территорий устанавливаются на равном удалении от объектов, границ земельных участков либо могут определяться соглашением сторон.</w:t>
      </w:r>
    </w:p>
    <w:p w:rsidR="00BD1385" w:rsidRPr="00275F4C" w:rsidRDefault="00BD1385" w:rsidP="00BD1385">
      <w:pPr>
        <w:jc w:val="both"/>
        <w:rPr>
          <w:i/>
          <w:spacing w:val="-4"/>
        </w:rPr>
      </w:pPr>
      <w:r w:rsidRPr="00275F4C">
        <w:rPr>
          <w:i/>
          <w:spacing w:val="-4"/>
        </w:rPr>
        <w:t xml:space="preserve">(В редакции Решения Совета городского поселения от </w:t>
      </w:r>
      <w:r w:rsidR="00032665">
        <w:rPr>
          <w:i/>
          <w:spacing w:val="-4"/>
        </w:rPr>
        <w:t>18</w:t>
      </w:r>
      <w:r w:rsidRPr="00ED5D82">
        <w:rPr>
          <w:i/>
          <w:spacing w:val="-4"/>
        </w:rPr>
        <w:t xml:space="preserve"> </w:t>
      </w:r>
      <w:r w:rsidR="00032665">
        <w:rPr>
          <w:i/>
          <w:spacing w:val="-4"/>
        </w:rPr>
        <w:t>августа</w:t>
      </w:r>
      <w:r w:rsidRPr="00ED5D82">
        <w:rPr>
          <w:i/>
          <w:spacing w:val="-4"/>
        </w:rPr>
        <w:t xml:space="preserve"> 2022 № </w:t>
      </w:r>
      <w:r w:rsidR="00032665">
        <w:rPr>
          <w:i/>
          <w:spacing w:val="-4"/>
        </w:rPr>
        <w:t>37</w:t>
      </w:r>
      <w:r w:rsidRPr="00275F4C">
        <w:rPr>
          <w:i/>
          <w:spacing w:val="-4"/>
        </w:rPr>
        <w:t>)</w:t>
      </w:r>
    </w:p>
    <w:p w:rsidR="00A17508" w:rsidRPr="0058343A" w:rsidRDefault="00A17508" w:rsidP="00A97022">
      <w:pPr>
        <w:ind w:firstLine="567"/>
        <w:jc w:val="both"/>
      </w:pPr>
    </w:p>
    <w:p w:rsidR="006E566A" w:rsidRDefault="006E566A" w:rsidP="00A97022">
      <w:pPr>
        <w:jc w:val="both"/>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2" w:name="_Toc472352467"/>
      <w:r w:rsidRPr="00C83467">
        <w:lastRenderedPageBreak/>
        <w:t>Приложение № 1</w:t>
      </w:r>
      <w:bookmarkEnd w:id="2"/>
    </w:p>
    <w:p w:rsidR="00A97022" w:rsidRDefault="00A97022" w:rsidP="002C18DA">
      <w:pPr>
        <w:autoSpaceDE w:val="0"/>
        <w:autoSpaceDN w:val="0"/>
        <w:adjustRightInd w:val="0"/>
        <w:ind w:left="5103"/>
        <w:jc w:val="right"/>
        <w:outlineLvl w:val="0"/>
      </w:pPr>
      <w:bookmarkStart w:id="3" w:name="_Toc472352468"/>
      <w:r w:rsidRPr="00C83467">
        <w:t xml:space="preserve">к </w:t>
      </w:r>
      <w:r>
        <w:t>П</w:t>
      </w:r>
      <w:r w:rsidRPr="00C83467">
        <w:t>равилам благоустройства</w:t>
      </w:r>
      <w:bookmarkEnd w:id="3"/>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outlineLvl w:val="0"/>
      </w:pPr>
    </w:p>
    <w:p w:rsidR="00A97022" w:rsidRPr="00C83467" w:rsidRDefault="00A97022" w:rsidP="00A97022">
      <w:pPr>
        <w:autoSpaceDE w:val="0"/>
        <w:autoSpaceDN w:val="0"/>
        <w:adjustRightInd w:val="0"/>
        <w:jc w:val="center"/>
        <w:outlineLvl w:val="0"/>
      </w:pPr>
      <w:bookmarkStart w:id="4" w:name="_Toc472352469"/>
      <w:r w:rsidRPr="00C83467">
        <w:t>Рекомендуемые параметры</w:t>
      </w:r>
      <w:bookmarkEnd w:id="4"/>
    </w:p>
    <w:p w:rsidR="00A97022" w:rsidRPr="00C83467" w:rsidRDefault="00A97022" w:rsidP="00A97022">
      <w:pPr>
        <w:autoSpaceDE w:val="0"/>
        <w:autoSpaceDN w:val="0"/>
        <w:adjustRightInd w:val="0"/>
        <w:jc w:val="center"/>
        <w:outlineLvl w:val="0"/>
      </w:pPr>
    </w:p>
    <w:p w:rsidR="00A97022" w:rsidRPr="00C83467" w:rsidRDefault="00A97022" w:rsidP="00A97022">
      <w:pPr>
        <w:autoSpaceDE w:val="0"/>
        <w:autoSpaceDN w:val="0"/>
        <w:adjustRightInd w:val="0"/>
        <w:jc w:val="center"/>
        <w:outlineLvl w:val="0"/>
      </w:pPr>
      <w:bookmarkStart w:id="5" w:name="_Toc472352470"/>
      <w:r w:rsidRPr="00C83467">
        <w:t>Таблица 1. Зависимость уклона пандуса от высоты подъема</w:t>
      </w:r>
      <w:bookmarkEnd w:id="5"/>
    </w:p>
    <w:tbl>
      <w:tblPr>
        <w:tblW w:w="9423" w:type="dxa"/>
        <w:tblInd w:w="-5" w:type="dxa"/>
        <w:tblLayout w:type="fixed"/>
        <w:tblCellMar>
          <w:top w:w="28" w:type="dxa"/>
          <w:left w:w="28" w:type="dxa"/>
          <w:bottom w:w="28" w:type="dxa"/>
          <w:right w:w="28" w:type="dxa"/>
        </w:tblCellMar>
        <w:tblLook w:val="04A0"/>
      </w:tblPr>
      <w:tblGrid>
        <w:gridCol w:w="4320"/>
        <w:gridCol w:w="5103"/>
      </w:tblGrid>
      <w:tr w:rsidR="00A97022" w:rsidRPr="00C83467" w:rsidTr="00AF412D">
        <w:trPr>
          <w:cantSplit/>
          <w:trHeight w:val="225"/>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Уклон пандуса (соотношение)</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pPr>
            <w:r w:rsidRPr="00C83467">
              <w:t>Высота подъема в миллиметрах</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1:8 до 1:10</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75</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1:10,1 до 1:12</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150</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1:12,1 до 1:15</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600</w:t>
            </w:r>
          </w:p>
        </w:tc>
      </w:tr>
      <w:tr w:rsidR="00A97022" w:rsidRPr="00C83467" w:rsidTr="00AF412D">
        <w:trPr>
          <w:cantSplit/>
        </w:trPr>
        <w:tc>
          <w:tcPr>
            <w:tcW w:w="432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От 1:15,1 до 1:20</w:t>
            </w:r>
          </w:p>
        </w:tc>
        <w:tc>
          <w:tcPr>
            <w:tcW w:w="510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760</w:t>
            </w:r>
          </w:p>
        </w:tc>
      </w:tr>
    </w:tbl>
    <w:p w:rsidR="00A97022" w:rsidRPr="00C83467" w:rsidRDefault="00A97022" w:rsidP="00A97022"/>
    <w:p w:rsidR="00A97022" w:rsidRPr="00C83467" w:rsidRDefault="00A97022" w:rsidP="00A97022">
      <w:pPr>
        <w:autoSpaceDE w:val="0"/>
        <w:autoSpaceDN w:val="0"/>
        <w:adjustRightInd w:val="0"/>
        <w:jc w:val="center"/>
        <w:outlineLvl w:val="0"/>
      </w:pPr>
      <w:bookmarkStart w:id="6" w:name="_Toc472352471"/>
      <w:r w:rsidRPr="00C83467">
        <w:t>Таблица 2. Минимальные расстояния безопасности</w:t>
      </w:r>
      <w:bookmarkEnd w:id="6"/>
    </w:p>
    <w:p w:rsidR="00A97022" w:rsidRPr="00C83467" w:rsidRDefault="00A97022" w:rsidP="00A97022">
      <w:pPr>
        <w:autoSpaceDE w:val="0"/>
        <w:autoSpaceDN w:val="0"/>
        <w:adjustRightInd w:val="0"/>
        <w:jc w:val="center"/>
      </w:pPr>
      <w:r w:rsidRPr="00C83467">
        <w:t>при размещении игрового оборудования</w:t>
      </w:r>
    </w:p>
    <w:tbl>
      <w:tblPr>
        <w:tblW w:w="9423" w:type="dxa"/>
        <w:tblInd w:w="-5" w:type="dxa"/>
        <w:tblLayout w:type="fixed"/>
        <w:tblCellMar>
          <w:top w:w="28" w:type="dxa"/>
          <w:left w:w="28" w:type="dxa"/>
          <w:bottom w:w="28" w:type="dxa"/>
          <w:right w:w="28" w:type="dxa"/>
        </w:tblCellMar>
        <w:tblLook w:val="04A0"/>
      </w:tblPr>
      <w:tblGrid>
        <w:gridCol w:w="2052"/>
        <w:gridCol w:w="7371"/>
      </w:tblGrid>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Игровое оборудование</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Минимальные расстояния</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Качели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1,5 м в стороны от боковых конструкций и не менее 2,0 м вперед (назад) от крайних точек качели в состоянии наклона</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Качалки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1,0 м в стороны от боковых конструкций и не менее 1,5 м вперед от крайних точек качалки в состоянии наклона</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Карусели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2 м в стороны от боковых конструкций и не менее 3 м вверх от нижней вращающейся поверхности карусели</w:t>
            </w:r>
          </w:p>
        </w:tc>
      </w:tr>
      <w:tr w:rsidR="00A97022" w:rsidRPr="00C83467" w:rsidTr="00AF412D">
        <w:tc>
          <w:tcPr>
            <w:tcW w:w="20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Горки</w:t>
            </w:r>
          </w:p>
        </w:tc>
        <w:tc>
          <w:tcPr>
            <w:tcW w:w="737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ind w:firstLine="283"/>
              <w:jc w:val="both"/>
              <w:rPr>
                <w:color w:val="000000"/>
              </w:rPr>
            </w:pPr>
            <w:r w:rsidRPr="00C83467">
              <w:t>не менее 1 м от боковых сторон и 2 м вперед от нижнего края ската горки</w:t>
            </w:r>
          </w:p>
        </w:tc>
      </w:tr>
    </w:tbl>
    <w:p w:rsidR="00A97022" w:rsidRPr="00C83467" w:rsidRDefault="00A97022" w:rsidP="00A97022">
      <w:pPr>
        <w:autoSpaceDE w:val="0"/>
        <w:autoSpaceDN w:val="0"/>
        <w:adjustRightInd w:val="0"/>
        <w:jc w:val="center"/>
        <w:outlineLvl w:val="0"/>
        <w:rPr>
          <w:color w:val="000000"/>
        </w:rPr>
      </w:pPr>
    </w:p>
    <w:p w:rsidR="00A97022" w:rsidRPr="00C83467" w:rsidRDefault="00A97022" w:rsidP="00A97022">
      <w:pPr>
        <w:autoSpaceDE w:val="0"/>
        <w:autoSpaceDN w:val="0"/>
        <w:adjustRightInd w:val="0"/>
        <w:jc w:val="center"/>
        <w:outlineLvl w:val="0"/>
      </w:pPr>
      <w:bookmarkStart w:id="7" w:name="_Toc472352472"/>
      <w:r w:rsidRPr="00C83467">
        <w:t>Таблица 3. Требования к игровому оборудованию</w:t>
      </w:r>
      <w:bookmarkEnd w:id="7"/>
    </w:p>
    <w:tbl>
      <w:tblPr>
        <w:tblW w:w="9423" w:type="dxa"/>
        <w:tblInd w:w="-5" w:type="dxa"/>
        <w:tblLayout w:type="fixed"/>
        <w:tblCellMar>
          <w:top w:w="28" w:type="dxa"/>
          <w:left w:w="28" w:type="dxa"/>
          <w:bottom w:w="28" w:type="dxa"/>
          <w:right w:w="28" w:type="dxa"/>
        </w:tblCellMar>
        <w:tblLook w:val="04A0"/>
      </w:tblPr>
      <w:tblGrid>
        <w:gridCol w:w="2335"/>
        <w:gridCol w:w="7088"/>
      </w:tblGrid>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Игровое оборудование</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Требования</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Качели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Качалки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Карусели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97022" w:rsidRPr="00C83467" w:rsidTr="00AF412D">
        <w:tc>
          <w:tcPr>
            <w:tcW w:w="233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lastRenderedPageBreak/>
              <w:t>Горки</w:t>
            </w:r>
          </w:p>
        </w:tc>
        <w:tc>
          <w:tcPr>
            <w:tcW w:w="708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97022" w:rsidRPr="00C83467" w:rsidRDefault="00A97022" w:rsidP="00A97022">
      <w:pPr>
        <w:autoSpaceDE w:val="0"/>
        <w:autoSpaceDN w:val="0"/>
        <w:adjustRightInd w:val="0"/>
        <w:jc w:val="center"/>
        <w:outlineLvl w:val="0"/>
        <w:rPr>
          <w:color w:val="000000"/>
        </w:rPr>
      </w:pPr>
      <w:r w:rsidRPr="00C83467">
        <w:t>Таблица 4. Комплексное благоустройство территории</w:t>
      </w:r>
    </w:p>
    <w:p w:rsidR="00A97022" w:rsidRPr="00C83467" w:rsidRDefault="00A97022" w:rsidP="00A97022">
      <w:pPr>
        <w:autoSpaceDE w:val="0"/>
        <w:autoSpaceDN w:val="0"/>
        <w:adjustRightInd w:val="0"/>
        <w:jc w:val="center"/>
      </w:pPr>
      <w:r w:rsidRPr="00C83467">
        <w:t>в зависимости от рекреационной нагрузки</w:t>
      </w:r>
    </w:p>
    <w:tbl>
      <w:tblPr>
        <w:tblW w:w="9423" w:type="dxa"/>
        <w:tblInd w:w="-5" w:type="dxa"/>
        <w:tblLayout w:type="fixed"/>
        <w:tblCellMar>
          <w:top w:w="28" w:type="dxa"/>
          <w:left w:w="28" w:type="dxa"/>
          <w:bottom w:w="28" w:type="dxa"/>
          <w:right w:w="28" w:type="dxa"/>
        </w:tblCellMar>
        <w:tblLook w:val="04A0"/>
      </w:tblPr>
      <w:tblGrid>
        <w:gridCol w:w="1485"/>
        <w:gridCol w:w="2640"/>
        <w:gridCol w:w="2605"/>
        <w:gridCol w:w="2693"/>
      </w:tblGrid>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Рекреацион</w:t>
            </w:r>
            <w:r>
              <w:t>-</w:t>
            </w:r>
            <w:r w:rsidRPr="00C83467">
              <w:t>ная нагрузка, чел./га</w:t>
            </w:r>
          </w:p>
        </w:tc>
        <w:tc>
          <w:tcPr>
            <w:tcW w:w="5245"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Режим пользования территорией посетителями</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Мероприятия благоустройства и озеленения</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До 5</w:t>
            </w:r>
          </w:p>
        </w:tc>
        <w:tc>
          <w:tcPr>
            <w:tcW w:w="264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свободный</w:t>
            </w:r>
          </w:p>
        </w:tc>
        <w:tc>
          <w:tcPr>
            <w:tcW w:w="260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пользование всей территорией</w:t>
            </w:r>
          </w:p>
        </w:tc>
        <w:tc>
          <w:tcPr>
            <w:tcW w:w="2693"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both"/>
              <w:rPr>
                <w:color w:val="000000"/>
              </w:rPr>
            </w:pP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5 - 25</w:t>
            </w:r>
          </w:p>
        </w:tc>
        <w:tc>
          <w:tcPr>
            <w:tcW w:w="2640"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Среднерегулируемый</w:t>
            </w:r>
          </w:p>
        </w:tc>
        <w:tc>
          <w:tcPr>
            <w:tcW w:w="2605"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Организация дорожно-тропиночной сети плотностью 5 - 8 %, прокладка экологических троп</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26 - 50</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51 - 100</w:t>
            </w:r>
          </w:p>
        </w:tc>
        <w:tc>
          <w:tcPr>
            <w:tcW w:w="2640"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Строгорегулируемый</w:t>
            </w:r>
          </w:p>
        </w:tc>
        <w:tc>
          <w:tcPr>
            <w:tcW w:w="2605"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 xml:space="preserve">Движение только по </w:t>
            </w:r>
            <w:r w:rsidRPr="00C83467">
              <w:lastRenderedPageBreak/>
              <w:t>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lastRenderedPageBreak/>
              <w:t xml:space="preserve">Функциональное </w:t>
            </w:r>
            <w:r w:rsidRPr="00C83467">
              <w:lastRenderedPageBreak/>
              <w:t>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97022" w:rsidRPr="00C83467" w:rsidTr="00AF412D">
        <w:tc>
          <w:tcPr>
            <w:tcW w:w="148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lastRenderedPageBreak/>
              <w:t>более 100</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pPr>
            <w:r w:rsidRPr="00C83467">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p w:rsidR="00A97022" w:rsidRPr="00C83467" w:rsidRDefault="00A97022" w:rsidP="00AF412D">
            <w:pPr>
              <w:autoSpaceDE w:val="0"/>
              <w:autoSpaceDN w:val="0"/>
              <w:adjustRightInd w:val="0"/>
              <w:jc w:val="both"/>
              <w:rPr>
                <w:color w:val="000000"/>
              </w:rPr>
            </w:pPr>
          </w:p>
        </w:tc>
      </w:tr>
      <w:tr w:rsidR="00A97022" w:rsidRPr="00C83467" w:rsidTr="00AF412D">
        <w:tc>
          <w:tcPr>
            <w:tcW w:w="9423" w:type="dxa"/>
            <w:gridSpan w:val="4"/>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w:t>
            </w:r>
          </w:p>
        </w:tc>
      </w:tr>
    </w:tbl>
    <w:p w:rsidR="00A97022" w:rsidRPr="00C83467" w:rsidRDefault="00A97022" w:rsidP="00A97022">
      <w:pPr>
        <w:autoSpaceDE w:val="0"/>
        <w:autoSpaceDN w:val="0"/>
        <w:adjustRightInd w:val="0"/>
        <w:ind w:firstLine="540"/>
        <w:jc w:val="both"/>
        <w:rPr>
          <w:color w:val="000000"/>
        </w:rPr>
      </w:pPr>
    </w:p>
    <w:p w:rsidR="00A97022" w:rsidRDefault="00A97022" w:rsidP="00A97022">
      <w:pPr>
        <w:autoSpaceDE w:val="0"/>
        <w:autoSpaceDN w:val="0"/>
        <w:adjustRightInd w:val="0"/>
        <w:jc w:val="center"/>
        <w:outlineLvl w:val="0"/>
      </w:pPr>
      <w:bookmarkStart w:id="8" w:name="_Toc472352474"/>
    </w:p>
    <w:p w:rsidR="00A97022" w:rsidRPr="00C83467" w:rsidRDefault="00A97022" w:rsidP="00A97022">
      <w:pPr>
        <w:autoSpaceDE w:val="0"/>
        <w:autoSpaceDN w:val="0"/>
        <w:adjustRightInd w:val="0"/>
        <w:jc w:val="center"/>
        <w:outlineLvl w:val="0"/>
      </w:pPr>
      <w:r w:rsidRPr="00C83467">
        <w:t>Таблица 5. Ориентировочный уровень предельной</w:t>
      </w:r>
      <w:bookmarkEnd w:id="8"/>
    </w:p>
    <w:p w:rsidR="00A97022" w:rsidRPr="00C83467" w:rsidRDefault="00A97022" w:rsidP="00A97022">
      <w:pPr>
        <w:autoSpaceDE w:val="0"/>
        <w:autoSpaceDN w:val="0"/>
        <w:adjustRightInd w:val="0"/>
        <w:jc w:val="center"/>
      </w:pPr>
      <w:r w:rsidRPr="00C83467">
        <w:t>рекреационной нагрузки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673"/>
        <w:gridCol w:w="2766"/>
        <w:gridCol w:w="3438"/>
      </w:tblGrid>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Тип рекреационного объекта населенного </w:t>
            </w:r>
            <w:r w:rsidRPr="00C83467">
              <w:rPr>
                <w:rFonts w:eastAsia="Arial"/>
                <w:color w:val="000000"/>
              </w:rPr>
              <w:lastRenderedPageBreak/>
              <w:t>пункта</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 xml:space="preserve">Предельная рекреационная нагрузка - </w:t>
            </w:r>
            <w:r w:rsidRPr="00C83467">
              <w:rPr>
                <w:rFonts w:eastAsia="Arial"/>
                <w:color w:val="000000"/>
              </w:rPr>
              <w:lastRenderedPageBreak/>
              <w:t>число единовременных посетителей в среднем по объекту, чел./га</w:t>
            </w:r>
            <w:r>
              <w:rPr>
                <w:rFonts w:eastAsia="Arial"/>
                <w:color w:val="000000"/>
              </w:rPr>
              <w:t xml:space="preserve"> </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Радиус обслуживания населения (зона доступности)</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Лес</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5</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Лесопарк</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50</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15 - 20 мин. Трансп. доступн.</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Сад</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100</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400 - 600 м</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Pr>
                <w:rFonts w:eastAsia="Arial"/>
                <w:color w:val="000000"/>
              </w:rPr>
              <w:t xml:space="preserve"> </w:t>
            </w:r>
            <w:r w:rsidRPr="00C83467">
              <w:rPr>
                <w:rFonts w:eastAsia="Arial"/>
                <w:color w:val="000000"/>
              </w:rPr>
              <w:t>Парк (многофункцион.)</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Не более 300</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1,2 - 1,5 км</w:t>
            </w:r>
          </w:p>
        </w:tc>
      </w:tr>
      <w:tr w:rsidR="00A97022" w:rsidRPr="00C83467" w:rsidTr="00AF412D">
        <w:trPr>
          <w:trHeight w:val="402"/>
        </w:trPr>
        <w:tc>
          <w:tcPr>
            <w:tcW w:w="276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Сквер, бульвар</w:t>
            </w:r>
            <w:r>
              <w:rPr>
                <w:rFonts w:eastAsia="Arial"/>
                <w:color w:val="000000"/>
              </w:rPr>
              <w:t xml:space="preserve"> </w:t>
            </w:r>
          </w:p>
        </w:tc>
        <w:tc>
          <w:tcPr>
            <w:tcW w:w="28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100 и более</w:t>
            </w:r>
          </w:p>
        </w:tc>
        <w:tc>
          <w:tcPr>
            <w:tcW w:w="367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300 - 400 м</w:t>
            </w:r>
          </w:p>
        </w:tc>
      </w:tr>
      <w:tr w:rsidR="00A97022" w:rsidRPr="00C83467" w:rsidTr="00AF412D">
        <w:trPr>
          <w:trHeight w:val="402"/>
        </w:trPr>
        <w:tc>
          <w:tcPr>
            <w:tcW w:w="9321" w:type="dxa"/>
            <w:gridSpan w:val="3"/>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Примечания: 1. На территории объекта</w:t>
            </w:r>
            <w:r>
              <w:rPr>
                <w:rFonts w:eastAsia="Arial"/>
                <w:color w:val="000000"/>
              </w:rPr>
              <w:t xml:space="preserve"> </w:t>
            </w:r>
            <w:r w:rsidRPr="00C83467">
              <w:rPr>
                <w:rFonts w:eastAsia="Arial"/>
                <w:color w:val="000000"/>
              </w:rPr>
              <w:t>рекреации</w:t>
            </w:r>
            <w:r>
              <w:rPr>
                <w:rFonts w:eastAsia="Arial"/>
                <w:color w:val="000000"/>
              </w:rPr>
              <w:t xml:space="preserve"> </w:t>
            </w:r>
            <w:r w:rsidRPr="00C83467">
              <w:rPr>
                <w:rFonts w:eastAsia="Arial"/>
                <w:color w:val="000000"/>
              </w:rPr>
              <w:t>могут</w:t>
            </w:r>
            <w:r>
              <w:rPr>
                <w:rFonts w:eastAsia="Arial"/>
                <w:color w:val="000000"/>
              </w:rPr>
              <w:t xml:space="preserve"> </w:t>
            </w:r>
            <w:r w:rsidRPr="00C83467">
              <w:rPr>
                <w:rFonts w:eastAsia="Arial"/>
                <w:color w:val="000000"/>
              </w:rPr>
              <w:t>быть</w:t>
            </w:r>
            <w:r>
              <w:rPr>
                <w:rFonts w:eastAsia="Arial"/>
                <w:color w:val="000000"/>
              </w:rPr>
              <w:t xml:space="preserve"> </w:t>
            </w:r>
            <w:r w:rsidRPr="00C83467">
              <w:rPr>
                <w:rFonts w:eastAsia="Arial"/>
                <w:color w:val="000000"/>
              </w:rPr>
              <w:t>выделены</w:t>
            </w:r>
            <w:r>
              <w:rPr>
                <w:rFonts w:eastAsia="Arial"/>
                <w:color w:val="000000"/>
              </w:rPr>
              <w:t xml:space="preserve"> </w:t>
            </w:r>
            <w:r w:rsidRPr="00C83467">
              <w:rPr>
                <w:rFonts w:eastAsia="Arial"/>
                <w:color w:val="000000"/>
              </w:rPr>
              <w:t>зоны</w:t>
            </w:r>
            <w:r>
              <w:rPr>
                <w:rFonts w:eastAsia="Arial"/>
                <w:color w:val="000000"/>
              </w:rPr>
              <w:t xml:space="preserve"> </w:t>
            </w:r>
            <w:r w:rsidRPr="00C83467">
              <w:rPr>
                <w:rFonts w:eastAsia="Arial"/>
                <w:color w:val="000000"/>
              </w:rPr>
              <w:t>с</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различным уровнем предельной рекреационной нагрузки.</w:t>
            </w:r>
            <w:r>
              <w:rPr>
                <w:rFonts w:eastAsia="Arial"/>
                <w:color w:val="000000"/>
              </w:rPr>
              <w:t xml:space="preserve">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 Фактическая</w:t>
            </w:r>
            <w:r>
              <w:rPr>
                <w:rFonts w:eastAsia="Arial"/>
                <w:color w:val="000000"/>
              </w:rPr>
              <w:t xml:space="preserve"> </w:t>
            </w:r>
            <w:r w:rsidRPr="00C83467">
              <w:rPr>
                <w:rFonts w:eastAsia="Arial"/>
                <w:color w:val="000000"/>
              </w:rPr>
              <w:t>рекреационная</w:t>
            </w:r>
            <w:r>
              <w:rPr>
                <w:rFonts w:eastAsia="Arial"/>
                <w:color w:val="000000"/>
              </w:rPr>
              <w:t xml:space="preserve"> </w:t>
            </w:r>
            <w:r w:rsidRPr="00C83467">
              <w:rPr>
                <w:rFonts w:eastAsia="Arial"/>
                <w:color w:val="000000"/>
              </w:rPr>
              <w:t>нагрузка</w:t>
            </w:r>
            <w:r>
              <w:rPr>
                <w:rFonts w:eastAsia="Arial"/>
                <w:color w:val="000000"/>
              </w:rPr>
              <w:t xml:space="preserve"> </w:t>
            </w:r>
            <w:r w:rsidRPr="00C83467">
              <w:rPr>
                <w:rFonts w:eastAsia="Arial"/>
                <w:color w:val="000000"/>
              </w:rPr>
              <w:t>определяется</w:t>
            </w:r>
            <w:r>
              <w:rPr>
                <w:rFonts w:eastAsia="Arial"/>
                <w:color w:val="000000"/>
              </w:rPr>
              <w:t xml:space="preserve"> </w:t>
            </w:r>
            <w:r w:rsidRPr="00C83467">
              <w:rPr>
                <w:rFonts w:eastAsia="Arial"/>
                <w:color w:val="000000"/>
              </w:rPr>
              <w:t>замерами,</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ожидаемая - рассчитывается по формуле: R = Ni/Si, где R</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рекреационная нагрузка, Ni - количество посетителей объектов рекреации,</w:t>
            </w:r>
            <w:r>
              <w:rPr>
                <w:rFonts w:eastAsia="Arial"/>
                <w:color w:val="000000"/>
              </w:rPr>
              <w:t xml:space="preserve"> </w:t>
            </w:r>
            <w:r w:rsidRPr="00C83467">
              <w:rPr>
                <w:rFonts w:eastAsia="Arial"/>
                <w:color w:val="000000"/>
              </w:rPr>
              <w:t>Si</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площадь рекреационной</w:t>
            </w:r>
            <w:r>
              <w:rPr>
                <w:rFonts w:eastAsia="Arial"/>
                <w:color w:val="000000"/>
              </w:rPr>
              <w:t xml:space="preserve"> </w:t>
            </w:r>
            <w:r w:rsidRPr="00C83467">
              <w:rPr>
                <w:rFonts w:eastAsia="Arial"/>
                <w:color w:val="000000"/>
              </w:rPr>
              <w:t>территории.</w:t>
            </w:r>
            <w:r>
              <w:rPr>
                <w:rFonts w:eastAsia="Arial"/>
                <w:color w:val="000000"/>
              </w:rPr>
              <w:t xml:space="preserve"> </w:t>
            </w:r>
            <w:r w:rsidRPr="00C83467">
              <w:rPr>
                <w:rFonts w:eastAsia="Arial"/>
                <w:color w:val="000000"/>
              </w:rPr>
              <w:t>Количество</w:t>
            </w:r>
            <w:r>
              <w:rPr>
                <w:rFonts w:eastAsia="Arial"/>
                <w:color w:val="000000"/>
              </w:rPr>
              <w:t xml:space="preserve"> </w:t>
            </w:r>
            <w:r w:rsidRPr="00C83467">
              <w:rPr>
                <w:rFonts w:eastAsia="Arial"/>
                <w:color w:val="000000"/>
              </w:rPr>
              <w:t>посетителей,</w:t>
            </w:r>
            <w:r>
              <w:rPr>
                <w:rFonts w:eastAsia="Arial"/>
                <w:color w:val="000000"/>
              </w:rPr>
              <w:t xml:space="preserve"> </w:t>
            </w:r>
            <w:r w:rsidRPr="00C83467">
              <w:rPr>
                <w:rFonts w:eastAsia="Arial"/>
                <w:color w:val="000000"/>
              </w:rPr>
              <w:t>одновременно находящихся на территории</w:t>
            </w:r>
            <w:r>
              <w:rPr>
                <w:rFonts w:eastAsia="Arial"/>
                <w:color w:val="000000"/>
              </w:rPr>
              <w:t xml:space="preserve"> </w:t>
            </w:r>
            <w:r w:rsidRPr="00C83467">
              <w:rPr>
                <w:rFonts w:eastAsia="Arial"/>
                <w:color w:val="000000"/>
              </w:rPr>
              <w:t>рекреации, рекомендуется</w:t>
            </w:r>
            <w:r>
              <w:rPr>
                <w:rFonts w:eastAsia="Arial"/>
                <w:color w:val="000000"/>
              </w:rPr>
              <w:t xml:space="preserve"> </w:t>
            </w:r>
            <w:r w:rsidRPr="00C83467">
              <w:rPr>
                <w:rFonts w:eastAsia="Arial"/>
                <w:color w:val="000000"/>
              </w:rPr>
              <w:t>принимать 10</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15% от</w:t>
            </w:r>
            <w:r>
              <w:rPr>
                <w:rFonts w:eastAsia="Arial"/>
                <w:color w:val="000000"/>
              </w:rPr>
              <w:t xml:space="preserve"> </w:t>
            </w:r>
            <w:r w:rsidRPr="00C83467">
              <w:rPr>
                <w:rFonts w:eastAsia="Arial"/>
                <w:color w:val="000000"/>
              </w:rPr>
              <w:t>численности</w:t>
            </w:r>
            <w:r>
              <w:rPr>
                <w:rFonts w:eastAsia="Arial"/>
                <w:color w:val="000000"/>
              </w:rPr>
              <w:t xml:space="preserve"> </w:t>
            </w:r>
            <w:r w:rsidRPr="00C83467">
              <w:rPr>
                <w:rFonts w:eastAsia="Arial"/>
                <w:color w:val="000000"/>
              </w:rPr>
              <w:t>населения,</w:t>
            </w:r>
            <w:r>
              <w:rPr>
                <w:rFonts w:eastAsia="Arial"/>
                <w:color w:val="000000"/>
              </w:rPr>
              <w:t xml:space="preserve"> </w:t>
            </w:r>
            <w:r w:rsidRPr="00C83467">
              <w:rPr>
                <w:rFonts w:eastAsia="Arial"/>
                <w:color w:val="000000"/>
              </w:rPr>
              <w:t>проживающего</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зоне</w:t>
            </w:r>
            <w:r>
              <w:rPr>
                <w:rFonts w:eastAsia="Arial"/>
                <w:color w:val="000000"/>
              </w:rPr>
              <w:t xml:space="preserve"> </w:t>
            </w:r>
            <w:r w:rsidRPr="00C83467">
              <w:rPr>
                <w:rFonts w:eastAsia="Arial"/>
                <w:color w:val="000000"/>
              </w:rPr>
              <w:t>доступности</w:t>
            </w:r>
            <w:r>
              <w:rPr>
                <w:rFonts w:eastAsia="Arial"/>
                <w:color w:val="000000"/>
              </w:rPr>
              <w:t xml:space="preserve"> </w:t>
            </w:r>
            <w:r w:rsidRPr="00C83467">
              <w:rPr>
                <w:rFonts w:eastAsia="Arial"/>
                <w:color w:val="000000"/>
              </w:rPr>
              <w:t>объекта рекреации.</w:t>
            </w:r>
            <w:r>
              <w:rPr>
                <w:rFonts w:eastAsia="Arial"/>
                <w:color w:val="000000"/>
              </w:rPr>
              <w:t xml:space="preserve"> </w:t>
            </w:r>
          </w:p>
        </w:tc>
      </w:tr>
    </w:tbl>
    <w:p w:rsidR="00A97022" w:rsidRPr="00C83467" w:rsidRDefault="00A97022" w:rsidP="00A97022">
      <w:pPr>
        <w:autoSpaceDE w:val="0"/>
        <w:autoSpaceDN w:val="0"/>
        <w:adjustRightInd w:val="0"/>
        <w:jc w:val="both"/>
        <w:rPr>
          <w:color w:val="000000"/>
        </w:rPr>
      </w:pPr>
    </w:p>
    <w:p w:rsidR="00A97022" w:rsidRPr="00C83467" w:rsidRDefault="00A97022" w:rsidP="00A97022">
      <w:pPr>
        <w:autoSpaceDE w:val="0"/>
        <w:autoSpaceDN w:val="0"/>
        <w:adjustRightInd w:val="0"/>
        <w:jc w:val="center"/>
        <w:outlineLvl w:val="0"/>
      </w:pPr>
      <w:bookmarkStart w:id="9" w:name="_Toc472352475"/>
      <w:r w:rsidRPr="00C83467">
        <w:t>ПОСАДКА ДЕРЕВЬЕВ</w:t>
      </w:r>
      <w:bookmarkEnd w:id="9"/>
    </w:p>
    <w:p w:rsidR="00A97022" w:rsidRPr="00C83467" w:rsidRDefault="00A97022" w:rsidP="00A97022">
      <w:pPr>
        <w:autoSpaceDE w:val="0"/>
        <w:autoSpaceDN w:val="0"/>
        <w:adjustRightInd w:val="0"/>
        <w:jc w:val="center"/>
        <w:outlineLvl w:val="1"/>
      </w:pPr>
      <w:bookmarkStart w:id="10" w:name="_Toc472352476"/>
      <w:r w:rsidRPr="00C83467">
        <w:t>Таблица 6. Рекомендуемые расстояния посадки деревьев</w:t>
      </w:r>
      <w:bookmarkEnd w:id="10"/>
    </w:p>
    <w:p w:rsidR="00A97022" w:rsidRPr="00C83467" w:rsidRDefault="00A97022" w:rsidP="00A97022">
      <w:pPr>
        <w:autoSpaceDE w:val="0"/>
        <w:autoSpaceDN w:val="0"/>
        <w:adjustRightInd w:val="0"/>
        <w:jc w:val="center"/>
      </w:pPr>
      <w:r w:rsidRPr="00C83467">
        <w:t>в зависимости от категории улицы</w:t>
      </w:r>
    </w:p>
    <w:p w:rsidR="00A97022" w:rsidRPr="00C83467" w:rsidRDefault="00A97022" w:rsidP="00A97022">
      <w:pPr>
        <w:autoSpaceDE w:val="0"/>
        <w:autoSpaceDN w:val="0"/>
        <w:adjustRightInd w:val="0"/>
        <w:jc w:val="right"/>
      </w:pPr>
      <w:r w:rsidRPr="00C83467">
        <w:t>В метрах</w:t>
      </w:r>
    </w:p>
    <w:tbl>
      <w:tblPr>
        <w:tblW w:w="9072" w:type="dxa"/>
        <w:tblInd w:w="312" w:type="dxa"/>
        <w:tblLayout w:type="fixed"/>
        <w:tblCellMar>
          <w:top w:w="28" w:type="dxa"/>
          <w:left w:w="28" w:type="dxa"/>
          <w:bottom w:w="28" w:type="dxa"/>
          <w:right w:w="28" w:type="dxa"/>
        </w:tblCellMar>
        <w:tblLook w:val="04A0"/>
      </w:tblPr>
      <w:tblGrid>
        <w:gridCol w:w="6838"/>
        <w:gridCol w:w="2234"/>
      </w:tblGrid>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Категория улиц и дорог</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pPr>
            <w:r w:rsidRPr="00C83467">
              <w:t>Расстояние от проезжей части до ствола</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87653C" w:rsidRDefault="00A97022" w:rsidP="00AF412D">
            <w:pPr>
              <w:autoSpaceDE w:val="0"/>
              <w:autoSpaceDN w:val="0"/>
              <w:adjustRightInd w:val="0"/>
              <w:jc w:val="center"/>
              <w:rPr>
                <w:b/>
                <w:color w:val="000000"/>
              </w:rPr>
            </w:pPr>
            <w:r w:rsidRPr="0087653C">
              <w:rPr>
                <w:b/>
              </w:rPr>
              <w:t>Магистральные улицы общегородского значения</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5 - 7</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Магистральные улицы районного значения</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3 - 4</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Улицы и дороги местного значения</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2 - 3</w:t>
            </w:r>
          </w:p>
        </w:tc>
      </w:tr>
      <w:tr w:rsidR="00A97022" w:rsidRPr="00C83467" w:rsidTr="00AF412D">
        <w:tc>
          <w:tcPr>
            <w:tcW w:w="68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Проезды</w:t>
            </w:r>
          </w:p>
        </w:tc>
        <w:tc>
          <w:tcPr>
            <w:tcW w:w="223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color w:val="000000"/>
              </w:rPr>
            </w:pPr>
            <w:r w:rsidRPr="00C83467">
              <w:t>1,5 - 2</w:t>
            </w:r>
          </w:p>
        </w:tc>
      </w:tr>
      <w:tr w:rsidR="00A97022" w:rsidRPr="00C83467" w:rsidTr="00AF412D">
        <w:tc>
          <w:tcPr>
            <w:tcW w:w="9072"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color w:val="000000"/>
              </w:rPr>
            </w:pPr>
            <w:r w:rsidRPr="00C83467">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E566A" w:rsidRDefault="006E566A" w:rsidP="00A97022">
      <w:pPr>
        <w:autoSpaceDE w:val="0"/>
        <w:autoSpaceDN w:val="0"/>
        <w:adjustRightInd w:val="0"/>
        <w:jc w:val="right"/>
        <w:outlineLvl w:val="0"/>
        <w:rPr>
          <w:color w:val="000000"/>
        </w:rPr>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11" w:name="_Toc472352477"/>
      <w:r w:rsidRPr="00C83467">
        <w:lastRenderedPageBreak/>
        <w:t xml:space="preserve">Приложение </w:t>
      </w:r>
      <w:r>
        <w:t>№</w:t>
      </w:r>
      <w:r w:rsidRPr="00C83467">
        <w:t xml:space="preserve"> 2</w:t>
      </w:r>
      <w:bookmarkEnd w:id="11"/>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pPr>
    </w:p>
    <w:p w:rsidR="00A97022" w:rsidRPr="00C83467" w:rsidRDefault="00A97022" w:rsidP="00A97022">
      <w:pPr>
        <w:autoSpaceDE w:val="0"/>
        <w:autoSpaceDN w:val="0"/>
        <w:adjustRightInd w:val="0"/>
        <w:jc w:val="center"/>
      </w:pPr>
      <w:r w:rsidRPr="00C83467">
        <w:t>РЕКОМЕНДУЕМЫЙ РАСЧЕТ ШИРИНЫ ПЕШЕХОДНЫХ КОММУНИКАЦИЙ</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ind w:firstLine="540"/>
        <w:jc w:val="both"/>
      </w:pPr>
      <w:r w:rsidRPr="00C83467">
        <w:t>Расчет ширины тротуаров и других пешеходных коммуникаций рекомендуется производить по формуле:</w:t>
      </w:r>
    </w:p>
    <w:p w:rsidR="00A97022" w:rsidRPr="00C83467" w:rsidRDefault="00A97022" w:rsidP="00A97022">
      <w:pPr>
        <w:autoSpaceDE w:val="0"/>
        <w:autoSpaceDN w:val="0"/>
        <w:adjustRightInd w:val="0"/>
        <w:ind w:firstLine="540"/>
        <w:jc w:val="both"/>
      </w:pPr>
    </w:p>
    <w:p w:rsidR="00A97022" w:rsidRPr="00C83467" w:rsidRDefault="00A97022" w:rsidP="00A97022">
      <w:pPr>
        <w:autoSpaceDE w:val="0"/>
        <w:autoSpaceDN w:val="0"/>
        <w:adjustRightInd w:val="0"/>
        <w:jc w:val="center"/>
      </w:pPr>
      <w:r>
        <w:rPr>
          <w:noProof/>
          <w:position w:val="-12"/>
        </w:rPr>
        <w:drawing>
          <wp:inline distT="0" distB="0" distL="0" distR="0">
            <wp:extent cx="1455420" cy="3200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455420" cy="320040"/>
                    </a:xfrm>
                    <a:prstGeom prst="rect">
                      <a:avLst/>
                    </a:prstGeom>
                    <a:noFill/>
                    <a:ln w="9525">
                      <a:noFill/>
                      <a:miter lim="800000"/>
                      <a:headEnd/>
                      <a:tailEnd/>
                    </a:ln>
                  </pic:spPr>
                </pic:pic>
              </a:graphicData>
            </a:graphic>
          </wp:inline>
        </w:drawing>
      </w:r>
      <w:r w:rsidRPr="00C83467">
        <w:t>, где</w:t>
      </w:r>
    </w:p>
    <w:p w:rsidR="00A97022" w:rsidRPr="00C83467" w:rsidRDefault="00A97022" w:rsidP="00A97022">
      <w:pPr>
        <w:autoSpaceDE w:val="0"/>
        <w:autoSpaceDN w:val="0"/>
        <w:adjustRightInd w:val="0"/>
        <w:ind w:firstLine="540"/>
        <w:jc w:val="both"/>
      </w:pPr>
    </w:p>
    <w:p w:rsidR="00A97022" w:rsidRPr="00C83467" w:rsidRDefault="00A97022" w:rsidP="00A97022">
      <w:pPr>
        <w:autoSpaceDE w:val="0"/>
        <w:autoSpaceDN w:val="0"/>
        <w:adjustRightInd w:val="0"/>
        <w:ind w:firstLine="540"/>
        <w:jc w:val="both"/>
      </w:pPr>
      <w:r w:rsidRPr="00C83467">
        <w:t>B - расчетная ширина пешеходной коммуникации, м;</w:t>
      </w:r>
    </w:p>
    <w:p w:rsidR="00A97022" w:rsidRPr="00C83467" w:rsidRDefault="00A97022" w:rsidP="00A97022">
      <w:pPr>
        <w:autoSpaceDE w:val="0"/>
        <w:autoSpaceDN w:val="0"/>
        <w:adjustRightInd w:val="0"/>
        <w:ind w:firstLine="540"/>
        <w:jc w:val="both"/>
      </w:pPr>
      <w:r>
        <w:rPr>
          <w:noProof/>
          <w:position w:val="-12"/>
        </w:rPr>
        <w:drawing>
          <wp:inline distT="0" distB="0" distL="0" distR="0">
            <wp:extent cx="205740" cy="3200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05740" cy="320040"/>
                    </a:xfrm>
                    <a:prstGeom prst="rect">
                      <a:avLst/>
                    </a:prstGeom>
                    <a:noFill/>
                    <a:ln w="9525">
                      <a:noFill/>
                      <a:miter lim="800000"/>
                      <a:headEnd/>
                      <a:tailEnd/>
                    </a:ln>
                  </pic:spPr>
                </pic:pic>
              </a:graphicData>
            </a:graphic>
          </wp:inline>
        </w:drawing>
      </w:r>
      <w:r w:rsidRPr="00C83467">
        <w:t xml:space="preserve"> - стандартная ширина одной полосы пешеходного движения, равная 0,75 м;</w:t>
      </w:r>
    </w:p>
    <w:p w:rsidR="00A97022" w:rsidRPr="00C83467" w:rsidRDefault="00A97022" w:rsidP="00A97022">
      <w:pPr>
        <w:autoSpaceDE w:val="0"/>
        <w:autoSpaceDN w:val="0"/>
        <w:adjustRightInd w:val="0"/>
        <w:ind w:firstLine="540"/>
        <w:jc w:val="both"/>
      </w:pPr>
      <w:r w:rsidRPr="00C83467">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97022" w:rsidRPr="00C83467" w:rsidRDefault="00A97022" w:rsidP="00A97022">
      <w:pPr>
        <w:autoSpaceDE w:val="0"/>
        <w:autoSpaceDN w:val="0"/>
        <w:adjustRightInd w:val="0"/>
        <w:ind w:firstLine="540"/>
        <w:jc w:val="both"/>
      </w:pPr>
      <w:r w:rsidRPr="00C83467">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97022" w:rsidRPr="00C83467" w:rsidRDefault="00A97022" w:rsidP="00A97022">
      <w:pPr>
        <w:autoSpaceDE w:val="0"/>
        <w:autoSpaceDN w:val="0"/>
        <w:adjustRightInd w:val="0"/>
        <w:ind w:firstLine="540"/>
        <w:jc w:val="both"/>
      </w:pPr>
      <w:r w:rsidRPr="00C83467">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97022" w:rsidRPr="00C83467" w:rsidRDefault="00A97022" w:rsidP="00A97022">
      <w:pPr>
        <w:autoSpaceDE w:val="0"/>
        <w:autoSpaceDN w:val="0"/>
        <w:adjustRightInd w:val="0"/>
        <w:ind w:firstLine="540"/>
        <w:jc w:val="both"/>
      </w:pPr>
    </w:p>
    <w:p w:rsidR="00A97022" w:rsidRPr="00C83467" w:rsidRDefault="00A97022" w:rsidP="00A97022">
      <w:pPr>
        <w:autoSpaceDE w:val="0"/>
        <w:autoSpaceDN w:val="0"/>
        <w:adjustRightInd w:val="0"/>
        <w:jc w:val="center"/>
        <w:outlineLvl w:val="1"/>
      </w:pPr>
      <w:bookmarkStart w:id="12" w:name="_Toc472352478"/>
      <w:r w:rsidRPr="00C83467">
        <w:t>Пропускная способность пешеходных коммуникаций</w:t>
      </w:r>
      <w:bookmarkEnd w:id="12"/>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right"/>
      </w:pPr>
      <w:r w:rsidRPr="00C83467">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456"/>
        <w:gridCol w:w="1671"/>
      </w:tblGrid>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Элементы пешеходных коммуникаций</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Пропускная способность одной полосы движения</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Тротуары, расположенные вдоль красной линии улиц с развитой торговой сетью</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700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Тротуары, расположенные вдоль красной линии улиц с незначительной торговой сетью</w:t>
            </w:r>
            <w:r>
              <w:rPr>
                <w:rFonts w:eastAsia="Arial"/>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800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Тротуары в пределах зеленых насаждений улиц и дорог│(бульвары)</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800 - 1000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Пешеходные дороги (прогулочные)</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600 - 700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Пешеходные переходы через проезжую часть (наземные)</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1200 - 1500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Лестница</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500 - 600</w:t>
            </w:r>
          </w:p>
        </w:tc>
      </w:tr>
      <w:tr w:rsidR="00A97022" w:rsidRPr="00C83467" w:rsidTr="00AF412D">
        <w:tc>
          <w:tcPr>
            <w:tcW w:w="793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Пандус (уклон 1:10)</w:t>
            </w:r>
          </w:p>
        </w:tc>
        <w:tc>
          <w:tcPr>
            <w:tcW w:w="1701"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700</w:t>
            </w:r>
          </w:p>
        </w:tc>
      </w:tr>
      <w:tr w:rsidR="00A97022" w:rsidRPr="00C83467" w:rsidTr="00AF412D">
        <w:tc>
          <w:tcPr>
            <w:tcW w:w="9639"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&lt;*&gt; Предельная пропускная способность,</w:t>
            </w:r>
            <w:r>
              <w:rPr>
                <w:rFonts w:eastAsia="Arial"/>
                <w:color w:val="000000"/>
              </w:rPr>
              <w:t xml:space="preserve"> </w:t>
            </w:r>
            <w:r w:rsidRPr="00C83467">
              <w:rPr>
                <w:rFonts w:eastAsia="Arial"/>
                <w:color w:val="000000"/>
              </w:rPr>
              <w:t>принимаемая</w:t>
            </w:r>
            <w:r>
              <w:rPr>
                <w:rFonts w:eastAsia="Arial"/>
                <w:color w:val="000000"/>
              </w:rPr>
              <w:t xml:space="preserve"> </w:t>
            </w:r>
            <w:r w:rsidRPr="00C83467">
              <w:rPr>
                <w:rFonts w:eastAsia="Arial"/>
                <w:color w:val="000000"/>
              </w:rPr>
              <w:t>при</w:t>
            </w:r>
            <w:r>
              <w:rPr>
                <w:rFonts w:eastAsia="Arial"/>
                <w:color w:val="000000"/>
              </w:rPr>
              <w:t xml:space="preserve"> </w:t>
            </w:r>
            <w:r w:rsidRPr="00C83467">
              <w:rPr>
                <w:rFonts w:eastAsia="Arial"/>
                <w:color w:val="000000"/>
              </w:rPr>
              <w:t>определении максимальных нагрузок, - 1500 чел./час.</w:t>
            </w:r>
          </w:p>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Примечание.</w:t>
            </w:r>
          </w:p>
          <w:p w:rsidR="00A97022" w:rsidRPr="00C83467" w:rsidRDefault="00A97022" w:rsidP="00AF412D">
            <w:pPr>
              <w:autoSpaceDE w:val="0"/>
              <w:autoSpaceDN w:val="0"/>
              <w:adjustRightInd w:val="0"/>
              <w:jc w:val="right"/>
              <w:rPr>
                <w:rFonts w:eastAsia="Arial"/>
                <w:color w:val="000000"/>
              </w:rPr>
            </w:pPr>
            <w:r w:rsidRPr="00C83467">
              <w:rPr>
                <w:rFonts w:eastAsia="Arial"/>
                <w:color w:val="000000"/>
              </w:rPr>
              <w:t>Ширина одной полосы пешеходного движения - 0,75 м.</w:t>
            </w:r>
            <w:r>
              <w:rPr>
                <w:rFonts w:eastAsia="Arial"/>
                <w:color w:val="000000"/>
              </w:rPr>
              <w:t xml:space="preserve"> </w:t>
            </w:r>
          </w:p>
        </w:tc>
      </w:tr>
    </w:tbl>
    <w:p w:rsidR="006E566A" w:rsidRDefault="006E566A" w:rsidP="00A97022">
      <w:pPr>
        <w:autoSpaceDE w:val="0"/>
        <w:autoSpaceDN w:val="0"/>
        <w:adjustRightInd w:val="0"/>
        <w:jc w:val="right"/>
        <w:outlineLvl w:val="0"/>
        <w:rPr>
          <w:color w:val="000000"/>
        </w:rPr>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13" w:name="_Toc472352479"/>
      <w:r w:rsidRPr="00C83467">
        <w:lastRenderedPageBreak/>
        <w:t xml:space="preserve">Приложение </w:t>
      </w:r>
      <w:r>
        <w:t>№</w:t>
      </w:r>
      <w:r w:rsidRPr="00C83467">
        <w:t xml:space="preserve"> 3</w:t>
      </w:r>
      <w:bookmarkEnd w:id="13"/>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2C18DA">
      <w:pPr>
        <w:autoSpaceDE w:val="0"/>
        <w:autoSpaceDN w:val="0"/>
        <w:adjustRightInd w:val="0"/>
        <w:jc w:val="right"/>
      </w:pPr>
    </w:p>
    <w:p w:rsidR="00A97022" w:rsidRPr="00C83467" w:rsidRDefault="00A97022" w:rsidP="00A97022">
      <w:pPr>
        <w:autoSpaceDE w:val="0"/>
        <w:autoSpaceDN w:val="0"/>
        <w:adjustRightInd w:val="0"/>
        <w:jc w:val="center"/>
      </w:pPr>
      <w:r w:rsidRPr="00C83467">
        <w:t>ПРИЕМЫ</w:t>
      </w:r>
    </w:p>
    <w:p w:rsidR="00A97022" w:rsidRPr="00C83467" w:rsidRDefault="00A97022" w:rsidP="00A97022">
      <w:pPr>
        <w:autoSpaceDE w:val="0"/>
        <w:autoSpaceDN w:val="0"/>
        <w:adjustRightInd w:val="0"/>
        <w:jc w:val="center"/>
      </w:pPr>
      <w:r w:rsidRPr="00C83467">
        <w:t>БЛАГОУСТРОЙСТВА НА ТЕРРИТОРИЯХ РЕКРЕАЦИОННОГО НАЗНАЧЕНИЯ</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center"/>
        <w:outlineLvl w:val="1"/>
      </w:pPr>
      <w:bookmarkStart w:id="14" w:name="_Toc472352480"/>
      <w:r w:rsidRPr="00C83467">
        <w:t>Таблица 1. Организация аллей и дорог парка, лесопарка</w:t>
      </w:r>
      <w:bookmarkEnd w:id="14"/>
    </w:p>
    <w:p w:rsidR="00A97022" w:rsidRPr="00C83467" w:rsidRDefault="00A97022" w:rsidP="00A97022">
      <w:pPr>
        <w:autoSpaceDE w:val="0"/>
        <w:autoSpaceDN w:val="0"/>
        <w:adjustRightInd w:val="0"/>
        <w:jc w:val="center"/>
      </w:pPr>
      <w:r w:rsidRPr="00C83467">
        <w:t>и других крупных объектов рекреации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090"/>
        <w:gridCol w:w="1365"/>
        <w:gridCol w:w="2516"/>
        <w:gridCol w:w="3156"/>
      </w:tblGrid>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Типы аллей и дорог</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Ширина(м)</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Назначение</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Рекомендации по благоустройству</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Основные пешеходные аллеи и дороги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6 - 9</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Интенсивное пешеходное</w:t>
            </w:r>
            <w:r>
              <w:rPr>
                <w:rFonts w:eastAsia="Arial"/>
                <w:color w:val="000000"/>
              </w:rPr>
              <w:t xml:space="preserve"> </w:t>
            </w:r>
            <w:r w:rsidRPr="00C83467">
              <w:rPr>
                <w:rFonts w:eastAsia="Arial"/>
                <w:color w:val="000000"/>
              </w:rPr>
              <w:t>движение(более</w:t>
            </w:r>
            <w:r>
              <w:rPr>
                <w:rFonts w:eastAsia="Arial"/>
                <w:color w:val="000000"/>
              </w:rPr>
              <w:t xml:space="preserve"> </w:t>
            </w:r>
            <w:r w:rsidRPr="00C83467">
              <w:rPr>
                <w:rFonts w:eastAsia="Arial"/>
                <w:color w:val="000000"/>
              </w:rPr>
              <w:t>300</w:t>
            </w:r>
            <w:r>
              <w:rPr>
                <w:rFonts w:eastAsia="Arial"/>
                <w:color w:val="000000"/>
              </w:rPr>
              <w:t xml:space="preserve"> </w:t>
            </w:r>
            <w:r w:rsidRPr="00C83467">
              <w:rPr>
                <w:rFonts w:eastAsia="Arial"/>
                <w:color w:val="000000"/>
              </w:rPr>
              <w:t>ч/час). Допускается</w:t>
            </w:r>
            <w:r>
              <w:rPr>
                <w:rFonts w:eastAsia="Arial"/>
                <w:color w:val="000000"/>
              </w:rPr>
              <w:t xml:space="preserve"> </w:t>
            </w:r>
            <w:r w:rsidRPr="00C83467">
              <w:rPr>
                <w:rFonts w:eastAsia="Arial"/>
                <w:color w:val="000000"/>
              </w:rPr>
              <w:t>проезд внутрипаркового транспорта. Соединяет функциональные</w:t>
            </w:r>
            <w:r>
              <w:rPr>
                <w:rFonts w:eastAsia="Arial"/>
                <w:color w:val="000000"/>
              </w:rPr>
              <w:t xml:space="preserve"> </w:t>
            </w:r>
            <w:r w:rsidRPr="00C83467">
              <w:rPr>
                <w:rFonts w:eastAsia="Arial"/>
                <w:color w:val="000000"/>
              </w:rPr>
              <w:t>зоны и</w:t>
            </w:r>
            <w:r>
              <w:rPr>
                <w:rFonts w:eastAsia="Arial"/>
                <w:color w:val="000000"/>
              </w:rPr>
              <w:t xml:space="preserve"> </w:t>
            </w:r>
            <w:r w:rsidRPr="00C83467">
              <w:rPr>
                <w:rFonts w:eastAsia="Arial"/>
                <w:color w:val="000000"/>
              </w:rPr>
              <w:t>участки</w:t>
            </w:r>
            <w:r>
              <w:rPr>
                <w:rFonts w:eastAsia="Arial"/>
                <w:color w:val="000000"/>
              </w:rPr>
              <w:t xml:space="preserve"> </w:t>
            </w:r>
            <w:r w:rsidRPr="00C83467">
              <w:rPr>
                <w:rFonts w:eastAsia="Arial"/>
                <w:color w:val="000000"/>
              </w:rPr>
              <w:t>между собой, те и другие с основными входами.</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Допускаются</w:t>
            </w:r>
            <w:r>
              <w:rPr>
                <w:rFonts w:eastAsia="Arial"/>
                <w:color w:val="000000"/>
              </w:rPr>
              <w:t xml:space="preserve"> </w:t>
            </w:r>
            <w:r w:rsidRPr="00C83467">
              <w:rPr>
                <w:rFonts w:eastAsia="Arial"/>
                <w:color w:val="000000"/>
              </w:rPr>
              <w:t>зеленые разделительные</w:t>
            </w:r>
            <w:r>
              <w:rPr>
                <w:rFonts w:eastAsia="Arial"/>
                <w:color w:val="000000"/>
              </w:rPr>
              <w:t xml:space="preserve"> </w:t>
            </w:r>
            <w:r w:rsidRPr="00C83467">
              <w:rPr>
                <w:rFonts w:eastAsia="Arial"/>
                <w:color w:val="000000"/>
              </w:rPr>
              <w:t>полосы шириной порядка 2</w:t>
            </w:r>
            <w:r>
              <w:rPr>
                <w:rFonts w:eastAsia="Arial"/>
                <w:color w:val="000000"/>
              </w:rPr>
              <w:t xml:space="preserve"> </w:t>
            </w:r>
            <w:r w:rsidRPr="00C83467">
              <w:rPr>
                <w:rFonts w:eastAsia="Arial"/>
                <w:color w:val="000000"/>
              </w:rPr>
              <w:t>м,</w:t>
            </w:r>
            <w:r>
              <w:rPr>
                <w:rFonts w:eastAsia="Arial"/>
                <w:color w:val="000000"/>
              </w:rPr>
              <w:t xml:space="preserve"> </w:t>
            </w:r>
            <w:r w:rsidRPr="00C83467">
              <w:rPr>
                <w:rFonts w:eastAsia="Arial"/>
                <w:color w:val="000000"/>
              </w:rPr>
              <w:t>через каждые 25 - 30 м -</w:t>
            </w:r>
            <w:r>
              <w:rPr>
                <w:rFonts w:eastAsia="Arial"/>
                <w:color w:val="000000"/>
              </w:rPr>
              <w:t xml:space="preserve"> </w:t>
            </w:r>
            <w:r w:rsidRPr="00C83467">
              <w:rPr>
                <w:rFonts w:eastAsia="Arial"/>
                <w:color w:val="000000"/>
              </w:rPr>
              <w:t>проходы. Если</w:t>
            </w:r>
            <w:r>
              <w:rPr>
                <w:rFonts w:eastAsia="Arial"/>
                <w:color w:val="000000"/>
              </w:rPr>
              <w:t xml:space="preserve"> </w:t>
            </w:r>
            <w:r w:rsidRPr="00C83467">
              <w:rPr>
                <w:rFonts w:eastAsia="Arial"/>
                <w:color w:val="000000"/>
              </w:rPr>
              <w:t>аллея</w:t>
            </w:r>
            <w:r>
              <w:rPr>
                <w:rFonts w:eastAsia="Arial"/>
                <w:color w:val="000000"/>
              </w:rPr>
              <w:t xml:space="preserve"> </w:t>
            </w:r>
            <w:r w:rsidRPr="00C83467">
              <w:rPr>
                <w:rFonts w:eastAsia="Arial"/>
                <w:color w:val="000000"/>
              </w:rPr>
              <w:t>на</w:t>
            </w:r>
            <w:r>
              <w:rPr>
                <w:rFonts w:eastAsia="Arial"/>
                <w:color w:val="000000"/>
              </w:rPr>
              <w:t xml:space="preserve"> </w:t>
            </w:r>
            <w:r w:rsidRPr="00C83467">
              <w:rPr>
                <w:rFonts w:eastAsia="Arial"/>
                <w:color w:val="000000"/>
              </w:rPr>
              <w:t>берегу водоема,</w:t>
            </w:r>
            <w:r>
              <w:rPr>
                <w:rFonts w:eastAsia="Arial"/>
                <w:color w:val="000000"/>
              </w:rPr>
              <w:t xml:space="preserve"> </w:t>
            </w:r>
            <w:r w:rsidRPr="00C83467">
              <w:rPr>
                <w:rFonts w:eastAsia="Arial"/>
                <w:color w:val="000000"/>
              </w:rPr>
              <w:t>ее</w:t>
            </w:r>
            <w:r>
              <w:rPr>
                <w:rFonts w:eastAsia="Arial"/>
                <w:color w:val="000000"/>
              </w:rPr>
              <w:t xml:space="preserve"> </w:t>
            </w:r>
            <w:r w:rsidRPr="00C83467">
              <w:rPr>
                <w:rFonts w:eastAsia="Arial"/>
                <w:color w:val="000000"/>
              </w:rPr>
              <w:t>поперечный профиль может быть</w:t>
            </w:r>
            <w:r>
              <w:rPr>
                <w:rFonts w:eastAsia="Arial"/>
                <w:color w:val="000000"/>
              </w:rPr>
              <w:t xml:space="preserve"> </w:t>
            </w:r>
            <w:r w:rsidRPr="00C83467">
              <w:rPr>
                <w:rFonts w:eastAsia="Arial"/>
                <w:color w:val="000000"/>
              </w:rPr>
              <w:t>решен</w:t>
            </w:r>
            <w:r>
              <w:rPr>
                <w:rFonts w:eastAsia="Arial"/>
                <w:color w:val="000000"/>
              </w:rPr>
              <w:t xml:space="preserve"> </w:t>
            </w:r>
            <w:r w:rsidRPr="00C83467">
              <w:rPr>
                <w:rFonts w:eastAsia="Arial"/>
                <w:color w:val="000000"/>
              </w:rPr>
              <w:t>в разных</w:t>
            </w:r>
            <w:r>
              <w:rPr>
                <w:rFonts w:eastAsia="Arial"/>
                <w:color w:val="000000"/>
              </w:rPr>
              <w:t xml:space="preserve"> </w:t>
            </w:r>
            <w:r w:rsidRPr="00C83467">
              <w:rPr>
                <w:rFonts w:eastAsia="Arial"/>
                <w:color w:val="000000"/>
              </w:rPr>
              <w:t>уровнях,</w:t>
            </w:r>
            <w:r>
              <w:rPr>
                <w:rFonts w:eastAsia="Arial"/>
                <w:color w:val="000000"/>
              </w:rPr>
              <w:t xml:space="preserve"> </w:t>
            </w:r>
            <w:r w:rsidRPr="00C83467">
              <w:rPr>
                <w:rFonts w:eastAsia="Arial"/>
                <w:color w:val="000000"/>
              </w:rPr>
              <w:t>которые связаны</w:t>
            </w:r>
            <w:r>
              <w:rPr>
                <w:rFonts w:eastAsia="Arial"/>
                <w:color w:val="000000"/>
              </w:rPr>
              <w:t xml:space="preserve"> </w:t>
            </w:r>
            <w:r w:rsidRPr="00C83467">
              <w:rPr>
                <w:rFonts w:eastAsia="Arial"/>
                <w:color w:val="000000"/>
              </w:rPr>
              <w:t>откосами,</w:t>
            </w:r>
            <w:r>
              <w:rPr>
                <w:rFonts w:eastAsia="Arial"/>
                <w:color w:val="000000"/>
              </w:rPr>
              <w:t xml:space="preserve"> </w:t>
            </w:r>
            <w:r w:rsidRPr="00C83467">
              <w:rPr>
                <w:rFonts w:eastAsia="Arial"/>
                <w:color w:val="000000"/>
              </w:rPr>
              <w:t>стенками и</w:t>
            </w:r>
            <w:r>
              <w:rPr>
                <w:rFonts w:eastAsia="Arial"/>
                <w:color w:val="000000"/>
              </w:rPr>
              <w:t xml:space="preserve"> </w:t>
            </w:r>
            <w:r w:rsidRPr="00C83467">
              <w:rPr>
                <w:rFonts w:eastAsia="Arial"/>
                <w:color w:val="000000"/>
              </w:rPr>
              <w:t>лестницами.</w:t>
            </w:r>
            <w:r>
              <w:rPr>
                <w:rFonts w:eastAsia="Arial"/>
                <w:color w:val="000000"/>
              </w:rPr>
              <w:t xml:space="preserve"> </w:t>
            </w:r>
            <w:r w:rsidRPr="00C83467">
              <w:rPr>
                <w:rFonts w:eastAsia="Arial"/>
                <w:color w:val="000000"/>
              </w:rPr>
              <w:t>Покрытие: твердое</w:t>
            </w:r>
            <w:r>
              <w:rPr>
                <w:rFonts w:eastAsia="Arial"/>
                <w:color w:val="000000"/>
              </w:rPr>
              <w:t xml:space="preserve"> </w:t>
            </w:r>
            <w:r w:rsidRPr="00C83467">
              <w:rPr>
                <w:rFonts w:eastAsia="Arial"/>
                <w:color w:val="000000"/>
              </w:rPr>
              <w:t>(плитка, асфальтобетон) с обрамлением</w:t>
            </w:r>
            <w:r>
              <w:rPr>
                <w:rFonts w:eastAsia="Arial"/>
                <w:color w:val="000000"/>
              </w:rPr>
              <w:t xml:space="preserve"> </w:t>
            </w:r>
            <w:r w:rsidRPr="00C83467">
              <w:rPr>
                <w:rFonts w:eastAsia="Arial"/>
                <w:color w:val="000000"/>
              </w:rPr>
              <w:t>бортовым камнем.</w:t>
            </w:r>
            <w:r>
              <w:rPr>
                <w:rFonts w:eastAsia="Arial"/>
                <w:color w:val="000000"/>
              </w:rPr>
              <w:t xml:space="preserve"> </w:t>
            </w:r>
            <w:r w:rsidRPr="00C83467">
              <w:rPr>
                <w:rFonts w:eastAsia="Arial"/>
                <w:color w:val="000000"/>
              </w:rPr>
              <w:t>Обрезка</w:t>
            </w:r>
            <w:r>
              <w:rPr>
                <w:rFonts w:eastAsia="Arial"/>
                <w:color w:val="000000"/>
              </w:rPr>
              <w:t xml:space="preserve"> </w:t>
            </w:r>
            <w:r w:rsidRPr="00C83467">
              <w:rPr>
                <w:rFonts w:eastAsia="Arial"/>
                <w:color w:val="000000"/>
              </w:rPr>
              <w:t>ветвей</w:t>
            </w:r>
            <w:r>
              <w:rPr>
                <w:rFonts w:eastAsia="Arial"/>
                <w:color w:val="000000"/>
              </w:rPr>
              <w:t xml:space="preserve"> </w:t>
            </w:r>
            <w:r w:rsidRPr="00C83467">
              <w:rPr>
                <w:rFonts w:eastAsia="Arial"/>
                <w:color w:val="000000"/>
              </w:rPr>
              <w:t>на высоту 2,5 м.</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Второстепенные аллеи и дороги *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3 - 4,5</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Интенсивное пешеходное</w:t>
            </w:r>
            <w:r>
              <w:rPr>
                <w:rFonts w:eastAsia="Arial"/>
                <w:color w:val="000000"/>
              </w:rPr>
              <w:t xml:space="preserve"> </w:t>
            </w:r>
            <w:r w:rsidRPr="00C83467">
              <w:rPr>
                <w:rFonts w:eastAsia="Arial"/>
                <w:color w:val="000000"/>
              </w:rPr>
              <w:t>движение (до</w:t>
            </w:r>
            <w:r>
              <w:rPr>
                <w:rFonts w:eastAsia="Arial"/>
                <w:color w:val="000000"/>
              </w:rPr>
              <w:t xml:space="preserve"> </w:t>
            </w:r>
            <w:r w:rsidRPr="00C83467">
              <w:rPr>
                <w:rFonts w:eastAsia="Arial"/>
                <w:color w:val="000000"/>
              </w:rPr>
              <w:t>300</w:t>
            </w:r>
            <w:r>
              <w:rPr>
                <w:rFonts w:eastAsia="Arial"/>
                <w:color w:val="000000"/>
              </w:rPr>
              <w:t xml:space="preserve"> </w:t>
            </w:r>
            <w:r w:rsidRPr="00C83467">
              <w:rPr>
                <w:rFonts w:eastAsia="Arial"/>
                <w:color w:val="000000"/>
              </w:rPr>
              <w:t>ч/час). Допускается</w:t>
            </w:r>
            <w:r>
              <w:rPr>
                <w:rFonts w:eastAsia="Arial"/>
                <w:color w:val="000000"/>
              </w:rPr>
              <w:t xml:space="preserve"> </w:t>
            </w:r>
            <w:r w:rsidRPr="00C83467">
              <w:rPr>
                <w:rFonts w:eastAsia="Arial"/>
                <w:color w:val="000000"/>
              </w:rPr>
              <w:t>проезд эксплуатационного транспорта. Соединяют второстепенные входы и</w:t>
            </w:r>
            <w:r>
              <w:rPr>
                <w:rFonts w:eastAsia="Arial"/>
                <w:color w:val="000000"/>
              </w:rPr>
              <w:t xml:space="preserve"> </w:t>
            </w:r>
            <w:r w:rsidRPr="00C83467">
              <w:rPr>
                <w:rFonts w:eastAsia="Arial"/>
                <w:color w:val="000000"/>
              </w:rPr>
              <w:t>парковые</w:t>
            </w:r>
            <w:r>
              <w:rPr>
                <w:rFonts w:eastAsia="Arial"/>
                <w:color w:val="000000"/>
              </w:rPr>
              <w:t xml:space="preserve"> </w:t>
            </w:r>
            <w:r w:rsidRPr="00C83467">
              <w:rPr>
                <w:rFonts w:eastAsia="Arial"/>
                <w:color w:val="000000"/>
              </w:rPr>
              <w:t>объекты между собой.</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Трассируются</w:t>
            </w:r>
            <w:r>
              <w:rPr>
                <w:rFonts w:eastAsia="Arial"/>
                <w:color w:val="000000"/>
              </w:rPr>
              <w:t xml:space="preserve"> </w:t>
            </w:r>
            <w:r w:rsidRPr="00C83467">
              <w:rPr>
                <w:rFonts w:eastAsia="Arial"/>
                <w:color w:val="000000"/>
              </w:rPr>
              <w:t>по живописным</w:t>
            </w:r>
            <w:r>
              <w:rPr>
                <w:rFonts w:eastAsia="Arial"/>
                <w:color w:val="000000"/>
              </w:rPr>
              <w:t xml:space="preserve"> </w:t>
            </w:r>
            <w:r w:rsidRPr="00C83467">
              <w:rPr>
                <w:rFonts w:eastAsia="Arial"/>
                <w:color w:val="000000"/>
              </w:rPr>
              <w:t>местам,</w:t>
            </w:r>
            <w:r>
              <w:rPr>
                <w:rFonts w:eastAsia="Arial"/>
                <w:color w:val="000000"/>
              </w:rPr>
              <w:t xml:space="preserve"> </w:t>
            </w:r>
            <w:r w:rsidRPr="00C83467">
              <w:rPr>
                <w:rFonts w:eastAsia="Arial"/>
                <w:color w:val="000000"/>
              </w:rPr>
              <w:t>могут иметь</w:t>
            </w:r>
            <w:r>
              <w:rPr>
                <w:rFonts w:eastAsia="Arial"/>
                <w:color w:val="000000"/>
              </w:rPr>
              <w:t xml:space="preserve"> </w:t>
            </w:r>
            <w:r w:rsidRPr="00C83467">
              <w:rPr>
                <w:rFonts w:eastAsia="Arial"/>
                <w:color w:val="000000"/>
              </w:rPr>
              <w:t>криволинейные очертания. Покрытие: твердое Покрытие: твердое(плитка,</w:t>
            </w:r>
            <w:r>
              <w:rPr>
                <w:rFonts w:eastAsia="Arial"/>
                <w:color w:val="000000"/>
              </w:rPr>
              <w:t xml:space="preserve"> </w:t>
            </w:r>
            <w:r w:rsidRPr="00C83467">
              <w:rPr>
                <w:rFonts w:eastAsia="Arial"/>
                <w:color w:val="000000"/>
              </w:rPr>
              <w:t>асфальтобетон), щебеночное,</w:t>
            </w:r>
            <w:r>
              <w:rPr>
                <w:rFonts w:eastAsia="Arial"/>
                <w:color w:val="000000"/>
              </w:rPr>
              <w:t xml:space="preserve"> </w:t>
            </w:r>
            <w:r w:rsidRPr="00C83467">
              <w:rPr>
                <w:rFonts w:eastAsia="Arial"/>
                <w:color w:val="000000"/>
              </w:rPr>
              <w:t>обработанное вяжущими. Обрезка ветвей</w:t>
            </w:r>
            <w:r>
              <w:rPr>
                <w:rFonts w:eastAsia="Arial"/>
                <w:color w:val="000000"/>
              </w:rPr>
              <w:t xml:space="preserve"> </w:t>
            </w:r>
            <w:r w:rsidRPr="00C83467">
              <w:rPr>
                <w:rFonts w:eastAsia="Arial"/>
                <w:color w:val="000000"/>
              </w:rPr>
              <w:t>на высоту 2,0 - 2,5 м.</w:t>
            </w:r>
            <w:r>
              <w:rPr>
                <w:rFonts w:eastAsia="Arial"/>
                <w:color w:val="000000"/>
              </w:rPr>
              <w:t xml:space="preserve"> </w:t>
            </w:r>
            <w:r w:rsidRPr="00C83467">
              <w:rPr>
                <w:rFonts w:eastAsia="Arial"/>
                <w:color w:val="000000"/>
              </w:rPr>
              <w:t>Садовый борт, бордюры</w:t>
            </w:r>
            <w:r>
              <w:rPr>
                <w:rFonts w:eastAsia="Arial"/>
                <w:color w:val="000000"/>
              </w:rPr>
              <w:t xml:space="preserve"> </w:t>
            </w:r>
            <w:r w:rsidRPr="00C83467">
              <w:rPr>
                <w:rFonts w:eastAsia="Arial"/>
                <w:color w:val="000000"/>
              </w:rPr>
              <w:t>из</w:t>
            </w:r>
            <w:r>
              <w:rPr>
                <w:rFonts w:eastAsia="Arial"/>
                <w:color w:val="000000"/>
              </w:rPr>
              <w:t xml:space="preserve"> </w:t>
            </w:r>
            <w:r w:rsidRPr="00C83467">
              <w:rPr>
                <w:rFonts w:eastAsia="Arial"/>
                <w:color w:val="000000"/>
              </w:rPr>
              <w:t>цветов</w:t>
            </w:r>
            <w:r>
              <w:rPr>
                <w:rFonts w:eastAsia="Arial"/>
                <w:color w:val="000000"/>
              </w:rPr>
              <w:t xml:space="preserve"> </w:t>
            </w:r>
            <w:r w:rsidRPr="00C83467">
              <w:rPr>
                <w:rFonts w:eastAsia="Arial"/>
                <w:color w:val="000000"/>
              </w:rPr>
              <w:t>и трав,</w:t>
            </w:r>
            <w:r>
              <w:rPr>
                <w:rFonts w:eastAsia="Arial"/>
                <w:color w:val="000000"/>
              </w:rPr>
              <w:t xml:space="preserve"> </w:t>
            </w:r>
            <w:r w:rsidRPr="00C83467">
              <w:rPr>
                <w:rFonts w:eastAsia="Arial"/>
                <w:color w:val="000000"/>
              </w:rPr>
              <w:t>водоотводные</w:t>
            </w:r>
            <w:r>
              <w:rPr>
                <w:rFonts w:eastAsia="Arial"/>
                <w:color w:val="000000"/>
              </w:rPr>
              <w:t xml:space="preserve"> </w:t>
            </w:r>
            <w:r w:rsidRPr="00C83467">
              <w:rPr>
                <w:rFonts w:eastAsia="Arial"/>
                <w:color w:val="000000"/>
              </w:rPr>
              <w:t>лотки или др.</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Дополнительные пешеходные дороги</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1,5 - 2,5</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Пешеходное движение</w:t>
            </w:r>
            <w:r>
              <w:rPr>
                <w:rFonts w:eastAsia="Arial"/>
                <w:color w:val="000000"/>
              </w:rPr>
              <w:t xml:space="preserve"> </w:t>
            </w:r>
            <w:r w:rsidRPr="00C83467">
              <w:rPr>
                <w:rFonts w:eastAsia="Arial"/>
                <w:color w:val="000000"/>
              </w:rPr>
              <w:t>малой интенсивности. Проезд транспорта не допускается. Подводят к отдельным парковым сооружениям.</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Свободная трассировка, каждый</w:t>
            </w:r>
            <w:r>
              <w:rPr>
                <w:rFonts w:eastAsia="Arial"/>
                <w:color w:val="000000"/>
              </w:rPr>
              <w:t xml:space="preserve"> </w:t>
            </w:r>
            <w:r w:rsidRPr="00C83467">
              <w:rPr>
                <w:rFonts w:eastAsia="Arial"/>
                <w:color w:val="000000"/>
              </w:rPr>
              <w:t>поворот оправдан</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зафиксирован объектом,</w:t>
            </w:r>
            <w:r>
              <w:rPr>
                <w:rFonts w:eastAsia="Arial"/>
                <w:color w:val="000000"/>
              </w:rPr>
              <w:t xml:space="preserve"> </w:t>
            </w:r>
            <w:r w:rsidRPr="00C83467">
              <w:rPr>
                <w:rFonts w:eastAsia="Arial"/>
                <w:color w:val="000000"/>
              </w:rPr>
              <w:t>сооружением, группой</w:t>
            </w:r>
            <w:r>
              <w:rPr>
                <w:rFonts w:eastAsia="Arial"/>
                <w:color w:val="000000"/>
              </w:rPr>
              <w:t xml:space="preserve"> </w:t>
            </w:r>
            <w:r w:rsidRPr="00C83467">
              <w:rPr>
                <w:rFonts w:eastAsia="Arial"/>
                <w:color w:val="000000"/>
              </w:rPr>
              <w:t>или</w:t>
            </w:r>
            <w:r>
              <w:rPr>
                <w:rFonts w:eastAsia="Arial"/>
                <w:color w:val="000000"/>
              </w:rPr>
              <w:t xml:space="preserve"> </w:t>
            </w:r>
            <w:r w:rsidRPr="00C83467">
              <w:rPr>
                <w:rFonts w:eastAsia="Arial"/>
                <w:color w:val="000000"/>
              </w:rPr>
              <w:t>одиночными насаждениями.</w:t>
            </w:r>
            <w:r>
              <w:rPr>
                <w:rFonts w:eastAsia="Arial"/>
                <w:color w:val="000000"/>
              </w:rPr>
              <w:t xml:space="preserve"> </w:t>
            </w:r>
            <w:r w:rsidRPr="00C83467">
              <w:rPr>
                <w:rFonts w:eastAsia="Arial"/>
                <w:color w:val="000000"/>
              </w:rPr>
              <w:t>Продольный уклон</w:t>
            </w:r>
            <w:r>
              <w:rPr>
                <w:rFonts w:eastAsia="Arial"/>
                <w:color w:val="000000"/>
              </w:rPr>
              <w:t xml:space="preserve"> </w:t>
            </w:r>
            <w:r w:rsidRPr="00C83467">
              <w:rPr>
                <w:rFonts w:eastAsia="Arial"/>
                <w:color w:val="000000"/>
              </w:rPr>
              <w:t>допускается</w:t>
            </w:r>
            <w:r>
              <w:rPr>
                <w:rFonts w:eastAsia="Arial"/>
                <w:color w:val="000000"/>
              </w:rPr>
              <w:t xml:space="preserve"> </w:t>
            </w:r>
            <w:r w:rsidRPr="00C83467">
              <w:rPr>
                <w:rFonts w:eastAsia="Arial"/>
                <w:color w:val="000000"/>
              </w:rPr>
              <w:t>80 промилле.</w:t>
            </w:r>
            <w:r>
              <w:rPr>
                <w:rFonts w:eastAsia="Arial"/>
                <w:color w:val="000000"/>
              </w:rPr>
              <w:t xml:space="preserve"> </w:t>
            </w:r>
            <w:r w:rsidRPr="00C83467">
              <w:rPr>
                <w:rFonts w:eastAsia="Arial"/>
                <w:color w:val="000000"/>
              </w:rPr>
              <w:t>Покрытие: плитка, грунтовое улучшенное</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Тропы</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0,75 - 1,0</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Дополнительная прогулочная</w:t>
            </w:r>
            <w:r>
              <w:rPr>
                <w:rFonts w:eastAsia="Arial"/>
                <w:color w:val="000000"/>
              </w:rPr>
              <w:t xml:space="preserve"> </w:t>
            </w:r>
            <w:r w:rsidRPr="00C83467">
              <w:rPr>
                <w:rFonts w:eastAsia="Arial"/>
                <w:color w:val="000000"/>
              </w:rPr>
              <w:t>сеть</w:t>
            </w:r>
            <w:r>
              <w:rPr>
                <w:rFonts w:eastAsia="Arial"/>
                <w:color w:val="000000"/>
              </w:rPr>
              <w:t xml:space="preserve"> </w:t>
            </w:r>
            <w:r w:rsidRPr="00C83467">
              <w:rPr>
                <w:rFonts w:eastAsia="Arial"/>
                <w:color w:val="000000"/>
              </w:rPr>
              <w:t>с естественным характером ландшафта.</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Трассируется</w:t>
            </w:r>
            <w:r>
              <w:rPr>
                <w:rFonts w:eastAsia="Arial"/>
                <w:color w:val="000000"/>
              </w:rPr>
              <w:t xml:space="preserve"> </w:t>
            </w:r>
            <w:r w:rsidRPr="00C83467">
              <w:rPr>
                <w:rFonts w:eastAsia="Arial"/>
                <w:color w:val="000000"/>
              </w:rPr>
              <w:t>по крутым склонам, через</w:t>
            </w:r>
            <w:r>
              <w:rPr>
                <w:rFonts w:eastAsia="Arial"/>
                <w:color w:val="000000"/>
              </w:rPr>
              <w:t xml:space="preserve"> </w:t>
            </w:r>
            <w:r w:rsidRPr="00C83467">
              <w:rPr>
                <w:rFonts w:eastAsia="Arial"/>
                <w:color w:val="000000"/>
              </w:rPr>
              <w:t>чаши, овраги, ручьи. Покрытие: грунтовое естественное.</w:t>
            </w:r>
            <w:r>
              <w:rPr>
                <w:rFonts w:eastAsia="Arial"/>
                <w:color w:val="000000"/>
              </w:rPr>
              <w:t xml:space="preserve"> </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Велосипедные дорожки</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1,5 -2,25</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Велосипедные прогулки</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Трассирование замкнутое</w:t>
            </w:r>
            <w:r>
              <w:rPr>
                <w:rFonts w:eastAsia="Arial"/>
                <w:color w:val="000000"/>
              </w:rPr>
              <w:t xml:space="preserve"> </w:t>
            </w:r>
            <w:r w:rsidRPr="00C83467">
              <w:rPr>
                <w:rFonts w:eastAsia="Arial"/>
                <w:color w:val="000000"/>
              </w:rPr>
              <w:t>(кольцевое, петельное,</w:t>
            </w:r>
            <w:r>
              <w:rPr>
                <w:rFonts w:eastAsia="Arial"/>
                <w:color w:val="000000"/>
              </w:rPr>
              <w:t xml:space="preserve"> </w:t>
            </w:r>
            <w:r w:rsidRPr="00C83467">
              <w:rPr>
                <w:rFonts w:eastAsia="Arial"/>
                <w:color w:val="000000"/>
              </w:rPr>
              <w:t>восьмерочное). Рекомендуется</w:t>
            </w:r>
            <w:r>
              <w:rPr>
                <w:rFonts w:eastAsia="Arial"/>
                <w:color w:val="000000"/>
              </w:rPr>
              <w:t xml:space="preserve"> </w:t>
            </w:r>
            <w:r w:rsidRPr="00C83467">
              <w:rPr>
                <w:rFonts w:eastAsia="Arial"/>
                <w:color w:val="000000"/>
              </w:rPr>
              <w:t>пункт техобслуживания.</w:t>
            </w:r>
            <w:r>
              <w:rPr>
                <w:rFonts w:eastAsia="Arial"/>
                <w:color w:val="000000"/>
              </w:rPr>
              <w:t xml:space="preserve"> </w:t>
            </w:r>
            <w:r w:rsidRPr="00C83467">
              <w:rPr>
                <w:rFonts w:eastAsia="Arial"/>
                <w:color w:val="000000"/>
              </w:rPr>
              <w:t>Покрытие твердое. Обрезка</w:t>
            </w:r>
            <w:r>
              <w:rPr>
                <w:rFonts w:eastAsia="Arial"/>
                <w:color w:val="000000"/>
              </w:rPr>
              <w:t xml:space="preserve"> </w:t>
            </w:r>
            <w:r w:rsidRPr="00C83467">
              <w:rPr>
                <w:rFonts w:eastAsia="Arial"/>
                <w:color w:val="000000"/>
              </w:rPr>
              <w:t>ветвей</w:t>
            </w:r>
            <w:r>
              <w:rPr>
                <w:rFonts w:eastAsia="Arial"/>
                <w:color w:val="000000"/>
              </w:rPr>
              <w:t xml:space="preserve"> </w:t>
            </w:r>
            <w:r w:rsidRPr="00C83467">
              <w:rPr>
                <w:rFonts w:eastAsia="Arial"/>
                <w:color w:val="000000"/>
              </w:rPr>
              <w:t>на высоту 2,5 м.</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Дороги для конной езды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4,0 - 6,0</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Прогулки верхом, в</w:t>
            </w:r>
            <w:r>
              <w:rPr>
                <w:rFonts w:eastAsia="Arial"/>
                <w:color w:val="000000"/>
              </w:rPr>
              <w:t xml:space="preserve"> </w:t>
            </w:r>
            <w:r w:rsidRPr="00C83467">
              <w:rPr>
                <w:rFonts w:eastAsia="Arial"/>
                <w:color w:val="000000"/>
              </w:rPr>
              <w:t>экипажах, санях.</w:t>
            </w:r>
            <w:r>
              <w:rPr>
                <w:rFonts w:eastAsia="Arial"/>
                <w:color w:val="000000"/>
              </w:rPr>
              <w:t xml:space="preserve"> </w:t>
            </w:r>
            <w:r w:rsidRPr="00C83467">
              <w:rPr>
                <w:rFonts w:eastAsia="Arial"/>
                <w:color w:val="000000"/>
              </w:rPr>
              <w:t>Допускается проезд эксплуатационного транспорта.</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Наибольшие</w:t>
            </w:r>
            <w:r>
              <w:rPr>
                <w:rFonts w:eastAsia="Arial"/>
                <w:color w:val="000000"/>
              </w:rPr>
              <w:t xml:space="preserve"> </w:t>
            </w:r>
            <w:r w:rsidRPr="00C83467">
              <w:rPr>
                <w:rFonts w:eastAsia="Arial"/>
                <w:color w:val="000000"/>
              </w:rPr>
              <w:t>продольные уклоны до 60 промилле. Обрезка</w:t>
            </w:r>
            <w:r>
              <w:rPr>
                <w:rFonts w:eastAsia="Arial"/>
                <w:color w:val="000000"/>
              </w:rPr>
              <w:t xml:space="preserve"> </w:t>
            </w:r>
            <w:r w:rsidRPr="00C83467">
              <w:rPr>
                <w:rFonts w:eastAsia="Arial"/>
                <w:color w:val="000000"/>
              </w:rPr>
              <w:t>ветвей</w:t>
            </w:r>
            <w:r>
              <w:rPr>
                <w:rFonts w:eastAsia="Arial"/>
                <w:color w:val="000000"/>
              </w:rPr>
              <w:t xml:space="preserve"> </w:t>
            </w:r>
            <w:r w:rsidRPr="00C83467">
              <w:rPr>
                <w:rFonts w:eastAsia="Arial"/>
                <w:color w:val="000000"/>
              </w:rPr>
              <w:t>на высоту 4 м. Покрытие:</w:t>
            </w:r>
            <w:r>
              <w:rPr>
                <w:rFonts w:eastAsia="Arial"/>
                <w:color w:val="000000"/>
              </w:rPr>
              <w:t xml:space="preserve"> </w:t>
            </w:r>
            <w:r w:rsidRPr="00C83467">
              <w:rPr>
                <w:rFonts w:eastAsia="Arial"/>
                <w:color w:val="000000"/>
              </w:rPr>
              <w:t>грунтовое улучшенное.</w:t>
            </w:r>
          </w:p>
        </w:tc>
      </w:tr>
      <w:tr w:rsidR="00A97022" w:rsidRPr="00C83467" w:rsidTr="00AF412D">
        <w:tc>
          <w:tcPr>
            <w:tcW w:w="219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Автомобильная дорога(парквей)</w:t>
            </w:r>
            <w:r>
              <w:rPr>
                <w:rFonts w:eastAsia="Arial"/>
                <w:color w:val="00000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4,5 - 7,0</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Автомобильные прогулки</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проезд</w:t>
            </w:r>
            <w:r>
              <w:rPr>
                <w:rFonts w:eastAsia="Arial"/>
                <w:color w:val="000000"/>
              </w:rPr>
              <w:t xml:space="preserve"> </w:t>
            </w:r>
            <w:r w:rsidRPr="00C83467">
              <w:rPr>
                <w:rFonts w:eastAsia="Arial"/>
                <w:color w:val="000000"/>
              </w:rPr>
              <w:t>внутрипаркового транспорта. Допускается проезд эксплуатационного транспорта</w:t>
            </w:r>
          </w:p>
        </w:tc>
        <w:tc>
          <w:tcPr>
            <w:tcW w:w="3615"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Трассируется</w:t>
            </w:r>
            <w:r>
              <w:rPr>
                <w:rFonts w:eastAsia="Arial"/>
                <w:color w:val="000000"/>
              </w:rPr>
              <w:t xml:space="preserve"> </w:t>
            </w:r>
            <w:r w:rsidRPr="00C83467">
              <w:rPr>
                <w:rFonts w:eastAsia="Arial"/>
                <w:color w:val="000000"/>
              </w:rPr>
              <w:t>по периферии</w:t>
            </w:r>
            <w:r>
              <w:rPr>
                <w:rFonts w:eastAsia="Arial"/>
                <w:color w:val="000000"/>
              </w:rPr>
              <w:t xml:space="preserve"> </w:t>
            </w:r>
            <w:r w:rsidRPr="00C83467">
              <w:rPr>
                <w:rFonts w:eastAsia="Arial"/>
                <w:color w:val="000000"/>
              </w:rPr>
              <w:t>лесопарка</w:t>
            </w:r>
            <w:r>
              <w:rPr>
                <w:rFonts w:eastAsia="Arial"/>
                <w:color w:val="000000"/>
              </w:rPr>
              <w:t xml:space="preserve"> </w:t>
            </w:r>
            <w:r w:rsidRPr="00C83467">
              <w:rPr>
                <w:rFonts w:eastAsia="Arial"/>
                <w:color w:val="000000"/>
              </w:rPr>
              <w:t>в стороне</w:t>
            </w:r>
            <w:r>
              <w:rPr>
                <w:rFonts w:eastAsia="Arial"/>
                <w:color w:val="000000"/>
              </w:rPr>
              <w:t xml:space="preserve"> </w:t>
            </w:r>
            <w:r w:rsidRPr="00C83467">
              <w:rPr>
                <w:rFonts w:eastAsia="Arial"/>
                <w:color w:val="000000"/>
              </w:rPr>
              <w:t>от</w:t>
            </w:r>
            <w:r>
              <w:rPr>
                <w:rFonts w:eastAsia="Arial"/>
                <w:color w:val="000000"/>
              </w:rPr>
              <w:t xml:space="preserve"> </w:t>
            </w:r>
            <w:r w:rsidRPr="00C83467">
              <w:rPr>
                <w:rFonts w:eastAsia="Arial"/>
                <w:color w:val="000000"/>
              </w:rPr>
              <w:t>пешеходных коммуникаций.</w:t>
            </w:r>
            <w:r>
              <w:rPr>
                <w:rFonts w:eastAsia="Arial"/>
                <w:color w:val="000000"/>
              </w:rPr>
              <w:t xml:space="preserve"> </w:t>
            </w:r>
            <w:r w:rsidRPr="00C83467">
              <w:rPr>
                <w:rFonts w:eastAsia="Arial"/>
                <w:color w:val="000000"/>
              </w:rPr>
              <w:t>Наибольший продольный</w:t>
            </w:r>
            <w:r>
              <w:rPr>
                <w:rFonts w:eastAsia="Arial"/>
                <w:color w:val="000000"/>
              </w:rPr>
              <w:t xml:space="preserve"> </w:t>
            </w:r>
            <w:r w:rsidRPr="00C83467">
              <w:rPr>
                <w:rFonts w:eastAsia="Arial"/>
                <w:color w:val="000000"/>
              </w:rPr>
              <w:t>уклон</w:t>
            </w:r>
            <w:r>
              <w:rPr>
                <w:rFonts w:eastAsia="Arial"/>
                <w:color w:val="000000"/>
              </w:rPr>
              <w:t xml:space="preserve"> </w:t>
            </w:r>
            <w:r w:rsidRPr="00C83467">
              <w:rPr>
                <w:rFonts w:eastAsia="Arial"/>
                <w:color w:val="000000"/>
              </w:rPr>
              <w:t>70 промилле,</w:t>
            </w:r>
            <w:r>
              <w:rPr>
                <w:rFonts w:eastAsia="Arial"/>
                <w:color w:val="000000"/>
              </w:rPr>
              <w:t xml:space="preserve"> </w:t>
            </w:r>
            <w:r w:rsidRPr="00C83467">
              <w:rPr>
                <w:rFonts w:eastAsia="Arial"/>
                <w:color w:val="000000"/>
              </w:rPr>
              <w:t>макс.</w:t>
            </w:r>
            <w:r>
              <w:rPr>
                <w:rFonts w:eastAsia="Arial"/>
                <w:color w:val="000000"/>
              </w:rPr>
              <w:t xml:space="preserve"> </w:t>
            </w:r>
            <w:r w:rsidRPr="00C83467">
              <w:rPr>
                <w:rFonts w:eastAsia="Arial"/>
                <w:color w:val="000000"/>
              </w:rPr>
              <w:t>скорость -40</w:t>
            </w:r>
            <w:r>
              <w:rPr>
                <w:rFonts w:eastAsia="Arial"/>
                <w:color w:val="000000"/>
              </w:rPr>
              <w:t xml:space="preserve"> </w:t>
            </w:r>
            <w:r w:rsidRPr="00C83467">
              <w:rPr>
                <w:rFonts w:eastAsia="Arial"/>
                <w:color w:val="000000"/>
              </w:rPr>
              <w:t>км/час.</w:t>
            </w:r>
            <w:r>
              <w:rPr>
                <w:rFonts w:eastAsia="Arial"/>
                <w:color w:val="000000"/>
              </w:rPr>
              <w:t xml:space="preserve"> </w:t>
            </w:r>
            <w:r w:rsidRPr="00C83467">
              <w:rPr>
                <w:rFonts w:eastAsia="Arial"/>
                <w:color w:val="000000"/>
              </w:rPr>
              <w:t>Радиусы закруглений - не менее 15 м. Покрытие:</w:t>
            </w:r>
            <w:r>
              <w:rPr>
                <w:rFonts w:eastAsia="Arial"/>
                <w:color w:val="000000"/>
              </w:rPr>
              <w:t xml:space="preserve"> </w:t>
            </w:r>
            <w:r w:rsidRPr="00C83467">
              <w:rPr>
                <w:rFonts w:eastAsia="Arial"/>
                <w:color w:val="000000"/>
              </w:rPr>
              <w:t>асфальтобетон, щебеночное,</w:t>
            </w:r>
            <w:r>
              <w:rPr>
                <w:rFonts w:eastAsia="Arial"/>
                <w:color w:val="000000"/>
              </w:rPr>
              <w:t xml:space="preserve"> </w:t>
            </w:r>
            <w:r w:rsidRPr="00C83467">
              <w:rPr>
                <w:rFonts w:eastAsia="Arial"/>
                <w:color w:val="000000"/>
              </w:rPr>
              <w:t>гравийное, обработка</w:t>
            </w:r>
            <w:r>
              <w:rPr>
                <w:rFonts w:eastAsia="Arial"/>
                <w:color w:val="000000"/>
              </w:rPr>
              <w:t xml:space="preserve"> </w:t>
            </w:r>
            <w:r w:rsidRPr="00C83467">
              <w:rPr>
                <w:rFonts w:eastAsia="Arial"/>
                <w:color w:val="000000"/>
              </w:rPr>
              <w:t>вяжущими, бордюрный камень.</w:t>
            </w:r>
          </w:p>
        </w:tc>
      </w:tr>
      <w:tr w:rsidR="00A97022" w:rsidRPr="00C83467" w:rsidTr="00AF412D">
        <w:tc>
          <w:tcPr>
            <w:tcW w:w="9923" w:type="dxa"/>
            <w:gridSpan w:val="4"/>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Примечания:</w:t>
            </w:r>
            <w:r>
              <w:rPr>
                <w:rFonts w:eastAsia="Arial"/>
                <w:color w:val="000000"/>
              </w:rPr>
              <w:t xml:space="preserve"> </w:t>
            </w:r>
            <w:r w:rsidRPr="00C83467">
              <w:rPr>
                <w:rFonts w:eastAsia="Arial"/>
                <w:color w:val="000000"/>
              </w:rPr>
              <w:t>1.</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ширину</w:t>
            </w:r>
            <w:r>
              <w:rPr>
                <w:rFonts w:eastAsia="Arial"/>
                <w:color w:val="000000"/>
              </w:rPr>
              <w:t xml:space="preserve"> </w:t>
            </w:r>
            <w:r w:rsidRPr="00C83467">
              <w:rPr>
                <w:rFonts w:eastAsia="Arial"/>
                <w:color w:val="000000"/>
              </w:rPr>
              <w:t>пешеходных</w:t>
            </w:r>
            <w:r>
              <w:rPr>
                <w:rFonts w:eastAsia="Arial"/>
                <w:color w:val="000000"/>
              </w:rPr>
              <w:t xml:space="preserve"> </w:t>
            </w:r>
            <w:r w:rsidRPr="00C83467">
              <w:rPr>
                <w:rFonts w:eastAsia="Arial"/>
                <w:color w:val="000000"/>
              </w:rPr>
              <w:t>аллей</w:t>
            </w:r>
            <w:r>
              <w:rPr>
                <w:rFonts w:eastAsia="Arial"/>
                <w:color w:val="000000"/>
              </w:rPr>
              <w:t xml:space="preserve"> </w:t>
            </w:r>
            <w:r w:rsidRPr="00C83467">
              <w:rPr>
                <w:rFonts w:eastAsia="Arial"/>
                <w:color w:val="000000"/>
              </w:rPr>
              <w:t>включаются</w:t>
            </w:r>
            <w:r>
              <w:rPr>
                <w:rFonts w:eastAsia="Arial"/>
                <w:color w:val="000000"/>
              </w:rPr>
              <w:t xml:space="preserve"> </w:t>
            </w:r>
            <w:r w:rsidRPr="00C83467">
              <w:rPr>
                <w:rFonts w:eastAsia="Arial"/>
                <w:color w:val="000000"/>
              </w:rPr>
              <w:t>зоны пешеходного</w:t>
            </w:r>
            <w:r>
              <w:rPr>
                <w:rFonts w:eastAsia="Arial"/>
                <w:color w:val="000000"/>
              </w:rPr>
              <w:t xml:space="preserve"> </w:t>
            </w:r>
            <w:r w:rsidRPr="00C83467">
              <w:rPr>
                <w:rFonts w:eastAsia="Arial"/>
                <w:color w:val="000000"/>
              </w:rPr>
              <w:t>движения,</w:t>
            </w:r>
            <w:r>
              <w:rPr>
                <w:rFonts w:eastAsia="Arial"/>
                <w:color w:val="000000"/>
              </w:rPr>
              <w:t xml:space="preserve"> </w:t>
            </w:r>
            <w:r w:rsidRPr="00C83467">
              <w:rPr>
                <w:rFonts w:eastAsia="Arial"/>
                <w:color w:val="000000"/>
              </w:rPr>
              <w:t>разграничительные</w:t>
            </w:r>
            <w:r>
              <w:rPr>
                <w:rFonts w:eastAsia="Arial"/>
                <w:color w:val="000000"/>
              </w:rPr>
              <w:t xml:space="preserve"> </w:t>
            </w:r>
            <w:r w:rsidRPr="00C83467">
              <w:rPr>
                <w:rFonts w:eastAsia="Arial"/>
                <w:color w:val="000000"/>
              </w:rPr>
              <w:t>зеленые</w:t>
            </w:r>
            <w:r>
              <w:rPr>
                <w:rFonts w:eastAsia="Arial"/>
                <w:color w:val="000000"/>
              </w:rPr>
              <w:t xml:space="preserve"> </w:t>
            </w:r>
            <w:r w:rsidRPr="00C83467">
              <w:rPr>
                <w:rFonts w:eastAsia="Arial"/>
                <w:color w:val="000000"/>
              </w:rPr>
              <w:t>полосы,</w:t>
            </w:r>
            <w:r>
              <w:rPr>
                <w:rFonts w:eastAsia="Arial"/>
                <w:color w:val="000000"/>
              </w:rPr>
              <w:t xml:space="preserve"> </w:t>
            </w:r>
            <w:r w:rsidRPr="00C83467">
              <w:rPr>
                <w:rFonts w:eastAsia="Arial"/>
                <w:color w:val="000000"/>
              </w:rPr>
              <w:t>водоотводные лотки и площадки</w:t>
            </w:r>
            <w:r>
              <w:rPr>
                <w:rFonts w:eastAsia="Arial"/>
                <w:color w:val="000000"/>
              </w:rPr>
              <w:t xml:space="preserve"> </w:t>
            </w:r>
            <w:r w:rsidRPr="00C83467">
              <w:rPr>
                <w:rFonts w:eastAsia="Arial"/>
                <w:color w:val="000000"/>
              </w:rPr>
              <w:t>для</w:t>
            </w:r>
            <w:r>
              <w:rPr>
                <w:rFonts w:eastAsia="Arial"/>
                <w:color w:val="000000"/>
              </w:rPr>
              <w:t xml:space="preserve"> </w:t>
            </w:r>
            <w:r w:rsidRPr="00C83467">
              <w:rPr>
                <w:rFonts w:eastAsia="Arial"/>
                <w:color w:val="000000"/>
              </w:rPr>
              <w:t>установки</w:t>
            </w:r>
            <w:r>
              <w:rPr>
                <w:rFonts w:eastAsia="Arial"/>
                <w:color w:val="000000"/>
              </w:rPr>
              <w:t xml:space="preserve"> </w:t>
            </w:r>
            <w:r w:rsidRPr="00C83467">
              <w:rPr>
                <w:rFonts w:eastAsia="Arial"/>
                <w:color w:val="000000"/>
              </w:rPr>
              <w:t>скамеек.</w:t>
            </w:r>
            <w:r>
              <w:rPr>
                <w:rFonts w:eastAsia="Arial"/>
                <w:color w:val="000000"/>
              </w:rPr>
              <w:t xml:space="preserve"> </w:t>
            </w:r>
            <w:r w:rsidRPr="00C83467">
              <w:rPr>
                <w:rFonts w:eastAsia="Arial"/>
                <w:color w:val="000000"/>
              </w:rPr>
              <w:t>Устройство</w:t>
            </w:r>
            <w:r>
              <w:rPr>
                <w:rFonts w:eastAsia="Arial"/>
                <w:color w:val="000000"/>
              </w:rPr>
              <w:t xml:space="preserve"> </w:t>
            </w:r>
            <w:r w:rsidRPr="00C83467">
              <w:rPr>
                <w:rFonts w:eastAsia="Arial"/>
                <w:color w:val="000000"/>
              </w:rPr>
              <w:t xml:space="preserve">разграничительных зеленых полос необходимо при ширине более 6 м.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 На типах</w:t>
            </w:r>
            <w:r>
              <w:rPr>
                <w:rFonts w:eastAsia="Arial"/>
                <w:color w:val="000000"/>
              </w:rPr>
              <w:t xml:space="preserve"> </w:t>
            </w:r>
            <w:r w:rsidRPr="00C83467">
              <w:rPr>
                <w:rFonts w:eastAsia="Arial"/>
                <w:color w:val="000000"/>
              </w:rPr>
              <w:t>аллей</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дорог,</w:t>
            </w:r>
            <w:r>
              <w:rPr>
                <w:rFonts w:eastAsia="Arial"/>
                <w:color w:val="000000"/>
              </w:rPr>
              <w:t xml:space="preserve"> </w:t>
            </w:r>
            <w:r w:rsidRPr="00C83467">
              <w:rPr>
                <w:rFonts w:eastAsia="Arial"/>
                <w:color w:val="000000"/>
              </w:rPr>
              <w:t>помеченных</w:t>
            </w:r>
            <w:r>
              <w:rPr>
                <w:rFonts w:eastAsia="Arial"/>
                <w:color w:val="000000"/>
              </w:rPr>
              <w:t xml:space="preserve"> </w:t>
            </w:r>
            <w:r w:rsidRPr="00C83467">
              <w:rPr>
                <w:rFonts w:eastAsia="Arial"/>
                <w:color w:val="000000"/>
              </w:rPr>
              <w:t>знаком</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допускается катание</w:t>
            </w:r>
            <w:r>
              <w:rPr>
                <w:rFonts w:eastAsia="Arial"/>
                <w:color w:val="000000"/>
              </w:rPr>
              <w:t xml:space="preserve"> </w:t>
            </w:r>
            <w:r w:rsidRPr="00C83467">
              <w:rPr>
                <w:rFonts w:eastAsia="Arial"/>
                <w:color w:val="000000"/>
              </w:rPr>
              <w:t>на</w:t>
            </w:r>
            <w:r>
              <w:rPr>
                <w:rFonts w:eastAsia="Arial"/>
                <w:color w:val="000000"/>
              </w:rPr>
              <w:t xml:space="preserve"> </w:t>
            </w:r>
            <w:r w:rsidRPr="00C83467">
              <w:rPr>
                <w:rFonts w:eastAsia="Arial"/>
                <w:color w:val="000000"/>
              </w:rPr>
              <w:t>роликовых</w:t>
            </w:r>
            <w:r>
              <w:rPr>
                <w:rFonts w:eastAsia="Arial"/>
                <w:color w:val="000000"/>
              </w:rPr>
              <w:t xml:space="preserve"> </w:t>
            </w:r>
            <w:r w:rsidRPr="00C83467">
              <w:rPr>
                <w:rFonts w:eastAsia="Arial"/>
                <w:color w:val="000000"/>
              </w:rPr>
              <w:t>досках,</w:t>
            </w:r>
            <w:r>
              <w:rPr>
                <w:rFonts w:eastAsia="Arial"/>
                <w:color w:val="000000"/>
              </w:rPr>
              <w:t xml:space="preserve"> </w:t>
            </w:r>
            <w:r w:rsidRPr="00C83467">
              <w:rPr>
                <w:rFonts w:eastAsia="Arial"/>
                <w:color w:val="000000"/>
              </w:rPr>
              <w:t>коньках,</w:t>
            </w:r>
            <w:r>
              <w:rPr>
                <w:rFonts w:eastAsia="Arial"/>
                <w:color w:val="000000"/>
              </w:rPr>
              <w:t xml:space="preserve"> </w:t>
            </w:r>
            <w:r w:rsidRPr="00C83467">
              <w:rPr>
                <w:rFonts w:eastAsia="Arial"/>
                <w:color w:val="000000"/>
              </w:rPr>
              <w:t>самокатах,</w:t>
            </w:r>
            <w:r>
              <w:rPr>
                <w:rFonts w:eastAsia="Arial"/>
                <w:color w:val="000000"/>
              </w:rPr>
              <w:t xml:space="preserve"> </w:t>
            </w:r>
            <w:r w:rsidRPr="00C83467">
              <w:rPr>
                <w:rFonts w:eastAsia="Arial"/>
                <w:color w:val="000000"/>
              </w:rPr>
              <w:t>помимо</w:t>
            </w:r>
            <w:r>
              <w:rPr>
                <w:rFonts w:eastAsia="Arial"/>
                <w:color w:val="000000"/>
              </w:rPr>
              <w:t xml:space="preserve"> </w:t>
            </w:r>
            <w:r w:rsidRPr="00C83467">
              <w:rPr>
                <w:rFonts w:eastAsia="Arial"/>
                <w:color w:val="000000"/>
              </w:rPr>
              <w:t>специально оборудованных территорий.</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 Автомобильные</w:t>
            </w:r>
            <w:r>
              <w:rPr>
                <w:rFonts w:eastAsia="Arial"/>
                <w:color w:val="000000"/>
              </w:rPr>
              <w:t xml:space="preserve"> </w:t>
            </w:r>
            <w:r w:rsidRPr="00C83467">
              <w:rPr>
                <w:rFonts w:eastAsia="Arial"/>
                <w:color w:val="000000"/>
              </w:rPr>
              <w:t>дороги</w:t>
            </w:r>
            <w:r>
              <w:rPr>
                <w:rFonts w:eastAsia="Arial"/>
                <w:color w:val="000000"/>
              </w:rPr>
              <w:t xml:space="preserve"> </w:t>
            </w:r>
            <w:r w:rsidRPr="00C83467">
              <w:rPr>
                <w:rFonts w:eastAsia="Arial"/>
                <w:color w:val="000000"/>
              </w:rPr>
              <w:t>следует</w:t>
            </w:r>
            <w:r>
              <w:rPr>
                <w:rFonts w:eastAsia="Arial"/>
                <w:color w:val="000000"/>
              </w:rPr>
              <w:t xml:space="preserve"> </w:t>
            </w:r>
            <w:r w:rsidRPr="00C83467">
              <w:rPr>
                <w:rFonts w:eastAsia="Arial"/>
                <w:color w:val="000000"/>
              </w:rPr>
              <w:t>предусматривать</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лесопарках</w:t>
            </w:r>
            <w:r>
              <w:rPr>
                <w:rFonts w:eastAsia="Arial"/>
                <w:color w:val="000000"/>
              </w:rPr>
              <w:t xml:space="preserve"> </w:t>
            </w:r>
            <w:r w:rsidRPr="00C83467">
              <w:rPr>
                <w:rFonts w:eastAsia="Arial"/>
                <w:color w:val="000000"/>
              </w:rPr>
              <w:t>с размером территории более 100 га</w:t>
            </w:r>
          </w:p>
        </w:tc>
      </w:tr>
    </w:tbl>
    <w:p w:rsidR="00A97022" w:rsidRPr="00C83467" w:rsidRDefault="00A97022" w:rsidP="00A97022">
      <w:pPr>
        <w:autoSpaceDE w:val="0"/>
        <w:autoSpaceDN w:val="0"/>
        <w:adjustRightInd w:val="0"/>
        <w:ind w:firstLine="540"/>
        <w:jc w:val="both"/>
        <w:rPr>
          <w:color w:val="000000"/>
        </w:rPr>
      </w:pPr>
    </w:p>
    <w:p w:rsidR="00A97022" w:rsidRPr="00C83467" w:rsidRDefault="00A97022" w:rsidP="00A97022">
      <w:pPr>
        <w:autoSpaceDE w:val="0"/>
        <w:autoSpaceDN w:val="0"/>
        <w:adjustRightInd w:val="0"/>
        <w:jc w:val="center"/>
        <w:outlineLvl w:val="1"/>
      </w:pPr>
      <w:bookmarkStart w:id="15" w:name="_Toc472352481"/>
      <w:r w:rsidRPr="00C83467">
        <w:t>Таблица 2. Организация площадок городского парка</w:t>
      </w:r>
      <w:bookmarkEnd w:id="15"/>
    </w:p>
    <w:p w:rsidR="00A97022" w:rsidRPr="00C83467" w:rsidRDefault="00A97022" w:rsidP="00A97022">
      <w:pPr>
        <w:autoSpaceDE w:val="0"/>
        <w:autoSpaceDN w:val="0"/>
        <w:adjustRightInd w:val="0"/>
        <w:jc w:val="right"/>
      </w:pPr>
      <w:r w:rsidRPr="00C83467">
        <w:t>В кв. метрах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2552"/>
        <w:gridCol w:w="2126"/>
        <w:gridCol w:w="1276"/>
      </w:tblGrid>
      <w:tr w:rsidR="00A97022" w:rsidRPr="00C83467" w:rsidTr="00AF412D">
        <w:trPr>
          <w:trHeight w:val="286"/>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Парковые площади и площадки</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Назначение</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Элементы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Размеры</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Мин. норма на посетителя</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Основные площадки</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Центры парковой планировки, размещаются на пересечении аллей, у входной части парка, перед сооружениями</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Бассейны, фонтаны, скульптура, партерная зелень, цветники, парадное и декоративное освещение. Покрытие: плиточное мощение, бортовой камень</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 учетом пропускной способности отходящих от входа аллей</w:t>
            </w:r>
            <w:r>
              <w:rPr>
                <w:rFonts w:eastAsia="Arial"/>
                <w:color w:val="00000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Площади массовых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Проведение концертов, праздников, большие размеры. Формируется в виде лугового пространства или площади</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регулярного очертания. Связь по главной аллее</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Осветительное оборудование(фонари, прожекторы). Посадки - по периметру. Покрытие: газонное, твердое (плитка), комбинированное</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1200 - 5000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1,0 - 2,5</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Площадки отдыха, лужайки</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В различных частях парка. Виды площадок: - регулярной планировки с регулярным озеленением;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регулярной планировки с обрамлением свободными группами</w:t>
            </w:r>
            <w:r>
              <w:rPr>
                <w:rFonts w:eastAsia="Arial"/>
                <w:color w:val="000000"/>
              </w:rPr>
              <w:t xml:space="preserve"> </w:t>
            </w:r>
            <w:r w:rsidRPr="00C83467">
              <w:rPr>
                <w:rFonts w:eastAsia="Arial"/>
                <w:color w:val="000000"/>
              </w:rPr>
              <w:t>растений; - свободной планировки с обрамлением свободными группами растений</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Везде: освещение, беседки, перголы, трельяжи, скамьи, урны. Декоративное оформление в центре(цветник, фонтан, скульптура, вазон). Покрытие: мощение плиткой, бортовой камень, бордюры из цветов и трав. На площадках- лужайках - газон</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20 - 200</w:t>
            </w:r>
            <w:r>
              <w:rPr>
                <w:rFonts w:eastAsia="Arial"/>
                <w:color w:val="00000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5 - 20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Танцевальные площадки, сооружения</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Размещаются рядом с главными или второстепенными аллеями</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Освещение, ограждение, скамьи, урны. Покрытие: специальное</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150 - 500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2,0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Игровые площадки для детей:</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до 3 лет</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- 4 - 6 лет</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- 7 - 14 лет</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Малоподвижные индивидуальные, подвижные коллективные игры. Размещение вдоль второстепенных аллей</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Игровое, физкультурно- оздоровительное оборудование, освещение, скамьи, урны. Покрытие: песчаное, фунтовое улучшенное, газон</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 – 100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120 – 300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500 - 2000</w:t>
            </w:r>
            <w:r>
              <w:rPr>
                <w:rFonts w:eastAsia="Arial"/>
                <w:color w:val="000000"/>
              </w:rPr>
              <w:t xml:space="preserve"> </w:t>
            </w:r>
          </w:p>
        </w:tc>
        <w:tc>
          <w:tcPr>
            <w:tcW w:w="1276"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3,0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5,0</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Игровые комплексы для детей до 14 лет</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Подвижные коллективные игры</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Игровое, физкультурно- оздоровительное оборудование, освещение, скамьи, урны.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 xml:space="preserve">Покрытие: песчаное, </w:t>
            </w:r>
            <w:r w:rsidRPr="00C83467">
              <w:rPr>
                <w:rFonts w:eastAsia="Arial"/>
                <w:color w:val="000000"/>
              </w:rPr>
              <w:lastRenderedPageBreak/>
              <w:t>фунтовое улучшенное, газон</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1200 - 1700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lastRenderedPageBreak/>
              <w:t>Спортивно-игровые для детей и подростков 10 - 17 лет, для взрослых</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Различные подвижные игры и развлечения, в т.ч. велодромы, скалодромы, мини-рампы, катание на</w:t>
            </w:r>
            <w:r>
              <w:rPr>
                <w:rFonts w:eastAsia="Arial"/>
                <w:color w:val="000000"/>
              </w:rPr>
              <w:t xml:space="preserve"> </w:t>
            </w:r>
            <w:r w:rsidRPr="00C83467">
              <w:rPr>
                <w:rFonts w:eastAsia="Arial"/>
                <w:color w:val="000000"/>
              </w:rPr>
              <w:t>роликовых коньках и пр.</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Специальное</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оборудование и благоустройство,</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рассчитанное на конкретное спортивно-игровое использование</w:t>
            </w:r>
            <w:r>
              <w:rPr>
                <w:rFonts w:eastAsia="Arial"/>
                <w:color w:val="00000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150 - 7000</w:t>
            </w:r>
          </w:p>
        </w:tc>
        <w:tc>
          <w:tcPr>
            <w:tcW w:w="1276"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10,0</w:t>
            </w:r>
            <w:r>
              <w:rPr>
                <w:rFonts w:eastAsia="Arial"/>
                <w:color w:val="000000"/>
              </w:rPr>
              <w:t xml:space="preserve"> </w:t>
            </w:r>
          </w:p>
        </w:tc>
      </w:tr>
      <w:tr w:rsidR="00A97022" w:rsidRPr="00C83467" w:rsidTr="00AF412D">
        <w:trPr>
          <w:trHeight w:val="277"/>
        </w:trPr>
        <w:tc>
          <w:tcPr>
            <w:tcW w:w="1418"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Предпарковые площади с автостоянкой</w:t>
            </w:r>
            <w:r>
              <w:rPr>
                <w:rFonts w:eastAsia="Arial"/>
                <w:color w:val="000000"/>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У входов в парк, у мест пересечения подъездов к парку с городским</w:t>
            </w:r>
            <w:r>
              <w:rPr>
                <w:rFonts w:eastAsia="Arial"/>
                <w:color w:val="000000"/>
              </w:rPr>
              <w:t xml:space="preserve"> </w:t>
            </w:r>
            <w:r w:rsidRPr="00C83467">
              <w:rPr>
                <w:rFonts w:eastAsia="Arial"/>
                <w:color w:val="000000"/>
              </w:rPr>
              <w:t>транспортом</w:t>
            </w:r>
            <w:r>
              <w:rPr>
                <w:rFonts w:eastAsia="Arial"/>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Покрытие: асфальтобетонное, плиточное, плитки и соты, утопленные в газон, оборудованы бортовым камнем</w:t>
            </w:r>
            <w:r>
              <w:rPr>
                <w:rFonts w:eastAsia="Arial"/>
                <w:color w:val="000000"/>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Определяются транспортными требованиями и графиком движения транспорта</w:t>
            </w:r>
            <w:r>
              <w:rPr>
                <w:rFonts w:eastAsia="Arial"/>
                <w:color w:val="000000"/>
              </w:rPr>
              <w:t xml:space="preserve"> </w:t>
            </w:r>
          </w:p>
        </w:tc>
      </w:tr>
    </w:tbl>
    <w:p w:rsidR="00A97022" w:rsidRPr="00C83467" w:rsidRDefault="00A97022" w:rsidP="00A97022">
      <w:pPr>
        <w:autoSpaceDE w:val="0"/>
        <w:autoSpaceDN w:val="0"/>
        <w:adjustRightInd w:val="0"/>
        <w:jc w:val="both"/>
      </w:pPr>
    </w:p>
    <w:p w:rsidR="00A97022" w:rsidRPr="00C83467" w:rsidRDefault="00A97022" w:rsidP="00A97022">
      <w:pPr>
        <w:autoSpaceDE w:val="0"/>
        <w:autoSpaceDN w:val="0"/>
        <w:adjustRightInd w:val="0"/>
        <w:jc w:val="center"/>
        <w:outlineLvl w:val="1"/>
      </w:pPr>
      <w:bookmarkStart w:id="16" w:name="_Toc472352482"/>
      <w:r w:rsidRPr="00C83467">
        <w:t>Таблица 3. Площади и пропускная способность парковых</w:t>
      </w:r>
      <w:bookmarkEnd w:id="16"/>
    </w:p>
    <w:p w:rsidR="00A97022" w:rsidRPr="00C83467" w:rsidRDefault="00A97022" w:rsidP="00A97022">
      <w:pPr>
        <w:autoSpaceDE w:val="0"/>
        <w:autoSpaceDN w:val="0"/>
        <w:adjustRightInd w:val="0"/>
        <w:jc w:val="center"/>
      </w:pPr>
      <w:r w:rsidRPr="00C83467">
        <w:t>сооружений и площадок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485"/>
        <w:gridCol w:w="2469"/>
        <w:gridCol w:w="2173"/>
      </w:tblGrid>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Наименование объектов и сооружений</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Pr>
                <w:rFonts w:eastAsia="Arial"/>
                <w:color w:val="000000"/>
              </w:rPr>
              <w:t xml:space="preserve"> </w:t>
            </w:r>
            <w:r w:rsidRPr="00C83467">
              <w:rPr>
                <w:rFonts w:eastAsia="Arial"/>
                <w:color w:val="000000"/>
              </w:rPr>
              <w:t>Пропускная способность одного места или объекта</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(человек в день)</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Норма площади в</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кв. м на одно</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место или один </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объект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Аттракцион крупный </w:t>
            </w:r>
            <w:r w:rsidRPr="004D6DE5">
              <w:rPr>
                <w:rFonts w:ascii="Arial" w:eastAsia="Arial" w:hAnsi="Arial" w:cs="Arial"/>
              </w:rPr>
              <w:t>&lt;*&gt;</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Малый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250</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800</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Бассейн для плавания: открытый</w:t>
            </w:r>
            <w:r w:rsidRPr="004D6DE5">
              <w:rPr>
                <w:rFonts w:ascii="Arial" w:eastAsia="Arial" w:hAnsi="Arial" w:cs="Arial"/>
              </w:rPr>
              <w:t>&lt;*&gt;</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 x 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 x 10</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 x 100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Игротека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для хорового пения</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(терраса, зал) для танцев</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Открытый театр</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Летний кинотеатр (без фойе)</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Летний цирк</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Выставочный павильон</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Открытый лекторий</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0,5</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Павильон для чтения и тихих игр</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Кафе</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Торговый киоск</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Киоск-библиотека</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Касса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120,0 (в 1 час)</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Туалет</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20,0 (в 1 час)</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Беседки для отдыха</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Водно-лыжная станция</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Физкультурно-тренажерный зал</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Летняя раздевалка</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Зимняя раздевалка</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Летний душ с раздевалками</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Стоянки для автомобилей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 машины</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25,0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Стоянки для велосипедов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12,0 машины</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Биллиардная (1 стол)</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Детский автодром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Каток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100 x 4</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51 x 24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Корт для тенниса (крытый)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 x 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 x 18</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бадминтона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 x 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6,1 x 13,4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баскетбола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15 x 4</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26 x 14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волейбола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18 x 4</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19 x 9</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гимнастики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 x 5</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 x 26</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городков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10 x 5</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30 x 15</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для дошкольников</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rPr>
                <w:rFonts w:eastAsia="Arial"/>
                <w:color w:val="000000"/>
              </w:rPr>
            </w:pPr>
            <w:r>
              <w:rPr>
                <w:rFonts w:eastAsia="Arial"/>
                <w:color w:val="000000"/>
              </w:rPr>
              <w:t xml:space="preserve"> </w:t>
            </w:r>
            <w:r w:rsidRPr="00C83467">
              <w:rPr>
                <w:rFonts w:eastAsia="Arial"/>
                <w:color w:val="000000"/>
              </w:rPr>
              <w:t>Площадка для массовых игр</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3</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Площадка для наст. тенниса (1 стол)</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 x 4</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2,7 x 1,52</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Площадка для тенниса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 x 5</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40 x 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Поле для футбола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24 x 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90 x 45</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96 x 94</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Поле для хоккея с шайбой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 x 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60 x 30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Спортивное ядро, стадион </w:t>
            </w:r>
            <w:r w:rsidRPr="004D6DE5">
              <w:rPr>
                <w:rFonts w:ascii="Arial" w:eastAsia="Arial" w:hAnsi="Arial" w:cs="Arial"/>
              </w:rPr>
              <w:t>&lt;*&gt;</w:t>
            </w:r>
            <w:r>
              <w:rPr>
                <w:rFonts w:eastAsia="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20 x 2</w:t>
            </w:r>
            <w:r>
              <w:rPr>
                <w:rFonts w:eastAsia="Arial"/>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96 x 120</w:t>
            </w:r>
            <w:r>
              <w:rPr>
                <w:rFonts w:eastAsia="Arial"/>
                <w:color w:val="000000"/>
              </w:rPr>
              <w:t xml:space="preserve"> </w:t>
            </w:r>
          </w:p>
        </w:tc>
      </w:tr>
      <w:tr w:rsidR="00A97022" w:rsidRPr="00C83467" w:rsidTr="00AF412D">
        <w:tc>
          <w:tcPr>
            <w:tcW w:w="496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Консультационный пункт</w:t>
            </w:r>
          </w:p>
        </w:tc>
        <w:tc>
          <w:tcPr>
            <w:tcW w:w="269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5</w:t>
            </w:r>
          </w:p>
        </w:tc>
        <w:tc>
          <w:tcPr>
            <w:tcW w:w="241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0,4</w:t>
            </w:r>
          </w:p>
        </w:tc>
      </w:tr>
      <w:tr w:rsidR="00A97022" w:rsidRPr="00C83467" w:rsidTr="00AF412D">
        <w:tc>
          <w:tcPr>
            <w:tcW w:w="10065" w:type="dxa"/>
            <w:gridSpan w:val="3"/>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&lt;*&gt; Норма площади дана на объект.</w:t>
            </w:r>
            <w:r>
              <w:rPr>
                <w:rFonts w:eastAsia="Arial"/>
                <w:color w:val="000000"/>
              </w:rPr>
              <w:t xml:space="preserve"> </w:t>
            </w:r>
          </w:p>
          <w:p w:rsidR="00A97022" w:rsidRPr="00C83467" w:rsidRDefault="00A97022" w:rsidP="00AF412D">
            <w:pPr>
              <w:autoSpaceDE w:val="0"/>
              <w:autoSpaceDN w:val="0"/>
              <w:adjustRightInd w:val="0"/>
              <w:jc w:val="both"/>
              <w:rPr>
                <w:rFonts w:eastAsia="Arial"/>
                <w:color w:val="000000"/>
              </w:rPr>
            </w:pPr>
            <w:r w:rsidRPr="00C83467">
              <w:rPr>
                <w:rFonts w:eastAsia="Arial"/>
                <w:color w:val="000000"/>
              </w:rPr>
              <w:t>&lt;**&gt; Объект расположен за границами территории парка</w:t>
            </w:r>
          </w:p>
        </w:tc>
      </w:tr>
    </w:tbl>
    <w:p w:rsidR="006E566A" w:rsidRDefault="006E566A" w:rsidP="00A97022">
      <w:pPr>
        <w:autoSpaceDE w:val="0"/>
        <w:autoSpaceDN w:val="0"/>
        <w:adjustRightInd w:val="0"/>
        <w:jc w:val="both"/>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bookmarkStart w:id="17" w:name="_Toc472352483"/>
      <w:r w:rsidRPr="00C83467">
        <w:lastRenderedPageBreak/>
        <w:t xml:space="preserve">Приложение </w:t>
      </w:r>
      <w:r>
        <w:t>№</w:t>
      </w:r>
      <w:r w:rsidRPr="00C83467">
        <w:t xml:space="preserve"> 4</w:t>
      </w:r>
      <w:bookmarkEnd w:id="17"/>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pPr>
    </w:p>
    <w:p w:rsidR="00A97022" w:rsidRPr="00C83467" w:rsidRDefault="00A97022" w:rsidP="00A97022">
      <w:pPr>
        <w:autoSpaceDE w:val="0"/>
        <w:autoSpaceDN w:val="0"/>
        <w:adjustRightInd w:val="0"/>
        <w:jc w:val="center"/>
      </w:pPr>
      <w:r w:rsidRPr="00C83467">
        <w:t>ПРИЕМЫ</w:t>
      </w:r>
    </w:p>
    <w:p w:rsidR="00A97022" w:rsidRPr="00C83467" w:rsidRDefault="00A97022" w:rsidP="00A97022">
      <w:pPr>
        <w:autoSpaceDE w:val="0"/>
        <w:autoSpaceDN w:val="0"/>
        <w:adjustRightInd w:val="0"/>
        <w:jc w:val="center"/>
      </w:pPr>
      <w:r w:rsidRPr="00C83467">
        <w:t>БЛАГОУСТРОЙСТВА НА ТЕРРИТОРИЯХ ПРОИЗВОДСТВЕННОГО НАЗНАЧЕНИЯ</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center"/>
        <w:outlineLvl w:val="1"/>
      </w:pPr>
      <w:bookmarkStart w:id="18" w:name="_Toc472352484"/>
      <w:r w:rsidRPr="00C83467">
        <w:t>Благоустройство производственных объектов</w:t>
      </w:r>
      <w:bookmarkEnd w:id="18"/>
    </w:p>
    <w:p w:rsidR="00A97022" w:rsidRPr="00C83467" w:rsidRDefault="00A97022" w:rsidP="00A97022">
      <w:pPr>
        <w:autoSpaceDE w:val="0"/>
        <w:autoSpaceDN w:val="0"/>
        <w:adjustRightInd w:val="0"/>
        <w:jc w:val="center"/>
      </w:pPr>
      <w:r w:rsidRPr="00C83467">
        <w:t>различных отраслей</w:t>
      </w:r>
    </w:p>
    <w:p w:rsidR="00A97022" w:rsidRPr="00C83467" w:rsidRDefault="00A97022" w:rsidP="00A97022">
      <w:pPr>
        <w:autoSpaceDE w:val="0"/>
        <w:autoSpaceDN w:val="0"/>
        <w:adjustRightInd w:val="0"/>
        <w:jc w:val="right"/>
        <w:outlineLvl w:val="0"/>
      </w:pPr>
      <w:bookmarkStart w:id="19" w:name="_Toc472352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034"/>
        <w:gridCol w:w="2710"/>
        <w:gridCol w:w="4383"/>
      </w:tblGrid>
      <w:tr w:rsidR="00A97022" w:rsidRPr="00C83467" w:rsidTr="00AF412D">
        <w:trPr>
          <w:trHeight w:val="32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Отрасли</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предприятий</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Мероприятия защиты</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окружающей среды</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Рекомендуемые приемы</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благоустройства</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Приборостро-</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ительная и радиоэлектронная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w:t>
            </w:r>
            <w:r>
              <w:rPr>
                <w:rFonts w:eastAsia="Arial"/>
                <w:color w:val="000000"/>
              </w:rPr>
              <w:t xml:space="preserve"> </w:t>
            </w:r>
            <w:r w:rsidRPr="00C83467">
              <w:rPr>
                <w:rFonts w:eastAsia="Arial"/>
                <w:color w:val="000000"/>
              </w:rPr>
              <w:t>цехов</w:t>
            </w:r>
            <w:r>
              <w:rPr>
                <w:rFonts w:eastAsia="Arial"/>
                <w:color w:val="000000"/>
              </w:rPr>
              <w:t xml:space="preserve"> </w:t>
            </w:r>
            <w:r w:rsidRPr="00C83467">
              <w:rPr>
                <w:rFonts w:eastAsia="Arial"/>
                <w:color w:val="000000"/>
              </w:rPr>
              <w:t>от</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подсобных,складских</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зон и улиц;</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защита</w:t>
            </w:r>
            <w:r>
              <w:rPr>
                <w:rFonts w:eastAsia="Arial"/>
                <w:color w:val="000000"/>
              </w:rPr>
              <w:t xml:space="preserve"> </w:t>
            </w:r>
            <w:r w:rsidRPr="00C83467">
              <w:rPr>
                <w:rFonts w:eastAsia="Arial"/>
                <w:color w:val="000000"/>
              </w:rPr>
              <w:t>территории</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от</w:t>
            </w:r>
            <w:r>
              <w:rPr>
                <w:rFonts w:eastAsia="Arial"/>
                <w:color w:val="000000"/>
              </w:rPr>
              <w:t xml:space="preserve"> </w:t>
            </w:r>
            <w:r w:rsidRPr="00C83467">
              <w:rPr>
                <w:rFonts w:eastAsia="Arial"/>
                <w:color w:val="000000"/>
              </w:rPr>
              <w:t>пыли</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других вредностей,</w:t>
            </w:r>
            <w:r>
              <w:rPr>
                <w:rFonts w:eastAsia="Arial"/>
                <w:color w:val="000000"/>
              </w:rPr>
              <w:t xml:space="preserve"> </w:t>
            </w:r>
            <w:r w:rsidRPr="00C83467">
              <w:rPr>
                <w:rFonts w:eastAsia="Arial"/>
                <w:color w:val="000000"/>
              </w:rPr>
              <w:t>а</w:t>
            </w:r>
            <w:r>
              <w:rPr>
                <w:rFonts w:eastAsia="Arial"/>
                <w:color w:val="000000"/>
              </w:rPr>
              <w:t xml:space="preserve"> </w:t>
            </w:r>
            <w:r w:rsidRPr="00C83467">
              <w:rPr>
                <w:rFonts w:eastAsia="Arial"/>
                <w:color w:val="000000"/>
              </w:rPr>
              <w:t>также от перегрева солнцем.</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Максимальное применение</w:t>
            </w:r>
            <w:r>
              <w:rPr>
                <w:rFonts w:eastAsia="Arial"/>
                <w:color w:val="000000"/>
              </w:rPr>
              <w:t xml:space="preserve"> </w:t>
            </w:r>
            <w:r w:rsidRPr="00C83467">
              <w:rPr>
                <w:rFonts w:eastAsia="Arial"/>
                <w:color w:val="000000"/>
              </w:rPr>
              <w:t>газонного покрытия,</w:t>
            </w:r>
            <w:r>
              <w:rPr>
                <w:rFonts w:eastAsia="Arial"/>
                <w:color w:val="000000"/>
              </w:rPr>
              <w:t xml:space="preserve"> </w:t>
            </w:r>
            <w:r w:rsidRPr="00C83467">
              <w:rPr>
                <w:rFonts w:eastAsia="Arial"/>
                <w:color w:val="000000"/>
              </w:rPr>
              <w:t>твердые</w:t>
            </w:r>
            <w:r>
              <w:rPr>
                <w:rFonts w:eastAsia="Arial"/>
                <w:color w:val="000000"/>
              </w:rPr>
              <w:t xml:space="preserve"> </w:t>
            </w:r>
            <w:r w:rsidRPr="00C83467">
              <w:rPr>
                <w:rFonts w:eastAsia="Arial"/>
                <w:color w:val="000000"/>
              </w:rPr>
              <w:t>покрытия</w:t>
            </w:r>
            <w:r>
              <w:rPr>
                <w:rFonts w:eastAsia="Arial"/>
                <w:color w:val="000000"/>
              </w:rPr>
              <w:t xml:space="preserve"> </w:t>
            </w:r>
            <w:r w:rsidRPr="00C83467">
              <w:rPr>
                <w:rFonts w:eastAsia="Arial"/>
                <w:color w:val="000000"/>
              </w:rPr>
              <w:t>только из</w:t>
            </w:r>
            <w:r>
              <w:rPr>
                <w:rFonts w:eastAsia="Arial"/>
                <w:color w:val="000000"/>
              </w:rPr>
              <w:t xml:space="preserve"> </w:t>
            </w:r>
            <w:r w:rsidRPr="00C83467">
              <w:rPr>
                <w:rFonts w:eastAsia="Arial"/>
                <w:color w:val="000000"/>
              </w:rPr>
              <w:t>твердых</w:t>
            </w:r>
            <w:r>
              <w:rPr>
                <w:rFonts w:eastAsia="Arial"/>
                <w:color w:val="000000"/>
              </w:rPr>
              <w:t xml:space="preserve"> </w:t>
            </w:r>
            <w:r w:rsidRPr="00C83467">
              <w:rPr>
                <w:rFonts w:eastAsia="Arial"/>
                <w:color w:val="000000"/>
              </w:rPr>
              <w:t>непылящих</w:t>
            </w:r>
            <w:r>
              <w:rPr>
                <w:rFonts w:eastAsia="Arial"/>
                <w:color w:val="000000"/>
              </w:rPr>
              <w:t xml:space="preserve"> </w:t>
            </w:r>
            <w:r w:rsidRPr="00C83467">
              <w:rPr>
                <w:rFonts w:eastAsia="Arial"/>
                <w:color w:val="000000"/>
              </w:rPr>
              <w:t>материалов. Устройство</w:t>
            </w:r>
            <w:r>
              <w:rPr>
                <w:rFonts w:eastAsia="Arial"/>
                <w:color w:val="000000"/>
              </w:rPr>
              <w:t xml:space="preserve"> </w:t>
            </w:r>
            <w:r w:rsidRPr="00C83467">
              <w:rPr>
                <w:rFonts w:eastAsia="Arial"/>
                <w:color w:val="000000"/>
              </w:rPr>
              <w:t>водоемов,</w:t>
            </w:r>
            <w:r>
              <w:rPr>
                <w:rFonts w:eastAsia="Arial"/>
                <w:color w:val="000000"/>
              </w:rPr>
              <w:t xml:space="preserve"> </w:t>
            </w:r>
            <w:r w:rsidRPr="00C83467">
              <w:rPr>
                <w:rFonts w:eastAsia="Arial"/>
                <w:color w:val="000000"/>
              </w:rPr>
              <w:t>фонтанов</w:t>
            </w:r>
            <w:r>
              <w:rPr>
                <w:rFonts w:eastAsia="Arial"/>
                <w:color w:val="000000"/>
              </w:rPr>
              <w:t xml:space="preserve"> </w:t>
            </w:r>
            <w:r w:rsidRPr="00C83467">
              <w:rPr>
                <w:rFonts w:eastAsia="Arial"/>
                <w:color w:val="000000"/>
              </w:rPr>
              <w:t>и поливочного водопровода. Плотные посадки защитных полос</w:t>
            </w:r>
            <w:r>
              <w:rPr>
                <w:rFonts w:eastAsia="Arial"/>
                <w:color w:val="000000"/>
              </w:rPr>
              <w:t xml:space="preserve"> </w:t>
            </w:r>
            <w:r w:rsidRPr="00C83467">
              <w:rPr>
                <w:rFonts w:eastAsia="Arial"/>
                <w:color w:val="000000"/>
              </w:rPr>
              <w:t>из массивов и групп. Рядовые</w:t>
            </w:r>
            <w:r>
              <w:rPr>
                <w:rFonts w:eastAsia="Arial"/>
                <w:color w:val="000000"/>
              </w:rPr>
              <w:t xml:space="preserve"> </w:t>
            </w:r>
            <w:r w:rsidRPr="00C83467">
              <w:rPr>
                <w:rFonts w:eastAsia="Arial"/>
                <w:color w:val="000000"/>
              </w:rPr>
              <w:t>посадки</w:t>
            </w:r>
            <w:r>
              <w:rPr>
                <w:rFonts w:eastAsia="Arial"/>
                <w:color w:val="000000"/>
              </w:rPr>
              <w:t xml:space="preserve"> </w:t>
            </w:r>
            <w:r w:rsidRPr="00C83467">
              <w:rPr>
                <w:rFonts w:eastAsia="Arial"/>
                <w:color w:val="000000"/>
              </w:rPr>
              <w:t>вдоль</w:t>
            </w:r>
            <w:r>
              <w:rPr>
                <w:rFonts w:eastAsia="Arial"/>
                <w:color w:val="000000"/>
              </w:rPr>
              <w:t xml:space="preserve"> </w:t>
            </w:r>
            <w:r w:rsidRPr="00C83467">
              <w:rPr>
                <w:rFonts w:eastAsia="Arial"/>
                <w:color w:val="000000"/>
              </w:rPr>
              <w:t>основных подходов. Недопустимы</w:t>
            </w:r>
            <w:r>
              <w:rPr>
                <w:rFonts w:eastAsia="Arial"/>
                <w:color w:val="000000"/>
              </w:rPr>
              <w:t xml:space="preserve"> </w:t>
            </w:r>
            <w:r w:rsidRPr="00C83467">
              <w:rPr>
                <w:rFonts w:eastAsia="Arial"/>
                <w:color w:val="000000"/>
              </w:rPr>
              <w:t>растения,</w:t>
            </w:r>
            <w:r>
              <w:rPr>
                <w:rFonts w:eastAsia="Arial"/>
                <w:color w:val="000000"/>
              </w:rPr>
              <w:t xml:space="preserve"> </w:t>
            </w:r>
            <w:r w:rsidRPr="00C83467">
              <w:rPr>
                <w:rFonts w:eastAsia="Arial"/>
                <w:color w:val="000000"/>
              </w:rPr>
              <w:t>засоряющие среду пыльцой, семенами,</w:t>
            </w:r>
            <w:r>
              <w:rPr>
                <w:rFonts w:eastAsia="Arial"/>
                <w:color w:val="000000"/>
              </w:rPr>
              <w:t xml:space="preserve"> </w:t>
            </w:r>
            <w:r w:rsidRPr="00C83467">
              <w:rPr>
                <w:rFonts w:eastAsia="Arial"/>
                <w:color w:val="000000"/>
              </w:rPr>
              <w:t>волосками, пухом. Рекомендуемые: фруктовые</w:t>
            </w:r>
            <w:r>
              <w:rPr>
                <w:rFonts w:eastAsia="Arial"/>
                <w:color w:val="000000"/>
              </w:rPr>
              <w:t xml:space="preserve"> </w:t>
            </w:r>
            <w:r w:rsidRPr="00C83467">
              <w:rPr>
                <w:rFonts w:eastAsia="Arial"/>
                <w:color w:val="000000"/>
              </w:rPr>
              <w:t>деревья, цветники, розарии.</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Текстильная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 отделочных цехов;</w:t>
            </w:r>
            <w:r>
              <w:rPr>
                <w:rFonts w:eastAsia="Arial"/>
                <w:color w:val="000000"/>
              </w:rPr>
              <w:t xml:space="preserve"> </w:t>
            </w:r>
            <w:r w:rsidRPr="00C83467">
              <w:rPr>
                <w:rFonts w:eastAsia="Arial"/>
                <w:color w:val="000000"/>
              </w:rPr>
              <w:t>создание комфортных</w:t>
            </w:r>
            <w:r>
              <w:rPr>
                <w:rFonts w:eastAsia="Arial"/>
                <w:color w:val="000000"/>
              </w:rPr>
              <w:t xml:space="preserve"> </w:t>
            </w:r>
            <w:r w:rsidRPr="00C83467">
              <w:rPr>
                <w:rFonts w:eastAsia="Arial"/>
                <w:color w:val="000000"/>
              </w:rPr>
              <w:t>условий отдыха передвижения по территории; шумозащита</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Размещение</w:t>
            </w:r>
            <w:r>
              <w:rPr>
                <w:rFonts w:eastAsia="Arial"/>
                <w:color w:val="000000"/>
              </w:rPr>
              <w:t xml:space="preserve"> </w:t>
            </w:r>
            <w:r w:rsidRPr="00C83467">
              <w:rPr>
                <w:rFonts w:eastAsia="Arial"/>
                <w:color w:val="000000"/>
              </w:rPr>
              <w:t>площадок</w:t>
            </w:r>
            <w:r>
              <w:rPr>
                <w:rFonts w:eastAsia="Arial"/>
                <w:color w:val="000000"/>
              </w:rPr>
              <w:t xml:space="preserve"> </w:t>
            </w:r>
            <w:r w:rsidRPr="00C83467">
              <w:rPr>
                <w:rFonts w:eastAsia="Arial"/>
                <w:color w:val="000000"/>
              </w:rPr>
              <w:t>отдыха</w:t>
            </w:r>
            <w:r>
              <w:rPr>
                <w:rFonts w:eastAsia="Arial"/>
                <w:color w:val="000000"/>
              </w:rPr>
              <w:t xml:space="preserve"> </w:t>
            </w:r>
            <w:r w:rsidRPr="00C83467">
              <w:rPr>
                <w:rFonts w:eastAsia="Arial"/>
                <w:color w:val="000000"/>
              </w:rPr>
              <w:t>вне зоны влияния отделочных цехов. Озеленение</w:t>
            </w:r>
            <w:r>
              <w:rPr>
                <w:rFonts w:eastAsia="Arial"/>
                <w:color w:val="000000"/>
              </w:rPr>
              <w:t xml:space="preserve"> </w:t>
            </w:r>
            <w:r w:rsidRPr="00C83467">
              <w:rPr>
                <w:rFonts w:eastAsia="Arial"/>
                <w:color w:val="000000"/>
              </w:rPr>
              <w:t>вокруг</w:t>
            </w:r>
            <w:r>
              <w:rPr>
                <w:rFonts w:eastAsia="Arial"/>
                <w:color w:val="000000"/>
              </w:rPr>
              <w:t xml:space="preserve"> </w:t>
            </w:r>
            <w:r w:rsidRPr="00C83467">
              <w:rPr>
                <w:rFonts w:eastAsia="Arial"/>
                <w:color w:val="000000"/>
              </w:rPr>
              <w:t>отделочных цехов,</w:t>
            </w:r>
            <w:r>
              <w:rPr>
                <w:rFonts w:eastAsia="Arial"/>
                <w:color w:val="000000"/>
              </w:rPr>
              <w:t xml:space="preserve"> </w:t>
            </w:r>
            <w:r w:rsidRPr="00C83467">
              <w:rPr>
                <w:rFonts w:eastAsia="Arial"/>
                <w:color w:val="000000"/>
              </w:rPr>
              <w:t>обеспечивающее</w:t>
            </w:r>
            <w:r>
              <w:rPr>
                <w:rFonts w:eastAsia="Arial"/>
                <w:color w:val="000000"/>
              </w:rPr>
              <w:t xml:space="preserve"> </w:t>
            </w:r>
            <w:r w:rsidRPr="00C83467">
              <w:rPr>
                <w:rFonts w:eastAsia="Arial"/>
                <w:color w:val="000000"/>
              </w:rPr>
              <w:t>хорошую аэрацию. Широкое</w:t>
            </w:r>
            <w:r>
              <w:rPr>
                <w:rFonts w:eastAsia="Arial"/>
                <w:color w:val="000000"/>
              </w:rPr>
              <w:t xml:space="preserve"> </w:t>
            </w:r>
            <w:r w:rsidRPr="00C83467">
              <w:rPr>
                <w:rFonts w:eastAsia="Arial"/>
                <w:color w:val="000000"/>
              </w:rPr>
              <w:t>применение</w:t>
            </w:r>
            <w:r>
              <w:rPr>
                <w:rFonts w:eastAsia="Arial"/>
                <w:color w:val="000000"/>
              </w:rPr>
              <w:t xml:space="preserve"> </w:t>
            </w:r>
            <w:r w:rsidRPr="00C83467">
              <w:rPr>
                <w:rFonts w:eastAsia="Arial"/>
                <w:color w:val="000000"/>
              </w:rPr>
              <w:t>цветников, фонтанов,</w:t>
            </w:r>
            <w:r>
              <w:rPr>
                <w:rFonts w:eastAsia="Arial"/>
                <w:color w:val="000000"/>
              </w:rPr>
              <w:t xml:space="preserve"> </w:t>
            </w:r>
            <w:r w:rsidRPr="00C83467">
              <w:rPr>
                <w:rFonts w:eastAsia="Arial"/>
                <w:color w:val="000000"/>
              </w:rPr>
              <w:t>декоративной</w:t>
            </w:r>
            <w:r>
              <w:rPr>
                <w:rFonts w:eastAsia="Arial"/>
                <w:color w:val="000000"/>
              </w:rPr>
              <w:t xml:space="preserve"> </w:t>
            </w:r>
            <w:r w:rsidRPr="00C83467">
              <w:rPr>
                <w:rFonts w:eastAsia="Arial"/>
                <w:color w:val="000000"/>
              </w:rPr>
              <w:t>скульптуры, игровых</w:t>
            </w:r>
            <w:r>
              <w:rPr>
                <w:rFonts w:eastAsia="Arial"/>
                <w:color w:val="000000"/>
              </w:rPr>
              <w:t xml:space="preserve"> </w:t>
            </w:r>
            <w:r w:rsidRPr="00C83467">
              <w:rPr>
                <w:rFonts w:eastAsia="Arial"/>
                <w:color w:val="000000"/>
              </w:rPr>
              <w:t>устройств,</w:t>
            </w:r>
            <w:r>
              <w:rPr>
                <w:rFonts w:eastAsia="Arial"/>
                <w:color w:val="000000"/>
              </w:rPr>
              <w:t xml:space="preserve"> </w:t>
            </w:r>
            <w:r w:rsidRPr="00C83467">
              <w:rPr>
                <w:rFonts w:eastAsia="Arial"/>
                <w:color w:val="000000"/>
              </w:rPr>
              <w:t>средств информации.</w:t>
            </w:r>
            <w:r>
              <w:rPr>
                <w:rFonts w:eastAsia="Arial"/>
                <w:color w:val="000000"/>
              </w:rPr>
              <w:t xml:space="preserve"> </w:t>
            </w:r>
            <w:r w:rsidRPr="00C83467">
              <w:rPr>
                <w:rFonts w:eastAsia="Arial"/>
                <w:color w:val="000000"/>
              </w:rPr>
              <w:t>Шумозащита</w:t>
            </w:r>
            <w:r>
              <w:rPr>
                <w:rFonts w:eastAsia="Arial"/>
                <w:color w:val="000000"/>
              </w:rPr>
              <w:t xml:space="preserve"> </w:t>
            </w:r>
            <w:r w:rsidRPr="00C83467">
              <w:rPr>
                <w:rFonts w:eastAsia="Arial"/>
                <w:color w:val="000000"/>
              </w:rPr>
              <w:t>площадок отдыха. Сады на плоских крышах корпусов. Ограничений</w:t>
            </w:r>
            <w:r>
              <w:rPr>
                <w:rFonts w:eastAsia="Arial"/>
                <w:color w:val="000000"/>
              </w:rPr>
              <w:t xml:space="preserve"> </w:t>
            </w:r>
            <w:r w:rsidRPr="00C83467">
              <w:rPr>
                <w:rFonts w:eastAsia="Arial"/>
                <w:color w:val="000000"/>
              </w:rPr>
              <w:t>ассортимента</w:t>
            </w:r>
            <w:r>
              <w:rPr>
                <w:rFonts w:eastAsia="Arial"/>
                <w:color w:val="000000"/>
              </w:rPr>
              <w:t xml:space="preserve"> </w:t>
            </w:r>
            <w:r w:rsidRPr="00C83467">
              <w:rPr>
                <w:rFonts w:eastAsia="Arial"/>
                <w:color w:val="000000"/>
              </w:rPr>
              <w:t>нет: лиственные,</w:t>
            </w:r>
            <w:r>
              <w:rPr>
                <w:rFonts w:eastAsia="Arial"/>
                <w:color w:val="000000"/>
              </w:rPr>
              <w:t xml:space="preserve"> </w:t>
            </w:r>
            <w:r w:rsidRPr="00C83467">
              <w:rPr>
                <w:rFonts w:eastAsia="Arial"/>
                <w:color w:val="000000"/>
              </w:rPr>
              <w:t>хвойные, красивоцветущие кустарники, лианы</w:t>
            </w:r>
            <w:r>
              <w:rPr>
                <w:rFonts w:eastAsia="Arial"/>
                <w:color w:val="000000"/>
              </w:rPr>
              <w:t xml:space="preserve"> </w:t>
            </w:r>
            <w:r w:rsidRPr="00C83467">
              <w:rPr>
                <w:rFonts w:eastAsia="Arial"/>
                <w:color w:val="000000"/>
              </w:rPr>
              <w:t>и др.</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Маслосыродельная</w:t>
            </w:r>
            <w:r>
              <w:rPr>
                <w:rFonts w:eastAsia="Arial"/>
                <w:color w:val="000000"/>
              </w:rPr>
              <w:t xml:space="preserve"> </w:t>
            </w:r>
            <w:r w:rsidRPr="00C83467">
              <w:rPr>
                <w:rFonts w:eastAsia="Arial"/>
                <w:color w:val="000000"/>
              </w:rPr>
              <w:t>и молочная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 производственных цехов</w:t>
            </w:r>
            <w:r>
              <w:rPr>
                <w:rFonts w:eastAsia="Arial"/>
                <w:color w:val="000000"/>
              </w:rPr>
              <w:t xml:space="preserve"> </w:t>
            </w:r>
            <w:r w:rsidRPr="00C83467">
              <w:rPr>
                <w:rFonts w:eastAsia="Arial"/>
                <w:color w:val="000000"/>
              </w:rPr>
              <w:t>от</w:t>
            </w:r>
            <w:r>
              <w:rPr>
                <w:rFonts w:eastAsia="Arial"/>
                <w:color w:val="000000"/>
              </w:rPr>
              <w:t xml:space="preserve"> </w:t>
            </w:r>
            <w:r w:rsidRPr="00C83467">
              <w:rPr>
                <w:rFonts w:eastAsia="Arial"/>
                <w:color w:val="000000"/>
              </w:rPr>
              <w:t>инженерно- транспортных коммуникаций; защита от пыли</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Создание устойчивого газона. Плотные</w:t>
            </w:r>
            <w:r>
              <w:rPr>
                <w:rFonts w:eastAsia="Arial"/>
                <w:color w:val="000000"/>
              </w:rPr>
              <w:t xml:space="preserve"> </w:t>
            </w:r>
            <w:r w:rsidRPr="00C83467">
              <w:rPr>
                <w:rFonts w:eastAsia="Arial"/>
                <w:color w:val="000000"/>
              </w:rPr>
              <w:t>древесно-кустарниковые насаждения</w:t>
            </w:r>
            <w:r>
              <w:rPr>
                <w:rFonts w:eastAsia="Arial"/>
                <w:color w:val="000000"/>
              </w:rPr>
              <w:t xml:space="preserve"> </w:t>
            </w:r>
            <w:r w:rsidRPr="00C83467">
              <w:rPr>
                <w:rFonts w:eastAsia="Arial"/>
                <w:color w:val="000000"/>
              </w:rPr>
              <w:t>занимают</w:t>
            </w:r>
            <w:r>
              <w:rPr>
                <w:rFonts w:eastAsia="Arial"/>
                <w:color w:val="000000"/>
              </w:rPr>
              <w:t xml:space="preserve"> </w:t>
            </w:r>
            <w:r w:rsidRPr="00C83467">
              <w:rPr>
                <w:rFonts w:eastAsia="Arial"/>
                <w:color w:val="000000"/>
              </w:rPr>
              <w:t>до</w:t>
            </w:r>
            <w:r>
              <w:rPr>
                <w:rFonts w:eastAsia="Arial"/>
                <w:color w:val="000000"/>
              </w:rPr>
              <w:t xml:space="preserve"> </w:t>
            </w:r>
            <w:r w:rsidRPr="00C83467">
              <w:rPr>
                <w:rFonts w:eastAsia="Arial"/>
                <w:color w:val="000000"/>
              </w:rPr>
              <w:t>50% озелененной территории. Укрупненные</w:t>
            </w:r>
            <w:r>
              <w:rPr>
                <w:rFonts w:eastAsia="Arial"/>
                <w:color w:val="000000"/>
              </w:rPr>
              <w:t xml:space="preserve"> </w:t>
            </w:r>
            <w:r w:rsidRPr="00C83467">
              <w:rPr>
                <w:rFonts w:eastAsia="Arial"/>
                <w:color w:val="000000"/>
              </w:rPr>
              <w:t>однопородные</w:t>
            </w:r>
            <w:r>
              <w:rPr>
                <w:rFonts w:eastAsia="Arial"/>
                <w:color w:val="000000"/>
              </w:rPr>
              <w:t xml:space="preserve"> </w:t>
            </w:r>
            <w:r w:rsidRPr="00C83467">
              <w:rPr>
                <w:rFonts w:eastAsia="Arial"/>
                <w:color w:val="000000"/>
              </w:rPr>
              <w:t>группы насаждений</w:t>
            </w:r>
            <w:r>
              <w:rPr>
                <w:rFonts w:eastAsia="Arial"/>
                <w:color w:val="000000"/>
              </w:rPr>
              <w:t xml:space="preserve"> </w:t>
            </w:r>
            <w:r w:rsidRPr="00C83467">
              <w:rPr>
                <w:rFonts w:eastAsia="Arial"/>
                <w:color w:val="000000"/>
              </w:rPr>
              <w:t>"опоясывают"</w:t>
            </w:r>
            <w:r>
              <w:rPr>
                <w:rFonts w:eastAsia="Arial"/>
                <w:color w:val="000000"/>
              </w:rPr>
              <w:t xml:space="preserve"> </w:t>
            </w:r>
            <w:r w:rsidRPr="00C83467">
              <w:rPr>
                <w:rFonts w:eastAsia="Arial"/>
                <w:color w:val="000000"/>
              </w:rPr>
              <w:t>территорию со всех сторон. Ассортимент,</w:t>
            </w:r>
            <w:r>
              <w:rPr>
                <w:rFonts w:eastAsia="Arial"/>
                <w:color w:val="000000"/>
              </w:rPr>
              <w:t xml:space="preserve"> </w:t>
            </w:r>
            <w:r w:rsidRPr="00C83467">
              <w:rPr>
                <w:rFonts w:eastAsia="Arial"/>
                <w:color w:val="000000"/>
              </w:rPr>
              <w:t>обладающий бактерицидными</w:t>
            </w:r>
            <w:r>
              <w:rPr>
                <w:rFonts w:eastAsia="Arial"/>
                <w:color w:val="000000"/>
              </w:rPr>
              <w:t xml:space="preserve"> </w:t>
            </w:r>
            <w:r w:rsidRPr="00C83467">
              <w:rPr>
                <w:rFonts w:eastAsia="Arial"/>
                <w:color w:val="000000"/>
              </w:rPr>
              <w:t>свойствами:</w:t>
            </w:r>
            <w:r>
              <w:rPr>
                <w:rFonts w:eastAsia="Arial"/>
                <w:color w:val="000000"/>
              </w:rPr>
              <w:t xml:space="preserve"> </w:t>
            </w:r>
            <w:r w:rsidRPr="00C83467">
              <w:rPr>
                <w:rFonts w:eastAsia="Arial"/>
                <w:color w:val="000000"/>
              </w:rPr>
              <w:t>дуб красный,</w:t>
            </w:r>
            <w:r>
              <w:rPr>
                <w:rFonts w:eastAsia="Arial"/>
                <w:color w:val="000000"/>
              </w:rPr>
              <w:t xml:space="preserve"> </w:t>
            </w:r>
            <w:r w:rsidRPr="00C83467">
              <w:rPr>
                <w:rFonts w:eastAsia="Arial"/>
                <w:color w:val="000000"/>
              </w:rPr>
              <w:t>рябина</w:t>
            </w:r>
            <w:r>
              <w:rPr>
                <w:rFonts w:eastAsia="Arial"/>
                <w:color w:val="000000"/>
              </w:rPr>
              <w:t xml:space="preserve"> </w:t>
            </w:r>
            <w:r w:rsidRPr="00C83467">
              <w:rPr>
                <w:rFonts w:eastAsia="Arial"/>
                <w:color w:val="000000"/>
              </w:rPr>
              <w:t>обыкновенная, лиственница европейская, ель</w:t>
            </w:r>
            <w:r>
              <w:rPr>
                <w:rFonts w:eastAsia="Arial"/>
                <w:color w:val="000000"/>
              </w:rPr>
              <w:t xml:space="preserve"> </w:t>
            </w:r>
            <w:r w:rsidRPr="00C83467">
              <w:rPr>
                <w:rFonts w:eastAsia="Arial"/>
                <w:color w:val="000000"/>
              </w:rPr>
              <w:t>белая, сербская и др. Покрытия</w:t>
            </w:r>
            <w:r>
              <w:rPr>
                <w:rFonts w:eastAsia="Arial"/>
                <w:color w:val="000000"/>
              </w:rPr>
              <w:t xml:space="preserve"> </w:t>
            </w:r>
            <w:r w:rsidRPr="00C83467">
              <w:rPr>
                <w:rFonts w:eastAsia="Arial"/>
                <w:color w:val="000000"/>
              </w:rPr>
              <w:t>проездов</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монолитный бетон, тротуары из бетонных плит.</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Хлебопекарная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Изоляция прилегающей территории населенного пункта от производственного шума; хорошее проветривание территории</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Производственная</w:t>
            </w:r>
            <w:r>
              <w:rPr>
                <w:rFonts w:eastAsia="Arial"/>
                <w:color w:val="000000"/>
              </w:rPr>
              <w:t xml:space="preserve"> </w:t>
            </w:r>
            <w:r w:rsidRPr="00C83467">
              <w:rPr>
                <w:rFonts w:eastAsia="Arial"/>
                <w:color w:val="000000"/>
              </w:rPr>
              <w:t>зона</w:t>
            </w:r>
            <w:r>
              <w:rPr>
                <w:rFonts w:eastAsia="Arial"/>
                <w:color w:val="000000"/>
              </w:rPr>
              <w:t xml:space="preserve"> </w:t>
            </w:r>
            <w:r w:rsidRPr="00C83467">
              <w:rPr>
                <w:rFonts w:eastAsia="Arial"/>
                <w:color w:val="000000"/>
              </w:rPr>
              <w:t>окружается живописными растянутыми</w:t>
            </w:r>
            <w:r>
              <w:rPr>
                <w:rFonts w:eastAsia="Arial"/>
                <w:color w:val="000000"/>
              </w:rPr>
              <w:t xml:space="preserve"> </w:t>
            </w:r>
            <w:r w:rsidRPr="00C83467">
              <w:rPr>
                <w:rFonts w:eastAsia="Arial"/>
                <w:color w:val="000000"/>
              </w:rPr>
              <w:t>группами</w:t>
            </w:r>
            <w:r>
              <w:rPr>
                <w:rFonts w:eastAsia="Arial"/>
                <w:color w:val="000000"/>
              </w:rPr>
              <w:t xml:space="preserve"> </w:t>
            </w:r>
            <w:r w:rsidRPr="00C83467">
              <w:rPr>
                <w:rFonts w:eastAsia="Arial"/>
                <w:color w:val="000000"/>
              </w:rPr>
              <w:t>и полосами</w:t>
            </w:r>
            <w:r>
              <w:rPr>
                <w:rFonts w:eastAsia="Arial"/>
                <w:color w:val="000000"/>
              </w:rPr>
              <w:t xml:space="preserve"> </w:t>
            </w:r>
            <w:r w:rsidRPr="00C83467">
              <w:rPr>
                <w:rFonts w:eastAsia="Arial"/>
                <w:color w:val="000000"/>
              </w:rPr>
              <w:t>древесных</w:t>
            </w:r>
            <w:r>
              <w:rPr>
                <w:rFonts w:eastAsia="Arial"/>
                <w:color w:val="000000"/>
              </w:rPr>
              <w:t xml:space="preserve"> </w:t>
            </w:r>
            <w:r w:rsidRPr="00C83467">
              <w:rPr>
                <w:rFonts w:eastAsia="Arial"/>
                <w:color w:val="000000"/>
              </w:rPr>
              <w:t>насаждений (липа,</w:t>
            </w:r>
            <w:r>
              <w:rPr>
                <w:rFonts w:eastAsia="Arial"/>
                <w:color w:val="000000"/>
              </w:rPr>
              <w:t xml:space="preserve"> </w:t>
            </w:r>
            <w:r w:rsidRPr="00C83467">
              <w:rPr>
                <w:rFonts w:eastAsia="Arial"/>
                <w:color w:val="000000"/>
              </w:rPr>
              <w:t>клен,</w:t>
            </w:r>
            <w:r>
              <w:rPr>
                <w:rFonts w:eastAsia="Arial"/>
                <w:color w:val="000000"/>
              </w:rPr>
              <w:t xml:space="preserve"> </w:t>
            </w:r>
            <w:r w:rsidRPr="00C83467">
              <w:rPr>
                <w:rFonts w:eastAsia="Arial"/>
                <w:color w:val="000000"/>
              </w:rPr>
              <w:t>тополь</w:t>
            </w:r>
            <w:r>
              <w:rPr>
                <w:rFonts w:eastAsia="Arial"/>
                <w:color w:val="000000"/>
              </w:rPr>
              <w:t xml:space="preserve"> </w:t>
            </w:r>
            <w:r w:rsidRPr="00C83467">
              <w:rPr>
                <w:rFonts w:eastAsia="Arial"/>
                <w:color w:val="000000"/>
              </w:rPr>
              <w:t>канадский, рябина</w:t>
            </w:r>
            <w:r>
              <w:rPr>
                <w:rFonts w:eastAsia="Arial"/>
                <w:color w:val="000000"/>
              </w:rPr>
              <w:t xml:space="preserve"> </w:t>
            </w:r>
            <w:r w:rsidRPr="00C83467">
              <w:rPr>
                <w:rFonts w:eastAsia="Arial"/>
                <w:color w:val="000000"/>
              </w:rPr>
              <w:t>обыкновенная,</w:t>
            </w:r>
            <w:r>
              <w:rPr>
                <w:rFonts w:eastAsia="Arial"/>
                <w:color w:val="000000"/>
              </w:rPr>
              <w:t xml:space="preserve"> </w:t>
            </w:r>
            <w:r w:rsidRPr="00C83467">
              <w:rPr>
                <w:rFonts w:eastAsia="Arial"/>
                <w:color w:val="000000"/>
              </w:rPr>
              <w:t>лиственница сибирская, ель белая). В предзаводской зоне</w:t>
            </w:r>
            <w:r>
              <w:rPr>
                <w:rFonts w:eastAsia="Arial"/>
                <w:color w:val="000000"/>
              </w:rPr>
              <w:t xml:space="preserve"> </w:t>
            </w:r>
            <w:r w:rsidRPr="00C83467">
              <w:rPr>
                <w:rFonts w:eastAsia="Arial"/>
                <w:color w:val="000000"/>
              </w:rPr>
              <w:t>-</w:t>
            </w:r>
            <w:r>
              <w:rPr>
                <w:rFonts w:eastAsia="Arial"/>
                <w:color w:val="000000"/>
              </w:rPr>
              <w:t xml:space="preserve"> </w:t>
            </w:r>
            <w:r w:rsidRPr="00C83467">
              <w:rPr>
                <w:rFonts w:eastAsia="Arial"/>
                <w:color w:val="000000"/>
              </w:rPr>
              <w:t>одиночные декоративные</w:t>
            </w:r>
            <w:r>
              <w:rPr>
                <w:rFonts w:eastAsia="Arial"/>
                <w:color w:val="000000"/>
              </w:rPr>
              <w:t xml:space="preserve"> </w:t>
            </w:r>
            <w:r w:rsidRPr="00C83467">
              <w:rPr>
                <w:rFonts w:eastAsia="Arial"/>
                <w:color w:val="000000"/>
              </w:rPr>
              <w:t>экземпляры</w:t>
            </w:r>
            <w:r>
              <w:rPr>
                <w:rFonts w:eastAsia="Arial"/>
                <w:color w:val="000000"/>
              </w:rPr>
              <w:t xml:space="preserve"> </w:t>
            </w:r>
            <w:r w:rsidRPr="00C83467">
              <w:rPr>
                <w:rFonts w:eastAsia="Arial"/>
                <w:color w:val="000000"/>
              </w:rPr>
              <w:t>деревьев(ель</w:t>
            </w:r>
            <w:r>
              <w:rPr>
                <w:rFonts w:eastAsia="Arial"/>
                <w:color w:val="000000"/>
              </w:rPr>
              <w:t xml:space="preserve"> </w:t>
            </w:r>
            <w:r w:rsidRPr="00C83467">
              <w:rPr>
                <w:rFonts w:eastAsia="Arial"/>
                <w:color w:val="000000"/>
              </w:rPr>
              <w:t>колючая,</w:t>
            </w:r>
            <w:r>
              <w:rPr>
                <w:rFonts w:eastAsia="Arial"/>
                <w:color w:val="000000"/>
              </w:rPr>
              <w:t xml:space="preserve"> </w:t>
            </w:r>
            <w:r w:rsidRPr="00C83467">
              <w:rPr>
                <w:rFonts w:eastAsia="Arial"/>
                <w:color w:val="000000"/>
              </w:rPr>
              <w:t>сизая,</w:t>
            </w:r>
            <w:r>
              <w:rPr>
                <w:rFonts w:eastAsia="Arial"/>
                <w:color w:val="000000"/>
              </w:rPr>
              <w:t xml:space="preserve"> </w:t>
            </w:r>
            <w:r w:rsidRPr="00C83467">
              <w:rPr>
                <w:rFonts w:eastAsia="Arial"/>
                <w:color w:val="000000"/>
              </w:rPr>
              <w:t>серебристая, клен Шведлера.</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Мясокомбинаты</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Защита</w:t>
            </w:r>
            <w:r>
              <w:rPr>
                <w:rFonts w:eastAsia="Arial"/>
                <w:color w:val="000000"/>
              </w:rPr>
              <w:t xml:space="preserve"> </w:t>
            </w:r>
            <w:r w:rsidRPr="00C83467">
              <w:rPr>
                <w:rFonts w:eastAsia="Arial"/>
                <w:color w:val="000000"/>
              </w:rPr>
              <w:t>селитебной территории</w:t>
            </w:r>
            <w:r>
              <w:rPr>
                <w:rFonts w:eastAsia="Arial"/>
                <w:color w:val="000000"/>
              </w:rPr>
              <w:t xml:space="preserve"> </w:t>
            </w:r>
            <w:r w:rsidRPr="00C83467">
              <w:rPr>
                <w:rFonts w:eastAsia="Arial"/>
                <w:color w:val="000000"/>
              </w:rPr>
              <w:t>от проникновения запаха; защита от пыли; аэрация территории</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Размещение</w:t>
            </w:r>
            <w:r>
              <w:rPr>
                <w:rFonts w:eastAsia="Arial"/>
                <w:color w:val="000000"/>
              </w:rPr>
              <w:t xml:space="preserve"> </w:t>
            </w:r>
            <w:r w:rsidRPr="00C83467">
              <w:rPr>
                <w:rFonts w:eastAsia="Arial"/>
                <w:color w:val="000000"/>
              </w:rPr>
              <w:t>площадок</w:t>
            </w:r>
            <w:r>
              <w:rPr>
                <w:rFonts w:eastAsia="Arial"/>
                <w:color w:val="000000"/>
              </w:rPr>
              <w:t xml:space="preserve"> </w:t>
            </w:r>
            <w:r w:rsidRPr="00C83467">
              <w:rPr>
                <w:rFonts w:eastAsia="Arial"/>
                <w:color w:val="000000"/>
              </w:rPr>
              <w:t>отдыха</w:t>
            </w:r>
            <w:r>
              <w:rPr>
                <w:rFonts w:eastAsia="Arial"/>
                <w:color w:val="000000"/>
              </w:rPr>
              <w:t xml:space="preserve"> </w:t>
            </w:r>
            <w:r w:rsidRPr="00C83467">
              <w:rPr>
                <w:rFonts w:eastAsia="Arial"/>
                <w:color w:val="000000"/>
              </w:rPr>
              <w:t>у административного</w:t>
            </w:r>
            <w:r>
              <w:rPr>
                <w:rFonts w:eastAsia="Arial"/>
                <w:color w:val="000000"/>
              </w:rPr>
              <w:t xml:space="preserve"> </w:t>
            </w:r>
            <w:r w:rsidRPr="00C83467">
              <w:rPr>
                <w:rFonts w:eastAsia="Arial"/>
                <w:color w:val="000000"/>
              </w:rPr>
              <w:t>корпуса,</w:t>
            </w:r>
            <w:r>
              <w:rPr>
                <w:rFonts w:eastAsia="Arial"/>
                <w:color w:val="000000"/>
              </w:rPr>
              <w:t xml:space="preserve"> </w:t>
            </w:r>
            <w:r w:rsidRPr="00C83467">
              <w:rPr>
                <w:rFonts w:eastAsia="Arial"/>
                <w:color w:val="000000"/>
              </w:rPr>
              <w:t>у многолюдных</w:t>
            </w:r>
            <w:r>
              <w:rPr>
                <w:rFonts w:eastAsia="Arial"/>
                <w:color w:val="000000"/>
              </w:rPr>
              <w:t xml:space="preserve"> </w:t>
            </w:r>
            <w:r w:rsidRPr="00C83467">
              <w:rPr>
                <w:rFonts w:eastAsia="Arial"/>
                <w:color w:val="000000"/>
              </w:rPr>
              <w:t>цехов</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местах Обыкновенный газон, ажурные древесно-кустарниковые посадки. Ассортимент,</w:t>
            </w:r>
            <w:r>
              <w:rPr>
                <w:rFonts w:eastAsia="Arial"/>
                <w:color w:val="000000"/>
              </w:rPr>
              <w:t xml:space="preserve"> </w:t>
            </w:r>
            <w:r w:rsidRPr="00C83467">
              <w:rPr>
                <w:rFonts w:eastAsia="Arial"/>
                <w:color w:val="000000"/>
              </w:rPr>
              <w:t>обладающий бактерицидными</w:t>
            </w:r>
            <w:r>
              <w:rPr>
                <w:rFonts w:eastAsia="Arial"/>
                <w:color w:val="000000"/>
              </w:rPr>
              <w:t xml:space="preserve"> </w:t>
            </w:r>
            <w:r w:rsidRPr="00C83467">
              <w:rPr>
                <w:rFonts w:eastAsia="Arial"/>
                <w:color w:val="000000"/>
              </w:rPr>
              <w:t>свойствами.</w:t>
            </w:r>
            <w:r>
              <w:rPr>
                <w:rFonts w:eastAsia="Arial"/>
                <w:color w:val="000000"/>
              </w:rPr>
              <w:t xml:space="preserve"> </w:t>
            </w:r>
            <w:r w:rsidRPr="00C83467">
              <w:rPr>
                <w:rFonts w:eastAsia="Arial"/>
                <w:color w:val="000000"/>
              </w:rPr>
              <w:t>Посадки для визуальной изоляции цехов</w:t>
            </w:r>
          </w:p>
        </w:tc>
      </w:tr>
      <w:tr w:rsidR="00A97022" w:rsidRPr="00C83467" w:rsidTr="00AF412D">
        <w:trPr>
          <w:trHeight w:val="310"/>
        </w:trPr>
        <w:tc>
          <w:tcPr>
            <w:tcW w:w="203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Строительная промышленность</w:t>
            </w:r>
          </w:p>
        </w:tc>
        <w:tc>
          <w:tcPr>
            <w:tcW w:w="2843"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Снижение</w:t>
            </w:r>
            <w:r>
              <w:rPr>
                <w:rFonts w:eastAsia="Arial"/>
                <w:color w:val="000000"/>
              </w:rPr>
              <w:t xml:space="preserve"> </w:t>
            </w:r>
            <w:r w:rsidRPr="00C83467">
              <w:rPr>
                <w:rFonts w:eastAsia="Arial"/>
                <w:color w:val="000000"/>
              </w:rPr>
              <w:t>шума, скорости</w:t>
            </w:r>
            <w:r>
              <w:rPr>
                <w:rFonts w:eastAsia="Arial"/>
                <w:color w:val="000000"/>
              </w:rPr>
              <w:t xml:space="preserve"> </w:t>
            </w:r>
            <w:r w:rsidRPr="00C83467">
              <w:rPr>
                <w:rFonts w:eastAsia="Arial"/>
                <w:color w:val="000000"/>
              </w:rPr>
              <w:t>ветра</w:t>
            </w:r>
            <w:r>
              <w:rPr>
                <w:rFonts w:eastAsia="Arial"/>
                <w:color w:val="000000"/>
              </w:rPr>
              <w:t xml:space="preserve"> </w:t>
            </w:r>
            <w:r w:rsidRPr="00C83467">
              <w:rPr>
                <w:rFonts w:eastAsia="Arial"/>
                <w:color w:val="000000"/>
              </w:rPr>
              <w:t>и запыленности</w:t>
            </w:r>
            <w:r>
              <w:rPr>
                <w:rFonts w:eastAsia="Arial"/>
                <w:color w:val="000000"/>
              </w:rPr>
              <w:t xml:space="preserve"> </w:t>
            </w:r>
            <w:r w:rsidRPr="00C83467">
              <w:rPr>
                <w:rFonts w:eastAsia="Arial"/>
                <w:color w:val="000000"/>
              </w:rPr>
              <w:t>на территории; изоляция прилегающей территории населенного пункта; оживление монотонной</w:t>
            </w:r>
            <w:r>
              <w:rPr>
                <w:rFonts w:eastAsia="Arial"/>
                <w:color w:val="000000"/>
              </w:rPr>
              <w:t xml:space="preserve"> </w:t>
            </w:r>
            <w:r w:rsidRPr="00C83467">
              <w:rPr>
                <w:rFonts w:eastAsia="Arial"/>
                <w:color w:val="000000"/>
              </w:rPr>
              <w:t>и бесцветной среды</w:t>
            </w:r>
          </w:p>
        </w:tc>
        <w:tc>
          <w:tcPr>
            <w:tcW w:w="5112"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Плотные</w:t>
            </w:r>
            <w:r>
              <w:rPr>
                <w:rFonts w:eastAsia="Arial"/>
                <w:color w:val="000000"/>
              </w:rPr>
              <w:t xml:space="preserve"> </w:t>
            </w:r>
            <w:r w:rsidRPr="00C83467">
              <w:rPr>
                <w:rFonts w:eastAsia="Arial"/>
                <w:color w:val="000000"/>
              </w:rPr>
              <w:t>защитные</w:t>
            </w:r>
            <w:r>
              <w:rPr>
                <w:rFonts w:eastAsia="Arial"/>
                <w:color w:val="000000"/>
              </w:rPr>
              <w:t xml:space="preserve"> </w:t>
            </w:r>
            <w:r w:rsidRPr="00C83467">
              <w:rPr>
                <w:rFonts w:eastAsia="Arial"/>
                <w:color w:val="000000"/>
              </w:rPr>
              <w:t>посадки</w:t>
            </w:r>
            <w:r>
              <w:rPr>
                <w:rFonts w:eastAsia="Arial"/>
                <w:color w:val="000000"/>
              </w:rPr>
              <w:t xml:space="preserve"> </w:t>
            </w:r>
            <w:r w:rsidRPr="00C83467">
              <w:rPr>
                <w:rFonts w:eastAsia="Arial"/>
                <w:color w:val="000000"/>
              </w:rPr>
              <w:t>из больших</w:t>
            </w:r>
            <w:r>
              <w:rPr>
                <w:rFonts w:eastAsia="Arial"/>
                <w:color w:val="000000"/>
              </w:rPr>
              <w:t xml:space="preserve"> </w:t>
            </w:r>
            <w:r w:rsidRPr="00C83467">
              <w:rPr>
                <w:rFonts w:eastAsia="Arial"/>
                <w:color w:val="000000"/>
              </w:rPr>
              <w:t>живописных</w:t>
            </w:r>
            <w:r>
              <w:rPr>
                <w:rFonts w:eastAsia="Arial"/>
                <w:color w:val="000000"/>
              </w:rPr>
              <w:t xml:space="preserve"> </w:t>
            </w:r>
            <w:r w:rsidRPr="00C83467">
              <w:rPr>
                <w:rFonts w:eastAsia="Arial"/>
                <w:color w:val="000000"/>
              </w:rPr>
              <w:t>групп</w:t>
            </w:r>
            <w:r>
              <w:rPr>
                <w:rFonts w:eastAsia="Arial"/>
                <w:color w:val="000000"/>
              </w:rPr>
              <w:t xml:space="preserve"> </w:t>
            </w:r>
            <w:r w:rsidRPr="00C83467">
              <w:rPr>
                <w:rFonts w:eastAsia="Arial"/>
                <w:color w:val="000000"/>
              </w:rPr>
              <w:t>и массивов. Площадки</w:t>
            </w:r>
            <w:r>
              <w:rPr>
                <w:rFonts w:eastAsia="Arial"/>
                <w:color w:val="000000"/>
              </w:rPr>
              <w:t xml:space="preserve"> </w:t>
            </w:r>
            <w:r w:rsidRPr="00C83467">
              <w:rPr>
                <w:rFonts w:eastAsia="Arial"/>
                <w:color w:val="000000"/>
              </w:rPr>
              <w:t>отдыха</w:t>
            </w:r>
            <w:r>
              <w:rPr>
                <w:rFonts w:eastAsia="Arial"/>
                <w:color w:val="000000"/>
              </w:rPr>
              <w:t xml:space="preserve"> </w:t>
            </w:r>
            <w:r w:rsidRPr="00C83467">
              <w:rPr>
                <w:rFonts w:eastAsia="Arial"/>
                <w:color w:val="000000"/>
              </w:rPr>
              <w:t>декорируются яркими цветниками. Активно</w:t>
            </w:r>
            <w:r>
              <w:rPr>
                <w:rFonts w:eastAsia="Arial"/>
                <w:color w:val="000000"/>
              </w:rPr>
              <w:t xml:space="preserve"> </w:t>
            </w:r>
            <w:r w:rsidRPr="00C83467">
              <w:rPr>
                <w:rFonts w:eastAsia="Arial"/>
                <w:color w:val="000000"/>
              </w:rPr>
              <w:t>вводится</w:t>
            </w:r>
            <w:r>
              <w:rPr>
                <w:rFonts w:eastAsia="Arial"/>
                <w:color w:val="000000"/>
              </w:rPr>
              <w:t xml:space="preserve"> </w:t>
            </w:r>
            <w:r w:rsidRPr="00C83467">
              <w:rPr>
                <w:rFonts w:eastAsia="Arial"/>
                <w:color w:val="000000"/>
              </w:rPr>
              <w:t>цвет</w:t>
            </w:r>
            <w:r>
              <w:rPr>
                <w:rFonts w:eastAsia="Arial"/>
                <w:color w:val="000000"/>
              </w:rPr>
              <w:t xml:space="preserve"> </w:t>
            </w:r>
            <w:r w:rsidRPr="00C83467">
              <w:rPr>
                <w:rFonts w:eastAsia="Arial"/>
                <w:color w:val="000000"/>
              </w:rPr>
              <w:t>в застройку, транспортные</w:t>
            </w:r>
            <w:r>
              <w:rPr>
                <w:rFonts w:eastAsia="Arial"/>
                <w:color w:val="000000"/>
              </w:rPr>
              <w:t xml:space="preserve"> </w:t>
            </w:r>
            <w:r w:rsidRPr="00C83467">
              <w:rPr>
                <w:rFonts w:eastAsia="Arial"/>
                <w:color w:val="000000"/>
              </w:rPr>
              <w:t>устройства, малые</w:t>
            </w:r>
            <w:r>
              <w:rPr>
                <w:rFonts w:eastAsia="Arial"/>
                <w:color w:val="000000"/>
              </w:rPr>
              <w:t xml:space="preserve"> </w:t>
            </w:r>
            <w:r w:rsidRPr="00C83467">
              <w:rPr>
                <w:rFonts w:eastAsia="Arial"/>
                <w:color w:val="000000"/>
              </w:rPr>
              <w:t>архитектурные</w:t>
            </w:r>
            <w:r>
              <w:rPr>
                <w:rFonts w:eastAsia="Arial"/>
                <w:color w:val="000000"/>
              </w:rPr>
              <w:t xml:space="preserve"> </w:t>
            </w:r>
            <w:r w:rsidRPr="00C83467">
              <w:rPr>
                <w:rFonts w:eastAsia="Arial"/>
                <w:color w:val="000000"/>
              </w:rPr>
              <w:t>формы</w:t>
            </w:r>
            <w:r>
              <w:rPr>
                <w:rFonts w:eastAsia="Arial"/>
                <w:color w:val="000000"/>
              </w:rPr>
              <w:t xml:space="preserve"> </w:t>
            </w:r>
            <w:r w:rsidRPr="00C83467">
              <w:rPr>
                <w:rFonts w:eastAsia="Arial"/>
                <w:color w:val="000000"/>
              </w:rPr>
              <w:t>и</w:t>
            </w:r>
            <w:r>
              <w:rPr>
                <w:rFonts w:eastAsia="Arial"/>
                <w:color w:val="000000"/>
              </w:rPr>
              <w:t xml:space="preserve"> </w:t>
            </w:r>
            <w:r w:rsidRPr="00C83467">
              <w:rPr>
                <w:rFonts w:eastAsia="Arial"/>
                <w:color w:val="000000"/>
              </w:rPr>
              <w:t>др. элементы благоустройства. Ассортимент: клены,</w:t>
            </w:r>
            <w:r>
              <w:rPr>
                <w:rFonts w:eastAsia="Arial"/>
                <w:color w:val="000000"/>
              </w:rPr>
              <w:t xml:space="preserve"> </w:t>
            </w:r>
            <w:r w:rsidRPr="00C83467">
              <w:rPr>
                <w:rFonts w:eastAsia="Arial"/>
                <w:color w:val="000000"/>
              </w:rPr>
              <w:t>ясени,</w:t>
            </w:r>
            <w:r>
              <w:rPr>
                <w:rFonts w:eastAsia="Arial"/>
                <w:color w:val="000000"/>
              </w:rPr>
              <w:t xml:space="preserve"> </w:t>
            </w:r>
            <w:r w:rsidRPr="00C83467">
              <w:rPr>
                <w:rFonts w:eastAsia="Arial"/>
                <w:color w:val="000000"/>
              </w:rPr>
              <w:t>липы, вязы и т.п.</w:t>
            </w:r>
          </w:p>
        </w:tc>
      </w:tr>
    </w:tbl>
    <w:p w:rsidR="006E566A" w:rsidRDefault="006E566A" w:rsidP="00A97022">
      <w:pPr>
        <w:autoSpaceDE w:val="0"/>
        <w:autoSpaceDN w:val="0"/>
        <w:adjustRightInd w:val="0"/>
        <w:jc w:val="right"/>
        <w:outlineLvl w:val="0"/>
        <w:rPr>
          <w:color w:val="000000"/>
        </w:rPr>
        <w:sectPr w:rsidR="006E566A" w:rsidSect="006E566A">
          <w:pgSz w:w="11906" w:h="16838"/>
          <w:pgMar w:top="1134" w:right="1134" w:bottom="1134" w:left="1701" w:header="709" w:footer="709" w:gutter="0"/>
          <w:cols w:space="708"/>
          <w:docGrid w:linePitch="360"/>
        </w:sectPr>
      </w:pPr>
    </w:p>
    <w:p w:rsidR="00A97022" w:rsidRPr="00C83467" w:rsidRDefault="00A97022" w:rsidP="002C18DA">
      <w:pPr>
        <w:autoSpaceDE w:val="0"/>
        <w:autoSpaceDN w:val="0"/>
        <w:adjustRightInd w:val="0"/>
        <w:ind w:left="5103"/>
        <w:jc w:val="right"/>
        <w:outlineLvl w:val="0"/>
      </w:pPr>
      <w:r w:rsidRPr="00C83467">
        <w:lastRenderedPageBreak/>
        <w:t xml:space="preserve">Приложение </w:t>
      </w:r>
      <w:r>
        <w:t>№</w:t>
      </w:r>
      <w:r w:rsidRPr="00C83467">
        <w:t xml:space="preserve"> 5</w:t>
      </w:r>
      <w:bookmarkEnd w:id="19"/>
    </w:p>
    <w:p w:rsidR="00A97022" w:rsidRDefault="00A97022" w:rsidP="002C18DA">
      <w:pPr>
        <w:autoSpaceDE w:val="0"/>
        <w:autoSpaceDN w:val="0"/>
        <w:adjustRightInd w:val="0"/>
        <w:ind w:left="5103"/>
        <w:jc w:val="right"/>
        <w:outlineLvl w:val="0"/>
      </w:pPr>
      <w:r w:rsidRPr="00C83467">
        <w:t xml:space="preserve">к </w:t>
      </w:r>
      <w:r>
        <w:t>П</w:t>
      </w:r>
      <w:r w:rsidRPr="00C83467">
        <w:t>равилам благоустройства</w:t>
      </w:r>
      <w:r>
        <w:t xml:space="preserve"> городского поселения «Г</w:t>
      </w:r>
      <w:r w:rsidRPr="0058343A">
        <w:t xml:space="preserve">ород </w:t>
      </w:r>
      <w:r>
        <w:t>К</w:t>
      </w:r>
      <w:r w:rsidRPr="0058343A">
        <w:t>раснокаменск</w:t>
      </w:r>
      <w:r>
        <w:t>»</w:t>
      </w:r>
    </w:p>
    <w:p w:rsidR="00A97022" w:rsidRDefault="00A97022" w:rsidP="002C18DA">
      <w:pPr>
        <w:autoSpaceDE w:val="0"/>
        <w:autoSpaceDN w:val="0"/>
        <w:adjustRightInd w:val="0"/>
        <w:ind w:left="5103"/>
        <w:jc w:val="right"/>
        <w:outlineLvl w:val="0"/>
      </w:pPr>
      <w:r>
        <w:t>муниципального района «Город Краснокаменск и Краснокаменский район» З</w:t>
      </w:r>
      <w:r w:rsidRPr="0058343A">
        <w:t>абайкальского края</w:t>
      </w:r>
    </w:p>
    <w:p w:rsidR="00A97022" w:rsidRPr="00C83467" w:rsidRDefault="00A97022" w:rsidP="00A97022">
      <w:pPr>
        <w:autoSpaceDE w:val="0"/>
        <w:autoSpaceDN w:val="0"/>
        <w:adjustRightInd w:val="0"/>
        <w:jc w:val="right"/>
      </w:pPr>
    </w:p>
    <w:p w:rsidR="00A97022" w:rsidRPr="00C83467" w:rsidRDefault="00A97022" w:rsidP="00A97022">
      <w:pPr>
        <w:autoSpaceDE w:val="0"/>
        <w:autoSpaceDN w:val="0"/>
        <w:adjustRightInd w:val="0"/>
        <w:jc w:val="center"/>
      </w:pPr>
      <w:r w:rsidRPr="00C83467">
        <w:t>ВИДЫ ПОКРЫТИЯ ТРАНСПОРТНЫХ И ПЕШЕХОДНЫХ КОММУНИКАЦИЙ</w:t>
      </w:r>
    </w:p>
    <w:p w:rsidR="00A97022" w:rsidRPr="00C83467" w:rsidRDefault="00A97022" w:rsidP="00A97022">
      <w:pPr>
        <w:autoSpaceDE w:val="0"/>
        <w:autoSpaceDN w:val="0"/>
        <w:adjustRightInd w:val="0"/>
        <w:jc w:val="center"/>
      </w:pPr>
    </w:p>
    <w:p w:rsidR="00A97022" w:rsidRPr="00C83467" w:rsidRDefault="00A97022" w:rsidP="00A97022">
      <w:pPr>
        <w:autoSpaceDE w:val="0"/>
        <w:autoSpaceDN w:val="0"/>
        <w:adjustRightInd w:val="0"/>
        <w:jc w:val="center"/>
        <w:outlineLvl w:val="1"/>
      </w:pPr>
      <w:bookmarkStart w:id="20" w:name="_Toc472352486"/>
      <w:r w:rsidRPr="00C83467">
        <w:t>Таблица 1. Покрытия транспортных коммуникаций</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99"/>
        <w:gridCol w:w="3362"/>
        <w:gridCol w:w="2366"/>
      </w:tblGrid>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Объект комплексного благоустройства улично- дорожной сети</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Материал верхнего слоя покрытия проезжей части </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Нормативный документ</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Улицы и дороги Магистральные улицы общегородского значения: - с непрерывным движением</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с регулируемым движением</w:t>
            </w:r>
          </w:p>
        </w:tc>
        <w:tc>
          <w:tcPr>
            <w:tcW w:w="349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Асфальтобетон: - типов А и Б, 1 марки;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щебнемастичный; </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литой тип II.</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Смеси для шероховатых слоев износа.</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То же</w:t>
            </w:r>
          </w:p>
        </w:tc>
        <w:tc>
          <w:tcPr>
            <w:tcW w:w="244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ТУ-5718-001-00011168-2000</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400-24-158-89</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&lt;*&gt;</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57-1841-02804042596-01</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То же </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Магистральные улицы районного значения</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Б и В, 1 марки</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Местного значения:</w:t>
            </w:r>
          </w:p>
        </w:tc>
        <w:tc>
          <w:tcPr>
            <w:tcW w:w="349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p>
        </w:tc>
        <w:tc>
          <w:tcPr>
            <w:tcW w:w="244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в жилой застройке</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В, Г и Д</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в производственной и коммунально-складской зонах</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Б и В</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tc>
      </w:tr>
      <w:tr w:rsidR="00A97022" w:rsidRPr="00DF370B" w:rsidTr="00AF412D">
        <w:tc>
          <w:tcPr>
            <w:tcW w:w="3519"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Площади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Представительские,</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приобъектные, общественно- транспортные</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Транспортных развязок </w:t>
            </w:r>
          </w:p>
        </w:tc>
        <w:tc>
          <w:tcPr>
            <w:tcW w:w="349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 типов Б и В.</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Пластбетон цветной.</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Штучные элементы из искусственного или природного камня.</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Асфальтобетон:</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 типов А и Б;</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щебнемастичный</w:t>
            </w:r>
          </w:p>
          <w:p w:rsidR="00A97022" w:rsidRPr="00DF370B" w:rsidRDefault="00A97022" w:rsidP="00AF412D">
            <w:pPr>
              <w:autoSpaceDE w:val="0"/>
              <w:autoSpaceDN w:val="0"/>
              <w:adjustRightInd w:val="0"/>
              <w:jc w:val="center"/>
              <w:rPr>
                <w:rFonts w:eastAsia="Arial"/>
                <w:color w:val="000000"/>
              </w:rPr>
            </w:pPr>
          </w:p>
        </w:tc>
        <w:tc>
          <w:tcPr>
            <w:tcW w:w="2447" w:type="dxa"/>
            <w:tcBorders>
              <w:top w:val="single" w:sz="4" w:space="0" w:color="auto"/>
              <w:left w:val="single" w:sz="4" w:space="0" w:color="auto"/>
              <w:bottom w:val="single" w:sz="4" w:space="0" w:color="auto"/>
              <w:right w:val="single" w:sz="4" w:space="0" w:color="auto"/>
            </w:tcBorders>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400-24-110-76</w:t>
            </w: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p>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5718-001-</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00011168-2000</w:t>
            </w:r>
          </w:p>
        </w:tc>
      </w:tr>
      <w:tr w:rsidR="00A97022" w:rsidRPr="00DF370B" w:rsidTr="00AF412D">
        <w:tc>
          <w:tcPr>
            <w:tcW w:w="3519" w:type="dxa"/>
            <w:vMerge w:val="restart"/>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Искусственные сооружения Мосты, эстакады, путепроводы, тоннели</w:t>
            </w: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Асфальтобетон: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тип Б;</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щебнемастичный;</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rPr>
              <w:t>ГОСТ 9128-97</w:t>
            </w:r>
            <w:r w:rsidRPr="00DF370B">
              <w:rPr>
                <w:rFonts w:eastAsia="Arial"/>
                <w:color w:val="000000"/>
              </w:rPr>
              <w:t xml:space="preserve">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ТУ-5718-001 </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-00011168-2000</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400-24-158-89</w:t>
            </w:r>
          </w:p>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&lt;*&gt;</w:t>
            </w:r>
          </w:p>
        </w:tc>
      </w:tr>
      <w:tr w:rsidR="00A97022" w:rsidRPr="00DF370B" w:rsidTr="00AF412D">
        <w:tc>
          <w:tcPr>
            <w:tcW w:w="0" w:type="auto"/>
            <w:vMerge/>
            <w:tcBorders>
              <w:top w:val="single" w:sz="4" w:space="0" w:color="auto"/>
              <w:left w:val="single" w:sz="4" w:space="0" w:color="auto"/>
              <w:bottom w:val="single" w:sz="4" w:space="0" w:color="auto"/>
              <w:right w:val="single" w:sz="4" w:space="0" w:color="auto"/>
            </w:tcBorders>
            <w:vAlign w:val="center"/>
            <w:hideMark/>
          </w:tcPr>
          <w:p w:rsidR="00A97022" w:rsidRPr="00DF370B" w:rsidRDefault="00A97022" w:rsidP="00AF412D">
            <w:pPr>
              <w:rPr>
                <w:rFonts w:eastAsia="Arial"/>
                <w:color w:val="000000"/>
              </w:rPr>
            </w:pPr>
          </w:p>
        </w:tc>
        <w:tc>
          <w:tcPr>
            <w:tcW w:w="349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 xml:space="preserve">- литой типов I и II. Смеси для шероховатых слоев износа </w:t>
            </w:r>
          </w:p>
        </w:tc>
        <w:tc>
          <w:tcPr>
            <w:tcW w:w="2447" w:type="dxa"/>
            <w:tcBorders>
              <w:top w:val="single" w:sz="4" w:space="0" w:color="auto"/>
              <w:left w:val="single" w:sz="4" w:space="0" w:color="auto"/>
              <w:bottom w:val="single" w:sz="4" w:space="0" w:color="auto"/>
              <w:right w:val="single" w:sz="4" w:space="0" w:color="auto"/>
            </w:tcBorders>
            <w:hideMark/>
          </w:tcPr>
          <w:p w:rsidR="00A97022" w:rsidRPr="00DF370B" w:rsidRDefault="00A97022" w:rsidP="00AF412D">
            <w:pPr>
              <w:autoSpaceDE w:val="0"/>
              <w:autoSpaceDN w:val="0"/>
              <w:adjustRightInd w:val="0"/>
              <w:jc w:val="center"/>
              <w:rPr>
                <w:rFonts w:eastAsia="Arial"/>
                <w:color w:val="000000"/>
              </w:rPr>
            </w:pPr>
            <w:r w:rsidRPr="00DF370B">
              <w:rPr>
                <w:rFonts w:eastAsia="Arial"/>
                <w:color w:val="000000"/>
              </w:rPr>
              <w:t>ТУ 57-1841-02804042596-01</w:t>
            </w:r>
          </w:p>
        </w:tc>
      </w:tr>
    </w:tbl>
    <w:p w:rsidR="00A97022" w:rsidRDefault="00A97022" w:rsidP="00A97022">
      <w:pPr>
        <w:autoSpaceDE w:val="0"/>
        <w:autoSpaceDN w:val="0"/>
        <w:adjustRightInd w:val="0"/>
        <w:outlineLvl w:val="1"/>
        <w:rPr>
          <w:color w:val="000000"/>
        </w:rPr>
      </w:pPr>
      <w:bookmarkStart w:id="21" w:name="_Toc472352487"/>
    </w:p>
    <w:p w:rsidR="00A97022" w:rsidRPr="00C83467" w:rsidRDefault="00A97022" w:rsidP="00A97022">
      <w:pPr>
        <w:autoSpaceDE w:val="0"/>
        <w:autoSpaceDN w:val="0"/>
        <w:adjustRightInd w:val="0"/>
        <w:jc w:val="center"/>
        <w:outlineLvl w:val="1"/>
      </w:pPr>
      <w:r w:rsidRPr="00C83467">
        <w:t>Таблица 2. Покрытия пешеходных коммуникаций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162"/>
        <w:gridCol w:w="1768"/>
        <w:gridCol w:w="1768"/>
        <w:gridCol w:w="1728"/>
        <w:gridCol w:w="1701"/>
      </w:tblGrid>
      <w:tr w:rsidR="00A97022" w:rsidRPr="00C83467" w:rsidTr="00AF412D">
        <w:tc>
          <w:tcPr>
            <w:tcW w:w="2250" w:type="dxa"/>
            <w:vMerge w:val="restart"/>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Объект комплексного благоустройства</w:t>
            </w:r>
          </w:p>
        </w:tc>
        <w:tc>
          <w:tcPr>
            <w:tcW w:w="7321" w:type="dxa"/>
            <w:gridSpan w:val="4"/>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Материал покрытия:</w:t>
            </w:r>
          </w:p>
        </w:tc>
      </w:tr>
      <w:tr w:rsidR="00A97022" w:rsidRPr="00C83467" w:rsidTr="00AF412D">
        <w:tc>
          <w:tcPr>
            <w:tcW w:w="0" w:type="auto"/>
            <w:vMerge/>
            <w:tcBorders>
              <w:top w:val="single" w:sz="4" w:space="0" w:color="auto"/>
              <w:left w:val="single" w:sz="4" w:space="0" w:color="auto"/>
              <w:bottom w:val="single" w:sz="4" w:space="0" w:color="auto"/>
              <w:right w:val="single" w:sz="4" w:space="0" w:color="auto"/>
            </w:tcBorders>
            <w:vAlign w:val="center"/>
            <w:hideMark/>
          </w:tcPr>
          <w:p w:rsidR="00A97022" w:rsidRPr="00C83467" w:rsidRDefault="00A97022" w:rsidP="00AF412D">
            <w:pP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тротуара</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пешеходной </w:t>
            </w:r>
            <w:r w:rsidRPr="00C83467">
              <w:rPr>
                <w:rFonts w:eastAsia="Arial"/>
                <w:color w:val="000000"/>
              </w:rPr>
              <w:lastRenderedPageBreak/>
              <w:t>зоны</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 xml:space="preserve">дорожки на </w:t>
            </w:r>
            <w:r w:rsidRPr="00C83467">
              <w:rPr>
                <w:rFonts w:eastAsia="Arial"/>
                <w:color w:val="000000"/>
              </w:rPr>
              <w:lastRenderedPageBreak/>
              <w:t>озелененной территории технической зоны</w:t>
            </w:r>
          </w:p>
        </w:tc>
        <w:tc>
          <w:tcPr>
            <w:tcW w:w="179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пандусов</w:t>
            </w: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Магистральные улицы общегородского</w:t>
            </w:r>
            <w:r>
              <w:rPr>
                <w:rFonts w:eastAsia="Arial"/>
                <w:color w:val="000000"/>
              </w:rPr>
              <w:t xml:space="preserve"> </w:t>
            </w:r>
            <w:r w:rsidRPr="00C83467">
              <w:rPr>
                <w:rFonts w:eastAsia="Arial"/>
                <w:color w:val="000000"/>
              </w:rPr>
              <w:t xml:space="preserve">и районного значения </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 типов Г и Д. Штучные элементы</w:t>
            </w:r>
            <w:r>
              <w:rPr>
                <w:rFonts w:eastAsia="Arial"/>
                <w:color w:val="000000"/>
              </w:rPr>
              <w:t xml:space="preserve"> </w:t>
            </w:r>
            <w:r w:rsidRPr="00C83467">
              <w:rPr>
                <w:rFonts w:eastAsia="Arial"/>
                <w:color w:val="000000"/>
              </w:rPr>
              <w:t>из искусственного или</w:t>
            </w:r>
            <w:r>
              <w:rPr>
                <w:rFonts w:eastAsia="Arial"/>
                <w:color w:val="000000"/>
              </w:rPr>
              <w:t xml:space="preserve"> </w:t>
            </w:r>
            <w:r w:rsidRPr="00C83467">
              <w:rPr>
                <w:rFonts w:eastAsia="Arial"/>
                <w:color w:val="000000"/>
              </w:rPr>
              <w:t>природного камня</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r>
              <w:rPr>
                <w:rFonts w:eastAsia="Arial"/>
                <w:color w:val="000000"/>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 элементы</w:t>
            </w:r>
            <w:r>
              <w:rPr>
                <w:rFonts w:eastAsia="Arial"/>
                <w:color w:val="000000"/>
              </w:rPr>
              <w:t xml:space="preserve"> </w:t>
            </w:r>
            <w:r w:rsidRPr="00C83467">
              <w:rPr>
                <w:rFonts w:eastAsia="Arial"/>
                <w:color w:val="000000"/>
              </w:rPr>
              <w:t>из искусственного или</w:t>
            </w:r>
            <w:r>
              <w:rPr>
                <w:rFonts w:eastAsia="Arial"/>
                <w:color w:val="000000"/>
              </w:rPr>
              <w:t xml:space="preserve"> </w:t>
            </w:r>
            <w:r w:rsidRPr="00C83467">
              <w:rPr>
                <w:rFonts w:eastAsia="Arial"/>
                <w:color w:val="000000"/>
              </w:rPr>
              <w:t>природного камня. Смеси сыпучих материалов, неукрепленные или укрепленные вяжущим</w:t>
            </w: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Улицы местного значения в жилой застройке </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в производственной и коммунально- складской зонах</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То же</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 типов Г и Д. Цементобетон</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tc>
        <w:tc>
          <w:tcPr>
            <w:tcW w:w="181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tc>
        <w:tc>
          <w:tcPr>
            <w:tcW w:w="179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 типов В, Г и Д. Цементобетон.</w:t>
            </w:r>
            <w:r>
              <w:rPr>
                <w:rFonts w:eastAsia="Arial"/>
                <w:color w:val="000000"/>
              </w:rPr>
              <w:t xml:space="preserve"> </w:t>
            </w: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Пешеходная улица</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 элементы из искусственного или природного камня Пластбетон цветной</w:t>
            </w: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 элементы</w:t>
            </w:r>
            <w:r>
              <w:rPr>
                <w:rFonts w:eastAsia="Arial"/>
                <w:color w:val="000000"/>
              </w:rPr>
              <w:t xml:space="preserve"> </w:t>
            </w:r>
            <w:r w:rsidRPr="00C83467">
              <w:rPr>
                <w:rFonts w:eastAsia="Arial"/>
                <w:color w:val="000000"/>
              </w:rPr>
              <w:t>из искусственного или</w:t>
            </w:r>
            <w:r>
              <w:rPr>
                <w:rFonts w:eastAsia="Arial"/>
                <w:color w:val="000000"/>
              </w:rPr>
              <w:t xml:space="preserve"> </w:t>
            </w:r>
            <w:r w:rsidRPr="00C83467">
              <w:rPr>
                <w:rFonts w:eastAsia="Arial"/>
                <w:color w:val="000000"/>
              </w:rPr>
              <w:t>природного камня Пластбетон цветной</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Площади </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Представительские,</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приобъектные, общественно- транспортные</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rPr>
                <w:rFonts w:eastAsia="Arial"/>
                <w:color w:val="000000"/>
              </w:rPr>
            </w:pPr>
            <w:r w:rsidRPr="00C83467">
              <w:rPr>
                <w:rFonts w:eastAsia="Arial"/>
                <w:color w:val="000000"/>
              </w:rPr>
              <w:t>Транспортные развязки</w:t>
            </w:r>
            <w:r>
              <w:rPr>
                <w:rFonts w:eastAsia="Arial"/>
                <w:color w:val="000000"/>
              </w:rPr>
              <w:t xml:space="preserve"> </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w:t>
            </w:r>
            <w:r>
              <w:rPr>
                <w:rFonts w:eastAsia="Arial"/>
                <w:color w:val="000000"/>
              </w:rPr>
              <w:t xml:space="preserve"> </w:t>
            </w:r>
            <w:r w:rsidRPr="00C83467">
              <w:rPr>
                <w:rFonts w:eastAsia="Arial"/>
                <w:color w:val="000000"/>
              </w:rPr>
              <w:t>элементы</w:t>
            </w:r>
            <w:r>
              <w:rPr>
                <w:rFonts w:eastAsia="Arial"/>
                <w:color w:val="000000"/>
              </w:rPr>
              <w:t xml:space="preserve"> </w:t>
            </w:r>
            <w:r w:rsidRPr="00C83467">
              <w:rPr>
                <w:rFonts w:eastAsia="Arial"/>
                <w:color w:val="000000"/>
              </w:rPr>
              <w:t>из искусственного</w:t>
            </w:r>
            <w:r>
              <w:rPr>
                <w:rFonts w:eastAsia="Arial"/>
                <w:color w:val="000000"/>
              </w:rPr>
              <w:t xml:space="preserve"> </w:t>
            </w:r>
            <w:r w:rsidRPr="00C83467">
              <w:rPr>
                <w:rFonts w:eastAsia="Arial"/>
                <w:color w:val="000000"/>
              </w:rPr>
              <w:t>или природного камня.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 - типов Г и Д Пластбетон цветной;</w:t>
            </w:r>
          </w:p>
          <w:p w:rsidR="00A97022" w:rsidRPr="00C83467" w:rsidRDefault="00A97022" w:rsidP="00AF412D">
            <w:pPr>
              <w:autoSpaceDE w:val="0"/>
              <w:autoSpaceDN w:val="0"/>
              <w:adjustRightInd w:val="0"/>
              <w:jc w:val="cente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w:t>
            </w:r>
            <w:r>
              <w:rPr>
                <w:rFonts w:eastAsia="Arial"/>
                <w:color w:val="000000"/>
              </w:rPr>
              <w:t xml:space="preserve"> </w:t>
            </w:r>
            <w:r w:rsidRPr="00C83467">
              <w:rPr>
                <w:rFonts w:eastAsia="Arial"/>
                <w:color w:val="000000"/>
              </w:rPr>
              <w:t>элементы</w:t>
            </w:r>
            <w:r>
              <w:rPr>
                <w:rFonts w:eastAsia="Arial"/>
                <w:color w:val="000000"/>
              </w:rPr>
              <w:t xml:space="preserve"> </w:t>
            </w:r>
            <w:r w:rsidRPr="00C83467">
              <w:rPr>
                <w:rFonts w:eastAsia="Arial"/>
                <w:color w:val="000000"/>
              </w:rPr>
              <w:t>из искусственного</w:t>
            </w:r>
            <w:r>
              <w:rPr>
                <w:rFonts w:eastAsia="Arial"/>
                <w:color w:val="000000"/>
              </w:rPr>
              <w:t xml:space="preserve"> </w:t>
            </w:r>
            <w:r w:rsidRPr="00C83467">
              <w:rPr>
                <w:rFonts w:eastAsia="Arial"/>
                <w:color w:val="000000"/>
              </w:rPr>
              <w:t>или природного камня.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 - типов Г и Д Пластбетон цветной;</w:t>
            </w:r>
          </w:p>
        </w:tc>
        <w:tc>
          <w:tcPr>
            <w:tcW w:w="181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Пешеходные переходы наземные,</w:t>
            </w: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 xml:space="preserve"> подземные и надземные</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То</w:t>
            </w:r>
            <w:r>
              <w:rPr>
                <w:rFonts w:eastAsia="Arial"/>
                <w:color w:val="000000"/>
              </w:rPr>
              <w:t xml:space="preserve"> </w:t>
            </w:r>
            <w:r w:rsidRPr="00C83467">
              <w:rPr>
                <w:rFonts w:eastAsia="Arial"/>
                <w:color w:val="000000"/>
              </w:rPr>
              <w:t>же,</w:t>
            </w:r>
            <w:r>
              <w:rPr>
                <w:rFonts w:eastAsia="Arial"/>
                <w:color w:val="000000"/>
              </w:rPr>
              <w:t xml:space="preserve"> </w:t>
            </w:r>
            <w:r w:rsidRPr="00C83467">
              <w:rPr>
                <w:rFonts w:eastAsia="Arial"/>
                <w:color w:val="000000"/>
              </w:rPr>
              <w:t>что</w:t>
            </w:r>
            <w:r>
              <w:rPr>
                <w:rFonts w:eastAsia="Arial"/>
                <w:color w:val="000000"/>
              </w:rPr>
              <w:t xml:space="preserve"> </w:t>
            </w:r>
            <w:r w:rsidRPr="00C83467">
              <w:rPr>
                <w:rFonts w:eastAsia="Arial"/>
                <w:color w:val="000000"/>
              </w:rPr>
              <w:t>и на проезжей части или Штучные элементы из искусственного или</w:t>
            </w:r>
            <w:r>
              <w:rPr>
                <w:rFonts w:eastAsia="Arial"/>
                <w:color w:val="000000"/>
              </w:rPr>
              <w:t xml:space="preserve"> </w:t>
            </w:r>
            <w:r w:rsidRPr="00C83467">
              <w:rPr>
                <w:rFonts w:eastAsia="Arial"/>
                <w:color w:val="000000"/>
              </w:rPr>
              <w:t>природного камня</w:t>
            </w:r>
          </w:p>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Асфальтобетон: типов</w:t>
            </w:r>
            <w:r>
              <w:rPr>
                <w:rFonts w:eastAsia="Arial"/>
                <w:color w:val="000000"/>
              </w:rPr>
              <w:t xml:space="preserve"> </w:t>
            </w:r>
            <w:r w:rsidRPr="00C83467">
              <w:rPr>
                <w:rFonts w:eastAsia="Arial"/>
                <w:color w:val="000000"/>
              </w:rPr>
              <w:t>В,</w:t>
            </w:r>
            <w:r>
              <w:rPr>
                <w:rFonts w:eastAsia="Arial"/>
                <w:color w:val="000000"/>
              </w:rPr>
              <w:t xml:space="preserve"> </w:t>
            </w:r>
            <w:r w:rsidRPr="00C83467">
              <w:rPr>
                <w:rFonts w:eastAsia="Arial"/>
                <w:color w:val="000000"/>
              </w:rPr>
              <w:t>Г, Д. Штучные элементы из искусственного</w:t>
            </w:r>
            <w:r>
              <w:rPr>
                <w:rFonts w:eastAsia="Arial"/>
                <w:color w:val="000000"/>
              </w:rPr>
              <w:t xml:space="preserve"> </w:t>
            </w:r>
            <w:r w:rsidRPr="00C83467">
              <w:rPr>
                <w:rFonts w:eastAsia="Arial"/>
                <w:color w:val="000000"/>
              </w:rPr>
              <w:t xml:space="preserve">или природного </w:t>
            </w:r>
            <w:r w:rsidRPr="00C83467">
              <w:rPr>
                <w:rFonts w:eastAsia="Arial"/>
                <w:color w:val="000000"/>
              </w:rPr>
              <w:lastRenderedPageBreak/>
              <w:t>камня.</w:t>
            </w:r>
          </w:p>
          <w:p w:rsidR="00A97022" w:rsidRPr="00C83467" w:rsidRDefault="00A97022" w:rsidP="00AF412D">
            <w:pPr>
              <w:autoSpaceDE w:val="0"/>
              <w:autoSpaceDN w:val="0"/>
              <w:adjustRightInd w:val="0"/>
              <w:jc w:val="center"/>
              <w:rPr>
                <w:rFonts w:eastAsia="Arial"/>
                <w:color w:val="000000"/>
              </w:rPr>
            </w:pPr>
          </w:p>
        </w:tc>
        <w:tc>
          <w:tcPr>
            <w:tcW w:w="181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tc>
        <w:tc>
          <w:tcPr>
            <w:tcW w:w="1790"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p>
          <w:p w:rsidR="00A97022" w:rsidRPr="00C83467" w:rsidRDefault="00A97022" w:rsidP="00AF412D">
            <w:pPr>
              <w:rPr>
                <w:rFonts w:eastAsia="Arial"/>
                <w:color w:val="000000"/>
              </w:rPr>
            </w:pPr>
            <w:r w:rsidRPr="00C83467">
              <w:rPr>
                <w:rFonts w:eastAsia="Arial"/>
                <w:color w:val="000000"/>
              </w:rPr>
              <w:t>Асфальтобетон типов В, Г, Д</w:t>
            </w:r>
          </w:p>
        </w:tc>
      </w:tr>
      <w:tr w:rsidR="00A97022" w:rsidRPr="00C83467" w:rsidTr="00AF412D">
        <w:tc>
          <w:tcPr>
            <w:tcW w:w="225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lastRenderedPageBreak/>
              <w:t>Мосты,</w:t>
            </w:r>
            <w:r>
              <w:rPr>
                <w:rFonts w:eastAsia="Arial"/>
                <w:color w:val="000000"/>
              </w:rPr>
              <w:t xml:space="preserve"> </w:t>
            </w:r>
            <w:r w:rsidRPr="00C83467">
              <w:rPr>
                <w:rFonts w:eastAsia="Arial"/>
                <w:color w:val="000000"/>
              </w:rPr>
              <w:t>эстакады, путепроводы, тоннели</w:t>
            </w:r>
          </w:p>
        </w:tc>
        <w:tc>
          <w:tcPr>
            <w:tcW w:w="1857" w:type="dxa"/>
            <w:tcBorders>
              <w:top w:val="single" w:sz="4" w:space="0" w:color="auto"/>
              <w:left w:val="single" w:sz="4" w:space="0" w:color="auto"/>
              <w:bottom w:val="single" w:sz="4" w:space="0" w:color="auto"/>
              <w:right w:val="single" w:sz="4" w:space="0" w:color="auto"/>
            </w:tcBorders>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Штучные</w:t>
            </w:r>
            <w:r>
              <w:rPr>
                <w:rFonts w:eastAsia="Arial"/>
                <w:color w:val="000000"/>
              </w:rPr>
              <w:t xml:space="preserve"> </w:t>
            </w:r>
            <w:r w:rsidRPr="00C83467">
              <w:rPr>
                <w:rFonts w:eastAsia="Arial"/>
                <w:color w:val="000000"/>
              </w:rPr>
              <w:t>элементы</w:t>
            </w:r>
            <w:r>
              <w:rPr>
                <w:rFonts w:eastAsia="Arial"/>
                <w:color w:val="000000"/>
              </w:rPr>
              <w:t xml:space="preserve"> </w:t>
            </w:r>
            <w:r w:rsidRPr="00C83467">
              <w:rPr>
                <w:rFonts w:eastAsia="Arial"/>
                <w:color w:val="000000"/>
              </w:rPr>
              <w:t>из искусственного</w:t>
            </w:r>
            <w:r>
              <w:rPr>
                <w:rFonts w:eastAsia="Arial"/>
                <w:color w:val="000000"/>
              </w:rPr>
              <w:t xml:space="preserve"> </w:t>
            </w:r>
            <w:r w:rsidRPr="00C83467">
              <w:rPr>
                <w:rFonts w:eastAsia="Arial"/>
                <w:color w:val="000000"/>
              </w:rPr>
              <w:t>или природного камня. Асфальтобетон типов Г и Д.</w:t>
            </w:r>
          </w:p>
          <w:p w:rsidR="00A97022" w:rsidRPr="00C83467" w:rsidRDefault="00A97022" w:rsidP="00AF412D">
            <w:pPr>
              <w:autoSpaceDE w:val="0"/>
              <w:autoSpaceDN w:val="0"/>
              <w:adjustRightInd w:val="0"/>
              <w:jc w:val="center"/>
              <w:rPr>
                <w:rFonts w:eastAsia="Arial"/>
                <w:color w:val="000000"/>
              </w:rPr>
            </w:pPr>
          </w:p>
        </w:tc>
        <w:tc>
          <w:tcPr>
            <w:tcW w:w="185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autoSpaceDE w:val="0"/>
              <w:autoSpaceDN w:val="0"/>
              <w:adjustRightInd w:val="0"/>
              <w:jc w:val="center"/>
              <w:rPr>
                <w:rFonts w:eastAsia="Arial"/>
                <w:color w:val="000000"/>
              </w:rPr>
            </w:pPr>
            <w:r w:rsidRPr="00C83467">
              <w:rPr>
                <w:rFonts w:eastAsia="Arial"/>
                <w:color w:val="000000"/>
              </w:rPr>
              <w:t>-</w:t>
            </w:r>
            <w:r>
              <w:rPr>
                <w:rFonts w:eastAsia="Arial"/>
                <w:color w:val="000000"/>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rPr>
                <w:rFonts w:eastAsia="Arial"/>
                <w:color w:val="000000"/>
              </w:rPr>
            </w:pPr>
            <w:r w:rsidRPr="00C83467">
              <w:rPr>
                <w:rFonts w:eastAsia="Arial"/>
                <w:color w:val="000000"/>
              </w:rPr>
              <w:t>-</w:t>
            </w:r>
            <w:r>
              <w:rPr>
                <w:rFonts w:eastAsia="Arial"/>
                <w:color w:val="000000"/>
              </w:rPr>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A97022" w:rsidRPr="00C83467" w:rsidRDefault="00A97022" w:rsidP="00AF412D">
            <w:pPr>
              <w:rPr>
                <w:rFonts w:eastAsia="Arial"/>
                <w:color w:val="000000"/>
              </w:rPr>
            </w:pPr>
            <w:r w:rsidRPr="00C83467">
              <w:rPr>
                <w:rFonts w:eastAsia="Arial"/>
                <w:color w:val="000000"/>
              </w:rPr>
              <w:t>То же</w:t>
            </w:r>
          </w:p>
        </w:tc>
      </w:tr>
    </w:tbl>
    <w:p w:rsidR="006E566A" w:rsidRDefault="006E566A" w:rsidP="00A97022">
      <w:pPr>
        <w:pStyle w:val="a4"/>
        <w:jc w:val="right"/>
        <w:rPr>
          <w:b w:val="0"/>
          <w:sz w:val="24"/>
          <w:szCs w:val="24"/>
        </w:rPr>
        <w:sectPr w:rsidR="006E566A" w:rsidSect="006E566A">
          <w:pgSz w:w="11906" w:h="16838"/>
          <w:pgMar w:top="1134" w:right="1134" w:bottom="1134" w:left="1701" w:header="709" w:footer="709" w:gutter="0"/>
          <w:cols w:space="708"/>
          <w:docGrid w:linePitch="360"/>
        </w:sectPr>
      </w:pPr>
    </w:p>
    <w:p w:rsidR="00A97022" w:rsidRPr="00FD3563" w:rsidRDefault="00A97022" w:rsidP="002C18DA">
      <w:pPr>
        <w:pStyle w:val="a4"/>
        <w:ind w:left="5103"/>
        <w:jc w:val="right"/>
        <w:rPr>
          <w:b w:val="0"/>
          <w:sz w:val="24"/>
          <w:szCs w:val="24"/>
        </w:rPr>
      </w:pPr>
      <w:r w:rsidRPr="00FD3563">
        <w:rPr>
          <w:b w:val="0"/>
          <w:sz w:val="24"/>
          <w:szCs w:val="24"/>
        </w:rPr>
        <w:lastRenderedPageBreak/>
        <w:t>Приложение № 6</w:t>
      </w:r>
    </w:p>
    <w:p w:rsidR="00A97022" w:rsidRPr="00FD3563" w:rsidRDefault="00A97022" w:rsidP="002C18DA">
      <w:pPr>
        <w:autoSpaceDE w:val="0"/>
        <w:autoSpaceDN w:val="0"/>
        <w:adjustRightInd w:val="0"/>
        <w:ind w:left="5103"/>
        <w:jc w:val="right"/>
        <w:outlineLvl w:val="0"/>
      </w:pPr>
      <w:r w:rsidRPr="00FD3563">
        <w:t>к Правилам благоустройства городского поселения «Город Краснокаменск»</w:t>
      </w:r>
    </w:p>
    <w:p w:rsidR="00A97022" w:rsidRDefault="00A97022" w:rsidP="002C18DA">
      <w:pPr>
        <w:pStyle w:val="a4"/>
        <w:ind w:left="5103"/>
        <w:jc w:val="right"/>
        <w:rPr>
          <w:b w:val="0"/>
          <w:sz w:val="24"/>
          <w:szCs w:val="24"/>
        </w:rPr>
      </w:pPr>
      <w:r w:rsidRPr="00FD3563">
        <w:rPr>
          <w:b w:val="0"/>
          <w:sz w:val="24"/>
          <w:szCs w:val="24"/>
        </w:rPr>
        <w:t>муниципального района «Город Краснокаменск и Краснокаменский район» Забайкальского края</w:t>
      </w:r>
    </w:p>
    <w:p w:rsidR="00A97022" w:rsidRPr="00FD3563" w:rsidRDefault="00A97022" w:rsidP="00A97022">
      <w:pPr>
        <w:pStyle w:val="a4"/>
        <w:ind w:left="5103"/>
        <w:rPr>
          <w:b w:val="0"/>
          <w:sz w:val="24"/>
          <w:szCs w:val="24"/>
        </w:rPr>
      </w:pPr>
    </w:p>
    <w:p w:rsidR="00D45A2E" w:rsidRDefault="00D45A2E" w:rsidP="00D45A2E">
      <w:pPr>
        <w:autoSpaceDE w:val="0"/>
        <w:autoSpaceDN w:val="0"/>
        <w:adjustRightInd w:val="0"/>
        <w:jc w:val="center"/>
        <w:rPr>
          <w:b/>
        </w:rPr>
      </w:pPr>
      <w:r w:rsidRPr="00D45A2E">
        <w:rPr>
          <w:b/>
        </w:rPr>
        <w:t>Места выгула собак в городском поселении «Город Краснокаменск»</w:t>
      </w:r>
    </w:p>
    <w:p w:rsidR="00D45A2E" w:rsidRDefault="00D45A2E" w:rsidP="00D45A2E">
      <w:pPr>
        <w:jc w:val="center"/>
        <w:rPr>
          <w:i/>
          <w:spacing w:val="-4"/>
        </w:rPr>
      </w:pPr>
      <w:r>
        <w:rPr>
          <w:i/>
          <w:spacing w:val="-4"/>
        </w:rPr>
        <w:t>(В редакции Решения Совета городского поселения от 04 апреля 2023 № 16)</w:t>
      </w:r>
    </w:p>
    <w:p w:rsidR="00D45A2E" w:rsidRPr="00D45A2E" w:rsidRDefault="00D45A2E" w:rsidP="00D45A2E">
      <w:pPr>
        <w:autoSpaceDE w:val="0"/>
        <w:autoSpaceDN w:val="0"/>
        <w:adjustRightInd w:val="0"/>
        <w:ind w:firstLine="709"/>
        <w:jc w:val="center"/>
        <w:rPr>
          <w:b/>
        </w:rPr>
      </w:pPr>
    </w:p>
    <w:p w:rsidR="00D45A2E" w:rsidRPr="00D45A2E" w:rsidRDefault="00D45A2E" w:rsidP="00D45A2E">
      <w:pPr>
        <w:autoSpaceDE w:val="0"/>
        <w:autoSpaceDN w:val="0"/>
        <w:adjustRightInd w:val="0"/>
        <w:jc w:val="both"/>
      </w:pPr>
      <w:r w:rsidRPr="00D45A2E">
        <w:rPr>
          <w:b/>
        </w:rPr>
        <w:t xml:space="preserve">- </w:t>
      </w:r>
      <w:r w:rsidRPr="00D45A2E">
        <w:t>незастроенные территории с северной и западной стороны 2-го микрорайона;</w:t>
      </w:r>
    </w:p>
    <w:p w:rsidR="00D45A2E" w:rsidRPr="00D45A2E" w:rsidRDefault="00D45A2E" w:rsidP="00D45A2E">
      <w:pPr>
        <w:autoSpaceDE w:val="0"/>
        <w:autoSpaceDN w:val="0"/>
        <w:adjustRightInd w:val="0"/>
        <w:jc w:val="both"/>
      </w:pPr>
    </w:p>
    <w:p w:rsidR="00D45A2E" w:rsidRPr="00D45A2E" w:rsidRDefault="00D45A2E" w:rsidP="00D45A2E">
      <w:pPr>
        <w:autoSpaceDE w:val="0"/>
        <w:autoSpaceDN w:val="0"/>
        <w:adjustRightInd w:val="0"/>
        <w:jc w:val="both"/>
      </w:pPr>
      <w:r w:rsidRPr="00D45A2E">
        <w:rPr>
          <w:b/>
        </w:rPr>
        <w:t xml:space="preserve">- </w:t>
      </w:r>
      <w:r w:rsidRPr="00D45A2E">
        <w:t>незастроенные территории с западной и южной стороны 3-го микрорайона;</w:t>
      </w:r>
    </w:p>
    <w:p w:rsidR="00D45A2E" w:rsidRPr="00D45A2E" w:rsidRDefault="00D45A2E" w:rsidP="00D45A2E">
      <w:pPr>
        <w:autoSpaceDE w:val="0"/>
        <w:autoSpaceDN w:val="0"/>
        <w:adjustRightInd w:val="0"/>
        <w:jc w:val="both"/>
      </w:pPr>
    </w:p>
    <w:p w:rsidR="00D45A2E" w:rsidRPr="00D45A2E" w:rsidRDefault="00D45A2E" w:rsidP="00D45A2E">
      <w:pPr>
        <w:autoSpaceDE w:val="0"/>
        <w:autoSpaceDN w:val="0"/>
        <w:adjustRightInd w:val="0"/>
        <w:jc w:val="both"/>
      </w:pPr>
      <w:r w:rsidRPr="00D45A2E">
        <w:rPr>
          <w:b/>
        </w:rPr>
        <w:t xml:space="preserve">- </w:t>
      </w:r>
      <w:r w:rsidRPr="00D45A2E">
        <w:t>территория между домами 8«ц» - 9«ц», 7«ц» - 8«ц»;</w:t>
      </w:r>
    </w:p>
    <w:p w:rsidR="00D45A2E" w:rsidRPr="00D45A2E" w:rsidRDefault="00D45A2E" w:rsidP="00D45A2E">
      <w:pPr>
        <w:autoSpaceDE w:val="0"/>
        <w:autoSpaceDN w:val="0"/>
        <w:adjustRightInd w:val="0"/>
        <w:jc w:val="both"/>
      </w:pPr>
    </w:p>
    <w:p w:rsidR="00D45A2E" w:rsidRPr="00D45A2E" w:rsidRDefault="00D45A2E" w:rsidP="00D45A2E">
      <w:pPr>
        <w:autoSpaceDE w:val="0"/>
        <w:autoSpaceDN w:val="0"/>
        <w:adjustRightInd w:val="0"/>
        <w:jc w:val="both"/>
      </w:pPr>
      <w:r w:rsidRPr="00D45A2E">
        <w:t>- территории без твердого покрытия между 6-м микрорайоном и проспектом Строителей;</w:t>
      </w:r>
    </w:p>
    <w:p w:rsidR="00D45A2E" w:rsidRPr="00D45A2E" w:rsidRDefault="00D45A2E" w:rsidP="00D45A2E">
      <w:pPr>
        <w:autoSpaceDE w:val="0"/>
        <w:autoSpaceDN w:val="0"/>
        <w:adjustRightInd w:val="0"/>
        <w:jc w:val="both"/>
      </w:pPr>
    </w:p>
    <w:p w:rsidR="00D45A2E" w:rsidRPr="00D45A2E" w:rsidRDefault="00D45A2E" w:rsidP="00D45A2E">
      <w:pPr>
        <w:autoSpaceDE w:val="0"/>
        <w:autoSpaceDN w:val="0"/>
        <w:adjustRightInd w:val="0"/>
        <w:jc w:val="both"/>
      </w:pPr>
      <w:r w:rsidRPr="00D45A2E">
        <w:t>- незастроенные территории с восточной и южной стороны 7-го микрорайона;</w:t>
      </w:r>
    </w:p>
    <w:p w:rsidR="00D45A2E" w:rsidRPr="00D45A2E" w:rsidRDefault="00D45A2E" w:rsidP="00D45A2E">
      <w:pPr>
        <w:autoSpaceDE w:val="0"/>
        <w:autoSpaceDN w:val="0"/>
        <w:adjustRightInd w:val="0"/>
        <w:jc w:val="both"/>
        <w:rPr>
          <w:b/>
        </w:rPr>
      </w:pPr>
    </w:p>
    <w:p w:rsidR="00D45A2E" w:rsidRPr="00D45A2E" w:rsidRDefault="00D45A2E" w:rsidP="00D45A2E">
      <w:pPr>
        <w:autoSpaceDE w:val="0"/>
        <w:autoSpaceDN w:val="0"/>
        <w:adjustRightInd w:val="0"/>
        <w:jc w:val="both"/>
      </w:pPr>
      <w:r w:rsidRPr="00D45A2E">
        <w:t>- незастроенные территории с западной, южной и восточной стороны 8-го микрорайона;</w:t>
      </w:r>
    </w:p>
    <w:p w:rsidR="00D45A2E" w:rsidRPr="00D45A2E" w:rsidRDefault="00D45A2E" w:rsidP="00D45A2E">
      <w:pPr>
        <w:autoSpaceDE w:val="0"/>
        <w:autoSpaceDN w:val="0"/>
        <w:adjustRightInd w:val="0"/>
        <w:jc w:val="both"/>
      </w:pPr>
    </w:p>
    <w:p w:rsidR="00A97022" w:rsidRPr="00D45A2E" w:rsidRDefault="00D45A2E" w:rsidP="00D45A2E">
      <w:pPr>
        <w:autoSpaceDE w:val="0"/>
        <w:autoSpaceDN w:val="0"/>
        <w:adjustRightInd w:val="0"/>
        <w:jc w:val="both"/>
        <w:rPr>
          <w:b/>
        </w:rPr>
      </w:pPr>
      <w:r w:rsidRPr="00D45A2E">
        <w:rPr>
          <w:b/>
        </w:rPr>
        <w:t xml:space="preserve">- </w:t>
      </w:r>
      <w:r w:rsidRPr="00D45A2E">
        <w:t>незастроенные территории с южной и восточной стороны Восточного микрорайона.</w:t>
      </w:r>
    </w:p>
    <w:p w:rsidR="006E566A" w:rsidRPr="00D45A2E" w:rsidRDefault="006E566A" w:rsidP="00A97022">
      <w:pPr>
        <w:autoSpaceDE w:val="0"/>
        <w:autoSpaceDN w:val="0"/>
        <w:adjustRightInd w:val="0"/>
        <w:jc w:val="both"/>
        <w:rPr>
          <w:b/>
        </w:rPr>
        <w:sectPr w:rsidR="006E566A" w:rsidRPr="00D45A2E" w:rsidSect="006E566A">
          <w:pgSz w:w="11906" w:h="16838"/>
          <w:pgMar w:top="1134" w:right="1134" w:bottom="1134" w:left="1701" w:header="709" w:footer="709" w:gutter="0"/>
          <w:cols w:space="708"/>
          <w:docGrid w:linePitch="360"/>
        </w:sectPr>
      </w:pPr>
    </w:p>
    <w:p w:rsidR="00A97022" w:rsidRPr="00B20AA7" w:rsidRDefault="00A97022" w:rsidP="002C18DA">
      <w:pPr>
        <w:pStyle w:val="a4"/>
        <w:ind w:left="5103"/>
        <w:jc w:val="right"/>
        <w:rPr>
          <w:b w:val="0"/>
          <w:sz w:val="24"/>
          <w:szCs w:val="24"/>
        </w:rPr>
      </w:pPr>
      <w:r w:rsidRPr="00B20AA7">
        <w:rPr>
          <w:b w:val="0"/>
          <w:sz w:val="24"/>
          <w:szCs w:val="24"/>
        </w:rPr>
        <w:lastRenderedPageBreak/>
        <w:t>Приложение № 7</w:t>
      </w:r>
    </w:p>
    <w:p w:rsidR="00A97022" w:rsidRPr="00B20AA7" w:rsidRDefault="00A97022" w:rsidP="002C18DA">
      <w:pPr>
        <w:autoSpaceDE w:val="0"/>
        <w:autoSpaceDN w:val="0"/>
        <w:adjustRightInd w:val="0"/>
        <w:ind w:left="5103"/>
        <w:jc w:val="right"/>
        <w:outlineLvl w:val="0"/>
      </w:pPr>
      <w:r w:rsidRPr="00B20AA7">
        <w:t>к Правилам благоустройства городского поселения «Город Краснокаменск»</w:t>
      </w:r>
    </w:p>
    <w:p w:rsidR="00A97022" w:rsidRPr="00B20AA7" w:rsidRDefault="00A97022" w:rsidP="002C18DA">
      <w:pPr>
        <w:pStyle w:val="a4"/>
        <w:ind w:left="5103"/>
        <w:jc w:val="right"/>
        <w:rPr>
          <w:b w:val="0"/>
        </w:rPr>
      </w:pPr>
      <w:r w:rsidRPr="00B20AA7">
        <w:rPr>
          <w:b w:val="0"/>
          <w:sz w:val="24"/>
          <w:szCs w:val="24"/>
        </w:rPr>
        <w:t>муниципального района «Город Краснокаменск и Краснокаменский район» Забайкальского края</w:t>
      </w:r>
    </w:p>
    <w:p w:rsidR="00A97022" w:rsidRDefault="00A97022" w:rsidP="00906120">
      <w:pPr>
        <w:pStyle w:val="a4"/>
        <w:rPr>
          <w:szCs w:val="28"/>
        </w:rPr>
      </w:pPr>
      <w:r w:rsidRPr="00A97022">
        <w:rPr>
          <w:noProof/>
          <w:szCs w:val="28"/>
        </w:rPr>
        <w:drawing>
          <wp:inline distT="0" distB="0" distL="0" distR="0">
            <wp:extent cx="5928360" cy="6576060"/>
            <wp:effectExtent l="19050" t="0" r="0" b="0"/>
            <wp:docPr id="3" name="Рисунок 7" descr="Места размещения контейнерных площ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ста размещения контейнерных площадок"/>
                    <pic:cNvPicPr>
                      <a:picLocks noChangeAspect="1" noChangeArrowheads="1"/>
                    </pic:cNvPicPr>
                  </pic:nvPicPr>
                  <pic:blipFill>
                    <a:blip r:embed="rId11" cstate="print"/>
                    <a:srcRect/>
                    <a:stretch>
                      <a:fillRect/>
                    </a:stretch>
                  </pic:blipFill>
                  <pic:spPr bwMode="auto">
                    <a:xfrm>
                      <a:off x="0" y="0"/>
                      <a:ext cx="5928360" cy="6576060"/>
                    </a:xfrm>
                    <a:prstGeom prst="rect">
                      <a:avLst/>
                    </a:prstGeom>
                    <a:noFill/>
                    <a:ln w="9525">
                      <a:noFill/>
                      <a:miter lim="800000"/>
                      <a:headEnd/>
                      <a:tailEnd/>
                    </a:ln>
                  </pic:spPr>
                </pic:pic>
              </a:graphicData>
            </a:graphic>
          </wp:inline>
        </w:drawing>
      </w:r>
    </w:p>
    <w:sectPr w:rsidR="00A97022" w:rsidSect="006E566A">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0DB" w:rsidRDefault="00CC30DB" w:rsidP="00490CBD">
      <w:r>
        <w:separator/>
      </w:r>
    </w:p>
  </w:endnote>
  <w:endnote w:type="continuationSeparator" w:id="1">
    <w:p w:rsidR="00CC30DB" w:rsidRDefault="00CC30DB" w:rsidP="00490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0DB" w:rsidRDefault="00CC30DB" w:rsidP="00490CBD">
      <w:r>
        <w:separator/>
      </w:r>
    </w:p>
  </w:footnote>
  <w:footnote w:type="continuationSeparator" w:id="1">
    <w:p w:rsidR="00CC30DB" w:rsidRDefault="00CC30DB" w:rsidP="0049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2409"/>
    </w:sdtPr>
    <w:sdtContent>
      <w:p w:rsidR="00490CBD" w:rsidRDefault="00A44919">
        <w:pPr>
          <w:pStyle w:val="af4"/>
          <w:jc w:val="right"/>
        </w:pPr>
        <w:fldSimple w:instr=" PAGE   \* MERGEFORMAT ">
          <w:r w:rsidR="00785F32">
            <w:rPr>
              <w:noProof/>
            </w:rPr>
            <w:t>15</w:t>
          </w:r>
        </w:fldSimple>
      </w:p>
    </w:sdtContent>
  </w:sdt>
  <w:p w:rsidR="00490CBD" w:rsidRDefault="00490CB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5A67"/>
    <w:multiLevelType w:val="hybridMultilevel"/>
    <w:tmpl w:val="BE6A7374"/>
    <w:lvl w:ilvl="0" w:tplc="09D8EC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E1555"/>
    <w:multiLevelType w:val="hybridMultilevel"/>
    <w:tmpl w:val="2EEC956C"/>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0AB3CFB"/>
    <w:multiLevelType w:val="hybridMultilevel"/>
    <w:tmpl w:val="42C050EE"/>
    <w:lvl w:ilvl="0" w:tplc="D7209BA2">
      <w:start w:val="1"/>
      <w:numFmt w:val="bullet"/>
      <w:lvlText w:val=""/>
      <w:lvlJc w:val="left"/>
      <w:pPr>
        <w:tabs>
          <w:tab w:val="num" w:pos="1722"/>
        </w:tabs>
        <w:ind w:left="170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5E50C7"/>
    <w:multiLevelType w:val="hybridMultilevel"/>
    <w:tmpl w:val="75746374"/>
    <w:lvl w:ilvl="0" w:tplc="D7209BA2">
      <w:start w:val="1"/>
      <w:numFmt w:val="bullet"/>
      <w:lvlText w:val=""/>
      <w:lvlJc w:val="left"/>
      <w:pPr>
        <w:tabs>
          <w:tab w:val="num" w:pos="1077"/>
        </w:tabs>
        <w:ind w:left="105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B80B08"/>
    <w:multiLevelType w:val="hybridMultilevel"/>
    <w:tmpl w:val="B6F8C68A"/>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43FE"/>
    <w:rsid w:val="00005AED"/>
    <w:rsid w:val="00015414"/>
    <w:rsid w:val="00023261"/>
    <w:rsid w:val="000245A4"/>
    <w:rsid w:val="00025A9E"/>
    <w:rsid w:val="00030737"/>
    <w:rsid w:val="00030E15"/>
    <w:rsid w:val="00031F3D"/>
    <w:rsid w:val="00032665"/>
    <w:rsid w:val="00053ACB"/>
    <w:rsid w:val="00080D8B"/>
    <w:rsid w:val="000822D4"/>
    <w:rsid w:val="00095F25"/>
    <w:rsid w:val="000A4537"/>
    <w:rsid w:val="000A4897"/>
    <w:rsid w:val="000B0F28"/>
    <w:rsid w:val="000B683D"/>
    <w:rsid w:val="000D108F"/>
    <w:rsid w:val="000D5596"/>
    <w:rsid w:val="000E01F0"/>
    <w:rsid w:val="000E0A6F"/>
    <w:rsid w:val="000E0C7B"/>
    <w:rsid w:val="000E11AF"/>
    <w:rsid w:val="000E5F47"/>
    <w:rsid w:val="000F0BD4"/>
    <w:rsid w:val="00103532"/>
    <w:rsid w:val="001057EA"/>
    <w:rsid w:val="0011317F"/>
    <w:rsid w:val="001135CC"/>
    <w:rsid w:val="001148D6"/>
    <w:rsid w:val="001204BF"/>
    <w:rsid w:val="001262DA"/>
    <w:rsid w:val="00130C5C"/>
    <w:rsid w:val="00137F15"/>
    <w:rsid w:val="001401A5"/>
    <w:rsid w:val="00142147"/>
    <w:rsid w:val="001454B1"/>
    <w:rsid w:val="00154E00"/>
    <w:rsid w:val="0016370B"/>
    <w:rsid w:val="00167649"/>
    <w:rsid w:val="00167E10"/>
    <w:rsid w:val="00171B2E"/>
    <w:rsid w:val="00183F3E"/>
    <w:rsid w:val="0018667E"/>
    <w:rsid w:val="001902C1"/>
    <w:rsid w:val="0019119E"/>
    <w:rsid w:val="00192DA5"/>
    <w:rsid w:val="001A03EE"/>
    <w:rsid w:val="001A26A6"/>
    <w:rsid w:val="001A3ED5"/>
    <w:rsid w:val="001A6241"/>
    <w:rsid w:val="001B0A64"/>
    <w:rsid w:val="001B0FB1"/>
    <w:rsid w:val="001B4571"/>
    <w:rsid w:val="001B7723"/>
    <w:rsid w:val="001E20EE"/>
    <w:rsid w:val="001E25A4"/>
    <w:rsid w:val="001E6BE1"/>
    <w:rsid w:val="001F2307"/>
    <w:rsid w:val="001F43FE"/>
    <w:rsid w:val="001F5AE8"/>
    <w:rsid w:val="001F6228"/>
    <w:rsid w:val="00205029"/>
    <w:rsid w:val="00212EB9"/>
    <w:rsid w:val="00257B70"/>
    <w:rsid w:val="00263C24"/>
    <w:rsid w:val="00264E0B"/>
    <w:rsid w:val="00275F4C"/>
    <w:rsid w:val="00277BF5"/>
    <w:rsid w:val="00285AAB"/>
    <w:rsid w:val="00292362"/>
    <w:rsid w:val="002C18DA"/>
    <w:rsid w:val="002C5F3B"/>
    <w:rsid w:val="002D30D3"/>
    <w:rsid w:val="002D6C7C"/>
    <w:rsid w:val="002E0027"/>
    <w:rsid w:val="002E30E4"/>
    <w:rsid w:val="002E3C95"/>
    <w:rsid w:val="00301FEA"/>
    <w:rsid w:val="00307A72"/>
    <w:rsid w:val="00320B27"/>
    <w:rsid w:val="00332100"/>
    <w:rsid w:val="003421EA"/>
    <w:rsid w:val="0034650C"/>
    <w:rsid w:val="00346B24"/>
    <w:rsid w:val="00351F56"/>
    <w:rsid w:val="00361F66"/>
    <w:rsid w:val="00362BC3"/>
    <w:rsid w:val="003646E6"/>
    <w:rsid w:val="003765FD"/>
    <w:rsid w:val="00377A38"/>
    <w:rsid w:val="00397323"/>
    <w:rsid w:val="00397793"/>
    <w:rsid w:val="003B1221"/>
    <w:rsid w:val="003B211E"/>
    <w:rsid w:val="003B2B77"/>
    <w:rsid w:val="003D3C6E"/>
    <w:rsid w:val="003D65CB"/>
    <w:rsid w:val="003D6882"/>
    <w:rsid w:val="003E1D85"/>
    <w:rsid w:val="003E1EAC"/>
    <w:rsid w:val="003E350C"/>
    <w:rsid w:val="00404E5E"/>
    <w:rsid w:val="004119D4"/>
    <w:rsid w:val="004121D6"/>
    <w:rsid w:val="004147FF"/>
    <w:rsid w:val="00430ADE"/>
    <w:rsid w:val="00437261"/>
    <w:rsid w:val="00440DE0"/>
    <w:rsid w:val="00454518"/>
    <w:rsid w:val="004546C2"/>
    <w:rsid w:val="0046151D"/>
    <w:rsid w:val="00482D21"/>
    <w:rsid w:val="00490978"/>
    <w:rsid w:val="00490CBD"/>
    <w:rsid w:val="004955FC"/>
    <w:rsid w:val="004A09CE"/>
    <w:rsid w:val="004A1BC9"/>
    <w:rsid w:val="004A61B8"/>
    <w:rsid w:val="004A7083"/>
    <w:rsid w:val="004C14D1"/>
    <w:rsid w:val="004C6543"/>
    <w:rsid w:val="004D0321"/>
    <w:rsid w:val="004D2687"/>
    <w:rsid w:val="004D3E42"/>
    <w:rsid w:val="004D4777"/>
    <w:rsid w:val="004D6DE5"/>
    <w:rsid w:val="004E24B9"/>
    <w:rsid w:val="004E417E"/>
    <w:rsid w:val="004F4636"/>
    <w:rsid w:val="004F4EBA"/>
    <w:rsid w:val="00504366"/>
    <w:rsid w:val="005077AE"/>
    <w:rsid w:val="00510AC9"/>
    <w:rsid w:val="005120A3"/>
    <w:rsid w:val="00514B10"/>
    <w:rsid w:val="0052282F"/>
    <w:rsid w:val="00546E72"/>
    <w:rsid w:val="0054758E"/>
    <w:rsid w:val="00566125"/>
    <w:rsid w:val="00580453"/>
    <w:rsid w:val="005863B8"/>
    <w:rsid w:val="00596338"/>
    <w:rsid w:val="0059744B"/>
    <w:rsid w:val="005977F3"/>
    <w:rsid w:val="005A1FEE"/>
    <w:rsid w:val="005B3FBA"/>
    <w:rsid w:val="005B4D99"/>
    <w:rsid w:val="005C1EE9"/>
    <w:rsid w:val="005E0D76"/>
    <w:rsid w:val="005E2F10"/>
    <w:rsid w:val="006079A3"/>
    <w:rsid w:val="00607F5D"/>
    <w:rsid w:val="00611BBC"/>
    <w:rsid w:val="00613BC4"/>
    <w:rsid w:val="0061421E"/>
    <w:rsid w:val="0061508D"/>
    <w:rsid w:val="00621AB5"/>
    <w:rsid w:val="00627E0D"/>
    <w:rsid w:val="00633A99"/>
    <w:rsid w:val="00635100"/>
    <w:rsid w:val="00640E13"/>
    <w:rsid w:val="0064672B"/>
    <w:rsid w:val="00657EAF"/>
    <w:rsid w:val="00661198"/>
    <w:rsid w:val="006637F4"/>
    <w:rsid w:val="00670E6C"/>
    <w:rsid w:val="00673EF0"/>
    <w:rsid w:val="0067732F"/>
    <w:rsid w:val="0068542B"/>
    <w:rsid w:val="006A5605"/>
    <w:rsid w:val="006B1671"/>
    <w:rsid w:val="006B6F15"/>
    <w:rsid w:val="006C2CDB"/>
    <w:rsid w:val="006D03ED"/>
    <w:rsid w:val="006D4387"/>
    <w:rsid w:val="006D49F5"/>
    <w:rsid w:val="006D5690"/>
    <w:rsid w:val="006E0EA2"/>
    <w:rsid w:val="006E28AF"/>
    <w:rsid w:val="006E48DD"/>
    <w:rsid w:val="006E5107"/>
    <w:rsid w:val="006E566A"/>
    <w:rsid w:val="006E62D6"/>
    <w:rsid w:val="006F1D35"/>
    <w:rsid w:val="006F6BB7"/>
    <w:rsid w:val="00707AA4"/>
    <w:rsid w:val="00713B01"/>
    <w:rsid w:val="007258CB"/>
    <w:rsid w:val="007449C5"/>
    <w:rsid w:val="007501E3"/>
    <w:rsid w:val="00763BF5"/>
    <w:rsid w:val="007658B7"/>
    <w:rsid w:val="00771412"/>
    <w:rsid w:val="007730B1"/>
    <w:rsid w:val="007771D9"/>
    <w:rsid w:val="007807F6"/>
    <w:rsid w:val="007858B7"/>
    <w:rsid w:val="00785F32"/>
    <w:rsid w:val="00786FDF"/>
    <w:rsid w:val="00787942"/>
    <w:rsid w:val="007B477A"/>
    <w:rsid w:val="007C11EA"/>
    <w:rsid w:val="007C5530"/>
    <w:rsid w:val="007D009A"/>
    <w:rsid w:val="007D3857"/>
    <w:rsid w:val="007D4CA1"/>
    <w:rsid w:val="00802BF2"/>
    <w:rsid w:val="00803138"/>
    <w:rsid w:val="0080385E"/>
    <w:rsid w:val="00814E0F"/>
    <w:rsid w:val="00822A2A"/>
    <w:rsid w:val="00822A47"/>
    <w:rsid w:val="00826AE4"/>
    <w:rsid w:val="00840A08"/>
    <w:rsid w:val="0084482C"/>
    <w:rsid w:val="008461F7"/>
    <w:rsid w:val="00847F63"/>
    <w:rsid w:val="00850040"/>
    <w:rsid w:val="00873BCC"/>
    <w:rsid w:val="00883D2E"/>
    <w:rsid w:val="00892237"/>
    <w:rsid w:val="00894DBF"/>
    <w:rsid w:val="008A5C01"/>
    <w:rsid w:val="008A65C0"/>
    <w:rsid w:val="008B113B"/>
    <w:rsid w:val="008B1A77"/>
    <w:rsid w:val="008B58A7"/>
    <w:rsid w:val="008B739B"/>
    <w:rsid w:val="008C4AB4"/>
    <w:rsid w:val="008D71DC"/>
    <w:rsid w:val="009040AF"/>
    <w:rsid w:val="00906120"/>
    <w:rsid w:val="0091301A"/>
    <w:rsid w:val="00916012"/>
    <w:rsid w:val="00925949"/>
    <w:rsid w:val="009361E8"/>
    <w:rsid w:val="00937D5C"/>
    <w:rsid w:val="00943BA8"/>
    <w:rsid w:val="00943D1A"/>
    <w:rsid w:val="0094751C"/>
    <w:rsid w:val="009513E1"/>
    <w:rsid w:val="009527FF"/>
    <w:rsid w:val="009545A6"/>
    <w:rsid w:val="00957A43"/>
    <w:rsid w:val="0096503D"/>
    <w:rsid w:val="00973DDA"/>
    <w:rsid w:val="00975239"/>
    <w:rsid w:val="009757DE"/>
    <w:rsid w:val="00985FFE"/>
    <w:rsid w:val="0099010A"/>
    <w:rsid w:val="00997A01"/>
    <w:rsid w:val="00997ABD"/>
    <w:rsid w:val="009B33DD"/>
    <w:rsid w:val="009C502C"/>
    <w:rsid w:val="009D7343"/>
    <w:rsid w:val="009F28FE"/>
    <w:rsid w:val="00A02BB1"/>
    <w:rsid w:val="00A1204A"/>
    <w:rsid w:val="00A17508"/>
    <w:rsid w:val="00A17A94"/>
    <w:rsid w:val="00A204FC"/>
    <w:rsid w:val="00A25321"/>
    <w:rsid w:val="00A30859"/>
    <w:rsid w:val="00A44919"/>
    <w:rsid w:val="00A657B0"/>
    <w:rsid w:val="00A7119F"/>
    <w:rsid w:val="00A716E4"/>
    <w:rsid w:val="00A827EF"/>
    <w:rsid w:val="00A8675A"/>
    <w:rsid w:val="00A97022"/>
    <w:rsid w:val="00AA5425"/>
    <w:rsid w:val="00AA7161"/>
    <w:rsid w:val="00AB0E8E"/>
    <w:rsid w:val="00AB4E89"/>
    <w:rsid w:val="00AC11C3"/>
    <w:rsid w:val="00AD161D"/>
    <w:rsid w:val="00AD3F98"/>
    <w:rsid w:val="00AE12B6"/>
    <w:rsid w:val="00AE3260"/>
    <w:rsid w:val="00AE422F"/>
    <w:rsid w:val="00AE7BBF"/>
    <w:rsid w:val="00AF412D"/>
    <w:rsid w:val="00B23094"/>
    <w:rsid w:val="00B2636B"/>
    <w:rsid w:val="00B41418"/>
    <w:rsid w:val="00B55874"/>
    <w:rsid w:val="00B802D5"/>
    <w:rsid w:val="00B84390"/>
    <w:rsid w:val="00BA0AF4"/>
    <w:rsid w:val="00BA135E"/>
    <w:rsid w:val="00BA6707"/>
    <w:rsid w:val="00BB7928"/>
    <w:rsid w:val="00BD02A6"/>
    <w:rsid w:val="00BD1385"/>
    <w:rsid w:val="00BE210D"/>
    <w:rsid w:val="00BE5A91"/>
    <w:rsid w:val="00BE62BC"/>
    <w:rsid w:val="00BF5669"/>
    <w:rsid w:val="00C115E4"/>
    <w:rsid w:val="00C24EB9"/>
    <w:rsid w:val="00C27E71"/>
    <w:rsid w:val="00C31672"/>
    <w:rsid w:val="00C35481"/>
    <w:rsid w:val="00C3738D"/>
    <w:rsid w:val="00C44A3E"/>
    <w:rsid w:val="00C61A21"/>
    <w:rsid w:val="00CA0969"/>
    <w:rsid w:val="00CA3B1F"/>
    <w:rsid w:val="00CA5B1B"/>
    <w:rsid w:val="00CA68B9"/>
    <w:rsid w:val="00CB002B"/>
    <w:rsid w:val="00CB0985"/>
    <w:rsid w:val="00CC30DB"/>
    <w:rsid w:val="00CC3E51"/>
    <w:rsid w:val="00CC678B"/>
    <w:rsid w:val="00CD1474"/>
    <w:rsid w:val="00CD6B64"/>
    <w:rsid w:val="00D00D49"/>
    <w:rsid w:val="00D03BA7"/>
    <w:rsid w:val="00D26FA8"/>
    <w:rsid w:val="00D31908"/>
    <w:rsid w:val="00D35CA1"/>
    <w:rsid w:val="00D41C24"/>
    <w:rsid w:val="00D41E7F"/>
    <w:rsid w:val="00D42049"/>
    <w:rsid w:val="00D45A2E"/>
    <w:rsid w:val="00D47F5F"/>
    <w:rsid w:val="00D50F06"/>
    <w:rsid w:val="00D55693"/>
    <w:rsid w:val="00D556F8"/>
    <w:rsid w:val="00D55990"/>
    <w:rsid w:val="00D60B39"/>
    <w:rsid w:val="00D761D1"/>
    <w:rsid w:val="00D928BD"/>
    <w:rsid w:val="00D93321"/>
    <w:rsid w:val="00D9639D"/>
    <w:rsid w:val="00DA37C8"/>
    <w:rsid w:val="00DB0898"/>
    <w:rsid w:val="00DB0D28"/>
    <w:rsid w:val="00DD170A"/>
    <w:rsid w:val="00DD6CC7"/>
    <w:rsid w:val="00DE58B1"/>
    <w:rsid w:val="00DE62E4"/>
    <w:rsid w:val="00DF1182"/>
    <w:rsid w:val="00DF11C9"/>
    <w:rsid w:val="00DF370B"/>
    <w:rsid w:val="00E03245"/>
    <w:rsid w:val="00E04C04"/>
    <w:rsid w:val="00E111D7"/>
    <w:rsid w:val="00E11CE8"/>
    <w:rsid w:val="00E13B7E"/>
    <w:rsid w:val="00E23CC6"/>
    <w:rsid w:val="00E3320B"/>
    <w:rsid w:val="00E33D83"/>
    <w:rsid w:val="00E35CDE"/>
    <w:rsid w:val="00E424CD"/>
    <w:rsid w:val="00E44C7E"/>
    <w:rsid w:val="00E466EA"/>
    <w:rsid w:val="00E50C10"/>
    <w:rsid w:val="00E53934"/>
    <w:rsid w:val="00E53F5A"/>
    <w:rsid w:val="00E556EF"/>
    <w:rsid w:val="00E57B65"/>
    <w:rsid w:val="00E65E43"/>
    <w:rsid w:val="00E71DED"/>
    <w:rsid w:val="00E74C24"/>
    <w:rsid w:val="00E74D3A"/>
    <w:rsid w:val="00E83A69"/>
    <w:rsid w:val="00E83E65"/>
    <w:rsid w:val="00E87340"/>
    <w:rsid w:val="00E92505"/>
    <w:rsid w:val="00E93447"/>
    <w:rsid w:val="00E96862"/>
    <w:rsid w:val="00EA02B8"/>
    <w:rsid w:val="00EA25A1"/>
    <w:rsid w:val="00EB1009"/>
    <w:rsid w:val="00EB3E85"/>
    <w:rsid w:val="00EC0D28"/>
    <w:rsid w:val="00ED567E"/>
    <w:rsid w:val="00ED5D82"/>
    <w:rsid w:val="00EE09DE"/>
    <w:rsid w:val="00EE09F8"/>
    <w:rsid w:val="00EE269F"/>
    <w:rsid w:val="00EE7CE7"/>
    <w:rsid w:val="00EE7F36"/>
    <w:rsid w:val="00EF1630"/>
    <w:rsid w:val="00EF3471"/>
    <w:rsid w:val="00F04FB9"/>
    <w:rsid w:val="00F06DA1"/>
    <w:rsid w:val="00F27D2B"/>
    <w:rsid w:val="00F27FE6"/>
    <w:rsid w:val="00F3188F"/>
    <w:rsid w:val="00F3294A"/>
    <w:rsid w:val="00F417A5"/>
    <w:rsid w:val="00F458E8"/>
    <w:rsid w:val="00F45A19"/>
    <w:rsid w:val="00F55B82"/>
    <w:rsid w:val="00F56D0D"/>
    <w:rsid w:val="00F62BB6"/>
    <w:rsid w:val="00F74BA2"/>
    <w:rsid w:val="00F75BF5"/>
    <w:rsid w:val="00F8287C"/>
    <w:rsid w:val="00F91C10"/>
    <w:rsid w:val="00FA40AC"/>
    <w:rsid w:val="00FA777C"/>
    <w:rsid w:val="00FA790A"/>
    <w:rsid w:val="00FC11CB"/>
    <w:rsid w:val="00FC149A"/>
    <w:rsid w:val="00FD50F0"/>
    <w:rsid w:val="00FE31CB"/>
    <w:rsid w:val="00FE47B6"/>
    <w:rsid w:val="00FE4C18"/>
    <w:rsid w:val="00FF4842"/>
    <w:rsid w:val="00FF566F"/>
    <w:rsid w:val="00FF5B38"/>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uiPriority="99" w:qFormat="1"/>
    <w:lsdException w:name="Body Text Indent 2"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A2E"/>
    <w:rPr>
      <w:sz w:val="24"/>
      <w:szCs w:val="24"/>
    </w:rPr>
  </w:style>
  <w:style w:type="paragraph" w:styleId="1">
    <w:name w:val="heading 1"/>
    <w:basedOn w:val="a"/>
    <w:next w:val="a"/>
    <w:link w:val="10"/>
    <w:qFormat/>
    <w:rsid w:val="00F27FE6"/>
    <w:pPr>
      <w:keepNext/>
      <w:keepLines/>
      <w:numPr>
        <w:numId w:val="7"/>
      </w:numPr>
      <w:spacing w:before="400" w:after="120" w:line="276" w:lineRule="auto"/>
      <w:outlineLvl w:val="0"/>
    </w:pPr>
    <w:rPr>
      <w:rFonts w:eastAsia="Arial" w:cs="Arial"/>
      <w:b/>
      <w:color w:val="000000"/>
      <w:szCs w:val="40"/>
    </w:rPr>
  </w:style>
  <w:style w:type="paragraph" w:styleId="2">
    <w:name w:val="heading 2"/>
    <w:basedOn w:val="a"/>
    <w:next w:val="a"/>
    <w:link w:val="20"/>
    <w:semiHidden/>
    <w:unhideWhenUsed/>
    <w:qFormat/>
    <w:rsid w:val="006D49F5"/>
    <w:pPr>
      <w:keepNext/>
      <w:keepLines/>
      <w:numPr>
        <w:ilvl w:val="1"/>
        <w:numId w:val="7"/>
      </w:numPr>
      <w:spacing w:before="360" w:after="120" w:line="276" w:lineRule="auto"/>
      <w:outlineLvl w:val="1"/>
    </w:pPr>
    <w:rPr>
      <w:rFonts w:ascii="Arial" w:eastAsia="Arial" w:hAnsi="Arial" w:cs="Arial"/>
      <w:color w:val="000000"/>
      <w:sz w:val="32"/>
      <w:szCs w:val="32"/>
    </w:rPr>
  </w:style>
  <w:style w:type="paragraph" w:styleId="3">
    <w:name w:val="heading 3"/>
    <w:basedOn w:val="a"/>
    <w:next w:val="a"/>
    <w:link w:val="30"/>
    <w:semiHidden/>
    <w:unhideWhenUsed/>
    <w:qFormat/>
    <w:rsid w:val="006D49F5"/>
    <w:pPr>
      <w:keepNext/>
      <w:keepLines/>
      <w:numPr>
        <w:ilvl w:val="2"/>
        <w:numId w:val="7"/>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semiHidden/>
    <w:unhideWhenUsed/>
    <w:qFormat/>
    <w:rsid w:val="006D49F5"/>
    <w:pPr>
      <w:keepNext/>
      <w:keepLines/>
      <w:numPr>
        <w:ilvl w:val="3"/>
        <w:numId w:val="7"/>
      </w:numPr>
      <w:spacing w:before="280" w:after="80" w:line="276" w:lineRule="auto"/>
      <w:outlineLvl w:val="3"/>
    </w:pPr>
    <w:rPr>
      <w:rFonts w:ascii="Arial" w:eastAsia="Arial" w:hAnsi="Arial" w:cs="Arial"/>
      <w:color w:val="666666"/>
    </w:rPr>
  </w:style>
  <w:style w:type="paragraph" w:styleId="5">
    <w:name w:val="heading 5"/>
    <w:basedOn w:val="a"/>
    <w:next w:val="a"/>
    <w:link w:val="50"/>
    <w:semiHidden/>
    <w:unhideWhenUsed/>
    <w:qFormat/>
    <w:rsid w:val="006D49F5"/>
    <w:pPr>
      <w:keepNext/>
      <w:keepLines/>
      <w:numPr>
        <w:ilvl w:val="4"/>
        <w:numId w:val="7"/>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semiHidden/>
    <w:unhideWhenUsed/>
    <w:qFormat/>
    <w:rsid w:val="006D49F5"/>
    <w:pPr>
      <w:keepNext/>
      <w:keepLines/>
      <w:numPr>
        <w:ilvl w:val="5"/>
        <w:numId w:val="7"/>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D49F5"/>
    <w:pPr>
      <w:keepNext/>
      <w:keepLines/>
      <w:numPr>
        <w:ilvl w:val="6"/>
        <w:numId w:val="7"/>
      </w:numPr>
      <w:spacing w:before="40" w:line="276" w:lineRule="auto"/>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6D49F5"/>
    <w:pPr>
      <w:keepNext/>
      <w:keepLines/>
      <w:numPr>
        <w:ilvl w:val="7"/>
        <w:numId w:val="7"/>
      </w:numPr>
      <w:spacing w:before="40" w:line="276" w:lineRule="auto"/>
      <w:outlineLvl w:val="7"/>
    </w:pPr>
    <w:rPr>
      <w:rFonts w:ascii="Cambria" w:hAnsi="Cambria"/>
      <w:color w:val="272727"/>
      <w:sz w:val="21"/>
      <w:szCs w:val="21"/>
    </w:rPr>
  </w:style>
  <w:style w:type="paragraph" w:styleId="9">
    <w:name w:val="heading 9"/>
    <w:basedOn w:val="a"/>
    <w:next w:val="a"/>
    <w:link w:val="90"/>
    <w:uiPriority w:val="9"/>
    <w:semiHidden/>
    <w:unhideWhenUsed/>
    <w:qFormat/>
    <w:rsid w:val="006D49F5"/>
    <w:pPr>
      <w:keepNext/>
      <w:keepLines/>
      <w:numPr>
        <w:ilvl w:val="8"/>
        <w:numId w:val="7"/>
      </w:numPr>
      <w:spacing w:before="40" w:line="276"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43F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43FE"/>
    <w:pPr>
      <w:widowControl w:val="0"/>
      <w:autoSpaceDE w:val="0"/>
      <w:autoSpaceDN w:val="0"/>
      <w:adjustRightInd w:val="0"/>
    </w:pPr>
    <w:rPr>
      <w:b/>
      <w:bCs/>
      <w:sz w:val="24"/>
      <w:szCs w:val="24"/>
    </w:rPr>
  </w:style>
  <w:style w:type="character" w:styleId="a3">
    <w:name w:val="Hyperlink"/>
    <w:basedOn w:val="a0"/>
    <w:rsid w:val="00E23CC6"/>
    <w:rPr>
      <w:rFonts w:ascii="Arial" w:hAnsi="Arial" w:cs="Arial" w:hint="default"/>
      <w:i w:val="0"/>
      <w:iCs w:val="0"/>
      <w:strike w:val="0"/>
      <w:dstrike w:val="0"/>
      <w:color w:val="0000FF"/>
      <w:u w:val="none"/>
      <w:effect w:val="none"/>
    </w:rPr>
  </w:style>
  <w:style w:type="paragraph" w:styleId="a4">
    <w:name w:val="Title"/>
    <w:basedOn w:val="a"/>
    <w:link w:val="a5"/>
    <w:uiPriority w:val="99"/>
    <w:qFormat/>
    <w:rsid w:val="00E23CC6"/>
    <w:pPr>
      <w:jc w:val="center"/>
    </w:pPr>
    <w:rPr>
      <w:b/>
      <w:bCs/>
      <w:sz w:val="28"/>
      <w:szCs w:val="20"/>
    </w:rPr>
  </w:style>
  <w:style w:type="character" w:customStyle="1" w:styleId="a6">
    <w:name w:val="Основной текст Знак"/>
    <w:basedOn w:val="a0"/>
    <w:link w:val="a7"/>
    <w:locked/>
    <w:rsid w:val="00E23CC6"/>
    <w:rPr>
      <w:rFonts w:ascii="Arial" w:hAnsi="Arial" w:cs="Arial"/>
      <w:sz w:val="24"/>
      <w:lang w:val="ru-RU" w:eastAsia="ru-RU" w:bidi="ar-SA"/>
    </w:rPr>
  </w:style>
  <w:style w:type="paragraph" w:styleId="a7">
    <w:name w:val="Body Text"/>
    <w:basedOn w:val="a"/>
    <w:link w:val="a6"/>
    <w:uiPriority w:val="99"/>
    <w:rsid w:val="00E23CC6"/>
    <w:pPr>
      <w:jc w:val="both"/>
    </w:pPr>
    <w:rPr>
      <w:rFonts w:ascii="Arial" w:hAnsi="Arial" w:cs="Arial"/>
      <w:szCs w:val="20"/>
    </w:rPr>
  </w:style>
  <w:style w:type="character" w:customStyle="1" w:styleId="a8">
    <w:name w:val="Основной текст с отступом Знак"/>
    <w:basedOn w:val="a0"/>
    <w:link w:val="a9"/>
    <w:locked/>
    <w:rsid w:val="00E23CC6"/>
    <w:rPr>
      <w:rFonts w:ascii="Arial" w:hAnsi="Arial" w:cs="Arial"/>
      <w:sz w:val="24"/>
      <w:szCs w:val="24"/>
      <w:lang w:val="ru-RU" w:eastAsia="ru-RU" w:bidi="ar-SA"/>
    </w:rPr>
  </w:style>
  <w:style w:type="paragraph" w:styleId="a9">
    <w:name w:val="Body Text Indent"/>
    <w:basedOn w:val="a"/>
    <w:link w:val="a8"/>
    <w:rsid w:val="00E23CC6"/>
    <w:pPr>
      <w:spacing w:line="360" w:lineRule="auto"/>
      <w:ind w:left="708"/>
      <w:jc w:val="both"/>
    </w:pPr>
    <w:rPr>
      <w:rFonts w:ascii="Arial" w:hAnsi="Arial" w:cs="Arial"/>
    </w:rPr>
  </w:style>
  <w:style w:type="paragraph" w:styleId="21">
    <w:name w:val="Body Text Indent 2"/>
    <w:basedOn w:val="a"/>
    <w:link w:val="22"/>
    <w:uiPriority w:val="99"/>
    <w:rsid w:val="00E23CC6"/>
    <w:pPr>
      <w:spacing w:after="120" w:line="480" w:lineRule="auto"/>
      <w:ind w:left="283"/>
    </w:pPr>
  </w:style>
  <w:style w:type="paragraph" w:customStyle="1" w:styleId="ConsPlusNormal">
    <w:name w:val="ConsPlusNormal"/>
    <w:rsid w:val="00D42049"/>
    <w:pPr>
      <w:widowControl w:val="0"/>
      <w:autoSpaceDE w:val="0"/>
      <w:autoSpaceDN w:val="0"/>
      <w:adjustRightInd w:val="0"/>
    </w:pPr>
    <w:rPr>
      <w:rFonts w:ascii="Arial" w:hAnsi="Arial" w:cs="Arial"/>
    </w:rPr>
  </w:style>
  <w:style w:type="character" w:customStyle="1" w:styleId="a5">
    <w:name w:val="Название Знак"/>
    <w:basedOn w:val="a0"/>
    <w:link w:val="a4"/>
    <w:uiPriority w:val="99"/>
    <w:rsid w:val="00285AAB"/>
    <w:rPr>
      <w:b/>
      <w:bCs/>
      <w:sz w:val="28"/>
    </w:rPr>
  </w:style>
  <w:style w:type="paragraph" w:styleId="aa">
    <w:name w:val="Balloon Text"/>
    <w:basedOn w:val="a"/>
    <w:link w:val="ab"/>
    <w:uiPriority w:val="99"/>
    <w:rsid w:val="00AE7BBF"/>
    <w:rPr>
      <w:rFonts w:ascii="Tahoma" w:hAnsi="Tahoma" w:cs="Tahoma"/>
      <w:sz w:val="16"/>
      <w:szCs w:val="16"/>
    </w:rPr>
  </w:style>
  <w:style w:type="character" w:customStyle="1" w:styleId="ab">
    <w:name w:val="Текст выноски Знак"/>
    <w:basedOn w:val="a0"/>
    <w:link w:val="aa"/>
    <w:uiPriority w:val="99"/>
    <w:rsid w:val="00AE7BBF"/>
    <w:rPr>
      <w:rFonts w:ascii="Tahoma" w:hAnsi="Tahoma" w:cs="Tahoma"/>
      <w:sz w:val="16"/>
      <w:szCs w:val="16"/>
    </w:rPr>
  </w:style>
  <w:style w:type="character" w:customStyle="1" w:styleId="10">
    <w:name w:val="Заголовок 1 Знак"/>
    <w:basedOn w:val="a0"/>
    <w:link w:val="1"/>
    <w:rsid w:val="00F27FE6"/>
    <w:rPr>
      <w:rFonts w:eastAsia="Arial" w:cs="Arial"/>
      <w:b/>
      <w:color w:val="000000"/>
      <w:sz w:val="24"/>
      <w:szCs w:val="40"/>
    </w:rPr>
  </w:style>
  <w:style w:type="character" w:customStyle="1" w:styleId="20">
    <w:name w:val="Заголовок 2 Знак"/>
    <w:basedOn w:val="a0"/>
    <w:link w:val="2"/>
    <w:semiHidden/>
    <w:rsid w:val="006D49F5"/>
    <w:rPr>
      <w:rFonts w:ascii="Arial" w:eastAsia="Arial" w:hAnsi="Arial" w:cs="Arial"/>
      <w:color w:val="000000"/>
      <w:sz w:val="32"/>
      <w:szCs w:val="32"/>
    </w:rPr>
  </w:style>
  <w:style w:type="character" w:customStyle="1" w:styleId="30">
    <w:name w:val="Заголовок 3 Знак"/>
    <w:basedOn w:val="a0"/>
    <w:link w:val="3"/>
    <w:semiHidden/>
    <w:rsid w:val="006D49F5"/>
    <w:rPr>
      <w:rFonts w:ascii="Arial" w:eastAsia="Arial" w:hAnsi="Arial" w:cs="Arial"/>
      <w:color w:val="434343"/>
      <w:sz w:val="28"/>
      <w:szCs w:val="28"/>
    </w:rPr>
  </w:style>
  <w:style w:type="character" w:customStyle="1" w:styleId="40">
    <w:name w:val="Заголовок 4 Знак"/>
    <w:basedOn w:val="a0"/>
    <w:link w:val="4"/>
    <w:semiHidden/>
    <w:rsid w:val="006D49F5"/>
    <w:rPr>
      <w:rFonts w:ascii="Arial" w:eastAsia="Arial" w:hAnsi="Arial" w:cs="Arial"/>
      <w:color w:val="666666"/>
      <w:sz w:val="24"/>
      <w:szCs w:val="24"/>
    </w:rPr>
  </w:style>
  <w:style w:type="character" w:customStyle="1" w:styleId="50">
    <w:name w:val="Заголовок 5 Знак"/>
    <w:basedOn w:val="a0"/>
    <w:link w:val="5"/>
    <w:semiHidden/>
    <w:rsid w:val="006D49F5"/>
    <w:rPr>
      <w:rFonts w:ascii="Arial" w:eastAsia="Arial" w:hAnsi="Arial" w:cs="Arial"/>
      <w:color w:val="666666"/>
      <w:sz w:val="22"/>
      <w:szCs w:val="22"/>
    </w:rPr>
  </w:style>
  <w:style w:type="character" w:customStyle="1" w:styleId="60">
    <w:name w:val="Заголовок 6 Знак"/>
    <w:basedOn w:val="a0"/>
    <w:link w:val="6"/>
    <w:semiHidden/>
    <w:rsid w:val="006D49F5"/>
    <w:rPr>
      <w:rFonts w:ascii="Arial" w:eastAsia="Arial" w:hAnsi="Arial" w:cs="Arial"/>
      <w:i/>
      <w:color w:val="666666"/>
      <w:sz w:val="22"/>
      <w:szCs w:val="22"/>
    </w:rPr>
  </w:style>
  <w:style w:type="character" w:customStyle="1" w:styleId="70">
    <w:name w:val="Заголовок 7 Знак"/>
    <w:basedOn w:val="a0"/>
    <w:link w:val="7"/>
    <w:uiPriority w:val="9"/>
    <w:semiHidden/>
    <w:rsid w:val="006D49F5"/>
    <w:rPr>
      <w:rFonts w:ascii="Cambria" w:hAnsi="Cambria"/>
      <w:i/>
      <w:iCs/>
      <w:color w:val="243F60"/>
      <w:sz w:val="22"/>
      <w:szCs w:val="22"/>
    </w:rPr>
  </w:style>
  <w:style w:type="character" w:customStyle="1" w:styleId="80">
    <w:name w:val="Заголовок 8 Знак"/>
    <w:basedOn w:val="a0"/>
    <w:link w:val="8"/>
    <w:uiPriority w:val="9"/>
    <w:semiHidden/>
    <w:rsid w:val="006D49F5"/>
    <w:rPr>
      <w:rFonts w:ascii="Cambria" w:hAnsi="Cambria"/>
      <w:color w:val="272727"/>
      <w:sz w:val="21"/>
      <w:szCs w:val="21"/>
    </w:rPr>
  </w:style>
  <w:style w:type="character" w:customStyle="1" w:styleId="90">
    <w:name w:val="Заголовок 9 Знак"/>
    <w:basedOn w:val="a0"/>
    <w:link w:val="9"/>
    <w:uiPriority w:val="9"/>
    <w:semiHidden/>
    <w:rsid w:val="006D49F5"/>
    <w:rPr>
      <w:rFonts w:ascii="Cambria" w:hAnsi="Cambria"/>
      <w:i/>
      <w:iCs/>
      <w:color w:val="272727"/>
      <w:sz w:val="21"/>
      <w:szCs w:val="21"/>
    </w:rPr>
  </w:style>
  <w:style w:type="table" w:styleId="ac">
    <w:name w:val="Table Grid"/>
    <w:basedOn w:val="a1"/>
    <w:uiPriority w:val="39"/>
    <w:rsid w:val="006D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D49F5"/>
  </w:style>
  <w:style w:type="paragraph" w:styleId="ae">
    <w:name w:val="footer"/>
    <w:basedOn w:val="a"/>
    <w:link w:val="af"/>
    <w:uiPriority w:val="99"/>
    <w:rsid w:val="006D49F5"/>
    <w:pPr>
      <w:tabs>
        <w:tab w:val="center" w:pos="4677"/>
        <w:tab w:val="right" w:pos="9355"/>
      </w:tabs>
    </w:pPr>
  </w:style>
  <w:style w:type="character" w:customStyle="1" w:styleId="af">
    <w:name w:val="Нижний колонтитул Знак"/>
    <w:basedOn w:val="a0"/>
    <w:link w:val="ae"/>
    <w:uiPriority w:val="99"/>
    <w:rsid w:val="006D49F5"/>
    <w:rPr>
      <w:sz w:val="24"/>
      <w:szCs w:val="24"/>
    </w:rPr>
  </w:style>
  <w:style w:type="character" w:customStyle="1" w:styleId="11">
    <w:name w:val="Основной текст Знак1"/>
    <w:basedOn w:val="a0"/>
    <w:rsid w:val="006D49F5"/>
    <w:rPr>
      <w:sz w:val="24"/>
      <w:szCs w:val="24"/>
    </w:rPr>
  </w:style>
  <w:style w:type="paragraph" w:styleId="af0">
    <w:name w:val="Normal (Web)"/>
    <w:basedOn w:val="a"/>
    <w:rsid w:val="006D49F5"/>
    <w:pPr>
      <w:spacing w:before="100" w:beforeAutospacing="1" w:after="100" w:afterAutospacing="1"/>
    </w:pPr>
  </w:style>
  <w:style w:type="character" w:customStyle="1" w:styleId="apple-converted-space">
    <w:name w:val="apple-converted-space"/>
    <w:basedOn w:val="a0"/>
    <w:rsid w:val="006D49F5"/>
  </w:style>
  <w:style w:type="character" w:customStyle="1" w:styleId="w">
    <w:name w:val="w"/>
    <w:basedOn w:val="a0"/>
    <w:rsid w:val="006D49F5"/>
  </w:style>
  <w:style w:type="character" w:customStyle="1" w:styleId="12">
    <w:name w:val="Основной текст с отступом Знак1"/>
    <w:basedOn w:val="a0"/>
    <w:rsid w:val="006D49F5"/>
    <w:rPr>
      <w:sz w:val="24"/>
      <w:szCs w:val="24"/>
    </w:rPr>
  </w:style>
  <w:style w:type="character" w:customStyle="1" w:styleId="22">
    <w:name w:val="Основной текст с отступом 2 Знак"/>
    <w:basedOn w:val="a0"/>
    <w:link w:val="21"/>
    <w:uiPriority w:val="99"/>
    <w:rsid w:val="006D49F5"/>
    <w:rPr>
      <w:sz w:val="24"/>
      <w:szCs w:val="24"/>
    </w:rPr>
  </w:style>
  <w:style w:type="paragraph" w:customStyle="1" w:styleId="formattext">
    <w:name w:val="formattext"/>
    <w:basedOn w:val="a"/>
    <w:uiPriority w:val="99"/>
    <w:rsid w:val="006D49F5"/>
    <w:pPr>
      <w:spacing w:before="100" w:beforeAutospacing="1" w:after="100" w:afterAutospacing="1"/>
    </w:pPr>
  </w:style>
  <w:style w:type="character" w:styleId="af1">
    <w:name w:val="FollowedHyperlink"/>
    <w:basedOn w:val="a0"/>
    <w:uiPriority w:val="99"/>
    <w:unhideWhenUsed/>
    <w:rsid w:val="006D49F5"/>
    <w:rPr>
      <w:color w:val="800080"/>
      <w:u w:val="single"/>
    </w:rPr>
  </w:style>
  <w:style w:type="paragraph" w:styleId="13">
    <w:name w:val="toc 1"/>
    <w:basedOn w:val="a"/>
    <w:next w:val="a"/>
    <w:autoRedefine/>
    <w:uiPriority w:val="39"/>
    <w:unhideWhenUsed/>
    <w:rsid w:val="006D49F5"/>
    <w:pPr>
      <w:tabs>
        <w:tab w:val="left" w:pos="440"/>
        <w:tab w:val="right" w:leader="dot" w:pos="10197"/>
      </w:tabs>
      <w:spacing w:after="100" w:line="256" w:lineRule="auto"/>
      <w:jc w:val="both"/>
    </w:pPr>
    <w:rPr>
      <w:rFonts w:ascii="Calibri" w:hAnsi="Calibri"/>
      <w:sz w:val="22"/>
      <w:szCs w:val="22"/>
    </w:rPr>
  </w:style>
  <w:style w:type="paragraph" w:styleId="23">
    <w:name w:val="toc 2"/>
    <w:basedOn w:val="a"/>
    <w:next w:val="a"/>
    <w:autoRedefine/>
    <w:uiPriority w:val="39"/>
    <w:unhideWhenUsed/>
    <w:rsid w:val="006D49F5"/>
    <w:pPr>
      <w:spacing w:after="100" w:line="256" w:lineRule="auto"/>
      <w:ind w:left="220"/>
    </w:pPr>
    <w:rPr>
      <w:rFonts w:ascii="Calibri" w:hAnsi="Calibri"/>
      <w:sz w:val="22"/>
      <w:szCs w:val="22"/>
    </w:rPr>
  </w:style>
  <w:style w:type="paragraph" w:styleId="31">
    <w:name w:val="toc 3"/>
    <w:basedOn w:val="a"/>
    <w:next w:val="a"/>
    <w:autoRedefine/>
    <w:uiPriority w:val="39"/>
    <w:unhideWhenUsed/>
    <w:rsid w:val="006D49F5"/>
    <w:pPr>
      <w:spacing w:after="100" w:line="256" w:lineRule="auto"/>
      <w:ind w:left="440"/>
    </w:pPr>
    <w:rPr>
      <w:rFonts w:ascii="Calibri" w:hAnsi="Calibri"/>
      <w:sz w:val="22"/>
      <w:szCs w:val="22"/>
    </w:rPr>
  </w:style>
  <w:style w:type="paragraph" w:styleId="af2">
    <w:name w:val="annotation text"/>
    <w:basedOn w:val="a"/>
    <w:link w:val="af3"/>
    <w:uiPriority w:val="99"/>
    <w:unhideWhenUsed/>
    <w:rsid w:val="006D49F5"/>
    <w:rPr>
      <w:rFonts w:ascii="Arial" w:eastAsia="Arial" w:hAnsi="Arial" w:cs="Arial"/>
      <w:color w:val="000000"/>
      <w:sz w:val="20"/>
      <w:szCs w:val="20"/>
    </w:rPr>
  </w:style>
  <w:style w:type="character" w:customStyle="1" w:styleId="af3">
    <w:name w:val="Текст примечания Знак"/>
    <w:basedOn w:val="a0"/>
    <w:link w:val="af2"/>
    <w:uiPriority w:val="99"/>
    <w:rsid w:val="006D49F5"/>
    <w:rPr>
      <w:rFonts w:ascii="Arial" w:eastAsia="Arial" w:hAnsi="Arial" w:cs="Arial"/>
      <w:color w:val="000000"/>
    </w:rPr>
  </w:style>
  <w:style w:type="paragraph" w:styleId="af4">
    <w:name w:val="header"/>
    <w:basedOn w:val="a"/>
    <w:link w:val="af5"/>
    <w:uiPriority w:val="99"/>
    <w:unhideWhenUsed/>
    <w:rsid w:val="006D49F5"/>
    <w:pPr>
      <w:tabs>
        <w:tab w:val="center" w:pos="4677"/>
        <w:tab w:val="right" w:pos="9355"/>
      </w:tabs>
    </w:pPr>
    <w:rPr>
      <w:rFonts w:ascii="Arial" w:eastAsia="Arial" w:hAnsi="Arial" w:cs="Arial"/>
      <w:color w:val="000000"/>
      <w:sz w:val="22"/>
      <w:szCs w:val="22"/>
    </w:rPr>
  </w:style>
  <w:style w:type="character" w:customStyle="1" w:styleId="af5">
    <w:name w:val="Верхний колонтитул Знак"/>
    <w:basedOn w:val="a0"/>
    <w:link w:val="af4"/>
    <w:uiPriority w:val="99"/>
    <w:rsid w:val="006D49F5"/>
    <w:rPr>
      <w:rFonts w:ascii="Arial" w:eastAsia="Arial" w:hAnsi="Arial" w:cs="Arial"/>
      <w:color w:val="000000"/>
      <w:sz w:val="22"/>
      <w:szCs w:val="22"/>
    </w:rPr>
  </w:style>
  <w:style w:type="paragraph" w:styleId="af6">
    <w:name w:val="Subtitle"/>
    <w:basedOn w:val="a"/>
    <w:next w:val="a"/>
    <w:link w:val="af7"/>
    <w:uiPriority w:val="99"/>
    <w:qFormat/>
    <w:rsid w:val="006D49F5"/>
    <w:pPr>
      <w:keepNext/>
      <w:keepLines/>
      <w:spacing w:after="320" w:line="276" w:lineRule="auto"/>
    </w:pPr>
    <w:rPr>
      <w:rFonts w:ascii="Arial" w:eastAsia="Arial" w:hAnsi="Arial" w:cs="Arial"/>
      <w:i/>
      <w:color w:val="666666"/>
      <w:sz w:val="30"/>
      <w:szCs w:val="30"/>
    </w:rPr>
  </w:style>
  <w:style w:type="character" w:customStyle="1" w:styleId="af7">
    <w:name w:val="Подзаголовок Знак"/>
    <w:basedOn w:val="a0"/>
    <w:link w:val="af6"/>
    <w:uiPriority w:val="99"/>
    <w:rsid w:val="006D49F5"/>
    <w:rPr>
      <w:rFonts w:ascii="Arial" w:eastAsia="Arial" w:hAnsi="Arial" w:cs="Arial"/>
      <w:i/>
      <w:color w:val="666666"/>
      <w:sz w:val="30"/>
      <w:szCs w:val="30"/>
    </w:rPr>
  </w:style>
  <w:style w:type="paragraph" w:styleId="af8">
    <w:name w:val="annotation subject"/>
    <w:basedOn w:val="af2"/>
    <w:next w:val="af2"/>
    <w:link w:val="af9"/>
    <w:uiPriority w:val="99"/>
    <w:unhideWhenUsed/>
    <w:rsid w:val="006D49F5"/>
    <w:rPr>
      <w:b/>
      <w:bCs/>
    </w:rPr>
  </w:style>
  <w:style w:type="character" w:customStyle="1" w:styleId="af9">
    <w:name w:val="Тема примечания Знак"/>
    <w:basedOn w:val="af3"/>
    <w:link w:val="af8"/>
    <w:uiPriority w:val="99"/>
    <w:rsid w:val="006D49F5"/>
    <w:rPr>
      <w:b/>
      <w:bCs/>
    </w:rPr>
  </w:style>
  <w:style w:type="paragraph" w:styleId="afa">
    <w:name w:val="List Paragraph"/>
    <w:basedOn w:val="a"/>
    <w:uiPriority w:val="34"/>
    <w:qFormat/>
    <w:rsid w:val="006D49F5"/>
    <w:pPr>
      <w:spacing w:line="276" w:lineRule="auto"/>
      <w:ind w:left="720"/>
      <w:contextualSpacing/>
    </w:pPr>
    <w:rPr>
      <w:rFonts w:ascii="Arial" w:eastAsia="Arial" w:hAnsi="Arial" w:cs="Arial"/>
      <w:color w:val="000000"/>
      <w:sz w:val="22"/>
      <w:szCs w:val="22"/>
    </w:rPr>
  </w:style>
  <w:style w:type="paragraph" w:styleId="afb">
    <w:name w:val="TOC Heading"/>
    <w:basedOn w:val="1"/>
    <w:next w:val="a"/>
    <w:uiPriority w:val="39"/>
    <w:unhideWhenUsed/>
    <w:qFormat/>
    <w:rsid w:val="006D49F5"/>
    <w:pPr>
      <w:spacing w:before="240" w:after="0" w:line="256" w:lineRule="auto"/>
      <w:outlineLvl w:val="9"/>
    </w:pPr>
    <w:rPr>
      <w:rFonts w:ascii="Cambria" w:eastAsia="Times New Roman" w:hAnsi="Cambria" w:cs="Times New Roman"/>
      <w:color w:val="365F91"/>
      <w:sz w:val="32"/>
      <w:szCs w:val="32"/>
    </w:rPr>
  </w:style>
  <w:style w:type="character" w:styleId="afc">
    <w:name w:val="annotation reference"/>
    <w:basedOn w:val="a0"/>
    <w:uiPriority w:val="99"/>
    <w:unhideWhenUsed/>
    <w:rsid w:val="006D49F5"/>
    <w:rPr>
      <w:sz w:val="16"/>
      <w:szCs w:val="16"/>
    </w:rPr>
  </w:style>
  <w:style w:type="paragraph" w:customStyle="1" w:styleId="14">
    <w:name w:val="Стиль Заголовок 1 + не полужирный"/>
    <w:basedOn w:val="1"/>
    <w:rsid w:val="00F27FE6"/>
  </w:style>
  <w:style w:type="paragraph" w:customStyle="1" w:styleId="01">
    <w:name w:val="Стиль Абзац списка + По ширине Слева:  0 см Первая строка:  1 см"/>
    <w:basedOn w:val="afa"/>
    <w:rsid w:val="00F27FE6"/>
    <w:pPr>
      <w:ind w:left="0" w:firstLine="567"/>
      <w:jc w:val="center"/>
    </w:pPr>
    <w:rPr>
      <w:rFonts w:eastAsia="Times New Roman" w:cs="Times New Roman"/>
      <w:szCs w:val="20"/>
    </w:rPr>
  </w:style>
  <w:style w:type="paragraph" w:customStyle="1" w:styleId="15">
    <w:name w:val="Стиль Стиль Заголовок 1 + полужирный + По центру"/>
    <w:basedOn w:val="14"/>
    <w:rsid w:val="00F27FE6"/>
    <w:pPr>
      <w:jc w:val="center"/>
    </w:pPr>
    <w:rPr>
      <w:rFonts w:eastAsia="Times New Roman" w:cs="Times New Roman"/>
      <w:bCs/>
      <w:szCs w:val="20"/>
    </w:rPr>
  </w:style>
</w:styles>
</file>

<file path=word/webSettings.xml><?xml version="1.0" encoding="utf-8"?>
<w:webSettings xmlns:r="http://schemas.openxmlformats.org/officeDocument/2006/relationships" xmlns:w="http://schemas.openxmlformats.org/wordprocessingml/2006/main">
  <w:divs>
    <w:div w:id="172383402">
      <w:bodyDiv w:val="1"/>
      <w:marLeft w:val="0"/>
      <w:marRight w:val="0"/>
      <w:marTop w:val="0"/>
      <w:marBottom w:val="0"/>
      <w:divBdr>
        <w:top w:val="none" w:sz="0" w:space="0" w:color="auto"/>
        <w:left w:val="none" w:sz="0" w:space="0" w:color="auto"/>
        <w:bottom w:val="none" w:sz="0" w:space="0" w:color="auto"/>
        <w:right w:val="none" w:sz="0" w:space="0" w:color="auto"/>
      </w:divBdr>
    </w:div>
    <w:div w:id="541065669">
      <w:bodyDiv w:val="1"/>
      <w:marLeft w:val="0"/>
      <w:marRight w:val="0"/>
      <w:marTop w:val="0"/>
      <w:marBottom w:val="0"/>
      <w:divBdr>
        <w:top w:val="none" w:sz="0" w:space="0" w:color="auto"/>
        <w:left w:val="none" w:sz="0" w:space="0" w:color="auto"/>
        <w:bottom w:val="none" w:sz="0" w:space="0" w:color="auto"/>
        <w:right w:val="none" w:sz="0" w:space="0" w:color="auto"/>
      </w:divBdr>
    </w:div>
    <w:div w:id="573856210">
      <w:bodyDiv w:val="1"/>
      <w:marLeft w:val="0"/>
      <w:marRight w:val="0"/>
      <w:marTop w:val="0"/>
      <w:marBottom w:val="0"/>
      <w:divBdr>
        <w:top w:val="none" w:sz="0" w:space="0" w:color="auto"/>
        <w:left w:val="none" w:sz="0" w:space="0" w:color="auto"/>
        <w:bottom w:val="none" w:sz="0" w:space="0" w:color="auto"/>
        <w:right w:val="none" w:sz="0" w:space="0" w:color="auto"/>
      </w:divBdr>
    </w:div>
    <w:div w:id="621813198">
      <w:bodyDiv w:val="1"/>
      <w:marLeft w:val="0"/>
      <w:marRight w:val="0"/>
      <w:marTop w:val="0"/>
      <w:marBottom w:val="0"/>
      <w:divBdr>
        <w:top w:val="none" w:sz="0" w:space="0" w:color="auto"/>
        <w:left w:val="none" w:sz="0" w:space="0" w:color="auto"/>
        <w:bottom w:val="none" w:sz="0" w:space="0" w:color="auto"/>
        <w:right w:val="none" w:sz="0" w:space="0" w:color="auto"/>
      </w:divBdr>
    </w:div>
    <w:div w:id="671027641">
      <w:bodyDiv w:val="1"/>
      <w:marLeft w:val="0"/>
      <w:marRight w:val="0"/>
      <w:marTop w:val="0"/>
      <w:marBottom w:val="0"/>
      <w:divBdr>
        <w:top w:val="none" w:sz="0" w:space="0" w:color="auto"/>
        <w:left w:val="none" w:sz="0" w:space="0" w:color="auto"/>
        <w:bottom w:val="none" w:sz="0" w:space="0" w:color="auto"/>
        <w:right w:val="none" w:sz="0" w:space="0" w:color="auto"/>
      </w:divBdr>
    </w:div>
    <w:div w:id="817962298">
      <w:bodyDiv w:val="1"/>
      <w:marLeft w:val="0"/>
      <w:marRight w:val="0"/>
      <w:marTop w:val="0"/>
      <w:marBottom w:val="0"/>
      <w:divBdr>
        <w:top w:val="none" w:sz="0" w:space="0" w:color="auto"/>
        <w:left w:val="none" w:sz="0" w:space="0" w:color="auto"/>
        <w:bottom w:val="none" w:sz="0" w:space="0" w:color="auto"/>
        <w:right w:val="none" w:sz="0" w:space="0" w:color="auto"/>
      </w:divBdr>
    </w:div>
    <w:div w:id="998578972">
      <w:bodyDiv w:val="1"/>
      <w:marLeft w:val="0"/>
      <w:marRight w:val="0"/>
      <w:marTop w:val="0"/>
      <w:marBottom w:val="0"/>
      <w:divBdr>
        <w:top w:val="none" w:sz="0" w:space="0" w:color="auto"/>
        <w:left w:val="none" w:sz="0" w:space="0" w:color="auto"/>
        <w:bottom w:val="none" w:sz="0" w:space="0" w:color="auto"/>
        <w:right w:val="none" w:sz="0" w:space="0" w:color="auto"/>
      </w:divBdr>
    </w:div>
    <w:div w:id="1145855451">
      <w:bodyDiv w:val="1"/>
      <w:marLeft w:val="0"/>
      <w:marRight w:val="0"/>
      <w:marTop w:val="0"/>
      <w:marBottom w:val="0"/>
      <w:divBdr>
        <w:top w:val="none" w:sz="0" w:space="0" w:color="auto"/>
        <w:left w:val="none" w:sz="0" w:space="0" w:color="auto"/>
        <w:bottom w:val="none" w:sz="0" w:space="0" w:color="auto"/>
        <w:right w:val="none" w:sz="0" w:space="0" w:color="auto"/>
      </w:divBdr>
    </w:div>
    <w:div w:id="1157497239">
      <w:bodyDiv w:val="1"/>
      <w:marLeft w:val="0"/>
      <w:marRight w:val="0"/>
      <w:marTop w:val="0"/>
      <w:marBottom w:val="0"/>
      <w:divBdr>
        <w:top w:val="none" w:sz="0" w:space="0" w:color="auto"/>
        <w:left w:val="none" w:sz="0" w:space="0" w:color="auto"/>
        <w:bottom w:val="none" w:sz="0" w:space="0" w:color="auto"/>
        <w:right w:val="none" w:sz="0" w:space="0" w:color="auto"/>
      </w:divBdr>
    </w:div>
    <w:div w:id="1564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49ED-D650-46B3-AE9E-0794A0B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84</Pages>
  <Words>35049</Words>
  <Characters>199783</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ДУМА ГОРОДСКОГО ОКРУГА "ГОРОД ЧИТА"</vt:lpstr>
    </vt:vector>
  </TitlesOfParts>
  <Company>GorPosKr</Company>
  <LinksUpToDate>false</LinksUpToDate>
  <CharactersWithSpaces>234364</CharactersWithSpaces>
  <SharedDoc>false</SharedDoc>
  <HLinks>
    <vt:vector size="60" baseType="variant">
      <vt:variant>
        <vt:i4>262233</vt:i4>
      </vt:variant>
      <vt:variant>
        <vt:i4>27</vt:i4>
      </vt:variant>
      <vt:variant>
        <vt:i4>0</vt:i4>
      </vt:variant>
      <vt:variant>
        <vt:i4>5</vt:i4>
      </vt:variant>
      <vt:variant>
        <vt:lpwstr>consultantplus://offline/ref=BEBED3A6242C1CF061B37C96147A7C601A96AA0239BC0FC41D3361B5B31592739BB660ADF0916E00AB5192A08FD0rCH</vt:lpwstr>
      </vt:variant>
      <vt:variant>
        <vt:lpwstr/>
      </vt:variant>
      <vt:variant>
        <vt:i4>262157</vt:i4>
      </vt:variant>
      <vt:variant>
        <vt:i4>24</vt:i4>
      </vt:variant>
      <vt:variant>
        <vt:i4>0</vt:i4>
      </vt:variant>
      <vt:variant>
        <vt:i4>5</vt:i4>
      </vt:variant>
      <vt:variant>
        <vt:lpwstr>consultantplus://offline/ref=BEBED3A6242C1CF061B37C96147A7C601A96AA0239BC0FC41D3361B5B31592739BB660ADF0916E00AB5192A08DD0r5H</vt:lpwstr>
      </vt:variant>
      <vt:variant>
        <vt:lpwstr/>
      </vt:variant>
      <vt:variant>
        <vt:i4>262157</vt:i4>
      </vt:variant>
      <vt:variant>
        <vt:i4>21</vt:i4>
      </vt:variant>
      <vt:variant>
        <vt:i4>0</vt:i4>
      </vt:variant>
      <vt:variant>
        <vt:i4>5</vt:i4>
      </vt:variant>
      <vt:variant>
        <vt:lpwstr>consultantplus://offline/ref=BEBED3A6242C1CF061B37C96147A7C601A96AA0239BC0FC41D3361B5B31592739BB660ADF0916E00AB5192A08DD0r5H</vt:lpwstr>
      </vt:variant>
      <vt:variant>
        <vt:lpwstr/>
      </vt:variant>
      <vt:variant>
        <vt:i4>6422634</vt:i4>
      </vt:variant>
      <vt:variant>
        <vt:i4>18</vt:i4>
      </vt:variant>
      <vt:variant>
        <vt:i4>0</vt:i4>
      </vt:variant>
      <vt:variant>
        <vt:i4>5</vt:i4>
      </vt:variant>
      <vt:variant>
        <vt:lpwstr>consultantplus://offline/ref=BEBED3A6242C1CF061B37C96147A7C601A96AA0231BD0EC71F6339EAE848C57A91E127E2A9D32A0DA355D9r4H</vt:lpwstr>
      </vt:variant>
      <vt:variant>
        <vt:lpwstr/>
      </vt:variant>
      <vt:variant>
        <vt:i4>262239</vt:i4>
      </vt:variant>
      <vt:variant>
        <vt:i4>15</vt:i4>
      </vt:variant>
      <vt:variant>
        <vt:i4>0</vt:i4>
      </vt:variant>
      <vt:variant>
        <vt:i4>5</vt:i4>
      </vt:variant>
      <vt:variant>
        <vt:lpwstr>consultantplus://offline/ref=BEBED3A6242C1CF061B37C96147A7C601A96AA0239BC0FC41D3361B5B31592739BB660ADF0916E00AB5192A18FD0rDH</vt:lpwstr>
      </vt:variant>
      <vt:variant>
        <vt:lpwstr/>
      </vt:variant>
      <vt:variant>
        <vt:i4>196701</vt:i4>
      </vt:variant>
      <vt:variant>
        <vt:i4>12</vt:i4>
      </vt:variant>
      <vt:variant>
        <vt:i4>0</vt:i4>
      </vt:variant>
      <vt:variant>
        <vt:i4>5</vt:i4>
      </vt:variant>
      <vt:variant>
        <vt:lpwstr>consultantplus://offline/ref=BEBED3A6242C1CF061B3629B021620681A9DF30B3ABA0593486168BFE6D4rDH</vt:lpwstr>
      </vt:variant>
      <vt:variant>
        <vt:lpwstr/>
      </vt:variant>
      <vt:variant>
        <vt:i4>196703</vt:i4>
      </vt:variant>
      <vt:variant>
        <vt:i4>9</vt:i4>
      </vt:variant>
      <vt:variant>
        <vt:i4>0</vt:i4>
      </vt:variant>
      <vt:variant>
        <vt:i4>5</vt:i4>
      </vt:variant>
      <vt:variant>
        <vt:lpwstr>consultantplus://offline/ref=BEBED3A6242C1CF061B3629B021620681A9CFC073CBC0593486168BFE6D4rDH</vt:lpwstr>
      </vt:variant>
      <vt:variant>
        <vt:lpwstr/>
      </vt:variant>
      <vt:variant>
        <vt:i4>196691</vt:i4>
      </vt:variant>
      <vt:variant>
        <vt:i4>6</vt:i4>
      </vt:variant>
      <vt:variant>
        <vt:i4>0</vt:i4>
      </vt:variant>
      <vt:variant>
        <vt:i4>5</vt:i4>
      </vt:variant>
      <vt:variant>
        <vt:lpwstr>consultantplus://offline/ref=BEBED3A6242C1CF061B3629B021620681A9CF60738BA0593486168BFE6D4rDH</vt:lpwstr>
      </vt:variant>
      <vt:variant>
        <vt:lpwstr/>
      </vt:variant>
      <vt:variant>
        <vt:i4>3342438</vt:i4>
      </vt:variant>
      <vt:variant>
        <vt:i4>3</vt:i4>
      </vt:variant>
      <vt:variant>
        <vt:i4>0</vt:i4>
      </vt:variant>
      <vt:variant>
        <vt:i4>5</vt:i4>
      </vt:variant>
      <vt:variant>
        <vt:lpwstr>consultantplus://offline/ref=BEBED3A6242C1CF061B3629B021620681A9CF7093CBC0593486168BFE64DCD2AD9F169A0DAr2H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"ГОРОД ЧИТА"</dc:title>
  <dc:creator>Администратор</dc:creator>
  <cp:lastModifiedBy>Shilo</cp:lastModifiedBy>
  <cp:revision>38</cp:revision>
  <cp:lastPrinted>2021-11-03T02:23:00Z</cp:lastPrinted>
  <dcterms:created xsi:type="dcterms:W3CDTF">2017-08-23T06:04:00Z</dcterms:created>
  <dcterms:modified xsi:type="dcterms:W3CDTF">2023-09-18T02:32:00Z</dcterms:modified>
</cp:coreProperties>
</file>