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36" w:rsidRPr="004E417B" w:rsidRDefault="00F1758F" w:rsidP="00F1758F">
      <w:pPr>
        <w:pStyle w:val="a6"/>
        <w:spacing w:before="0" w:beforeAutospacing="0" w:after="0" w:afterAutospacing="0"/>
        <w:ind w:left="4536"/>
        <w:contextualSpacing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="00CC4936" w:rsidRPr="004E417B">
        <w:rPr>
          <w:bCs/>
          <w:sz w:val="26"/>
          <w:szCs w:val="26"/>
        </w:rPr>
        <w:t>ПРИЛОЖЕНИЕ № 3</w:t>
      </w:r>
    </w:p>
    <w:p w:rsidR="00CC4936" w:rsidRPr="006C7A9D" w:rsidRDefault="00CC4936" w:rsidP="00F17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C7A9D">
        <w:rPr>
          <w:rFonts w:ascii="Times New Roman" w:hAnsi="Times New Roman"/>
          <w:sz w:val="28"/>
          <w:szCs w:val="28"/>
        </w:rPr>
        <w:t>к Положению о муниципальном</w:t>
      </w:r>
    </w:p>
    <w:p w:rsidR="00CC4936" w:rsidRPr="006C7A9D" w:rsidRDefault="00CC4936" w:rsidP="00F17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C7A9D">
        <w:rPr>
          <w:rFonts w:ascii="Times New Roman" w:hAnsi="Times New Roman"/>
          <w:sz w:val="28"/>
          <w:szCs w:val="28"/>
        </w:rPr>
        <w:t>жилищном контроле на территории</w:t>
      </w:r>
    </w:p>
    <w:p w:rsidR="00CC4936" w:rsidRPr="00CC4936" w:rsidRDefault="00CC4936" w:rsidP="00F1758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C7A9D">
        <w:rPr>
          <w:rFonts w:ascii="Times New Roman" w:hAnsi="Times New Roman"/>
          <w:sz w:val="28"/>
          <w:szCs w:val="28"/>
        </w:rPr>
        <w:t>городского поселения «Город Краснокаменск»</w:t>
      </w:r>
    </w:p>
    <w:p w:rsidR="00CC4936" w:rsidRPr="004E417B" w:rsidRDefault="00CC4936" w:rsidP="00CC4936">
      <w:pPr>
        <w:pStyle w:val="a6"/>
        <w:spacing w:before="0" w:beforeAutospacing="0" w:after="0" w:afterAutospacing="0"/>
        <w:ind w:firstLine="3969"/>
        <w:contextualSpacing/>
        <w:jc w:val="center"/>
        <w:rPr>
          <w:bCs/>
          <w:sz w:val="26"/>
          <w:szCs w:val="26"/>
        </w:rPr>
      </w:pPr>
    </w:p>
    <w:p w:rsidR="00CC4936" w:rsidRDefault="00CC4936" w:rsidP="00A77942">
      <w:pPr>
        <w:autoSpaceDE w:val="0"/>
        <w:autoSpaceDN w:val="0"/>
        <w:adjustRightInd w:val="0"/>
        <w:spacing w:after="0" w:line="240" w:lineRule="auto"/>
        <w:ind w:left="-851" w:firstLine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50496F">
        <w:rPr>
          <w:rFonts w:ascii="Times New Roman" w:hAnsi="Times New Roman"/>
          <w:b/>
          <w:sz w:val="26"/>
          <w:szCs w:val="26"/>
        </w:rPr>
        <w:t>Индикаторы риска нарушения обязательных требований</w:t>
      </w:r>
      <w:r w:rsidRPr="0050496F">
        <w:rPr>
          <w:rFonts w:ascii="Times New Roman" w:hAnsi="Times New Roman"/>
          <w:b/>
          <w:bCs/>
          <w:sz w:val="26"/>
          <w:szCs w:val="26"/>
        </w:rPr>
        <w:t>, используемые в качестве основания для проведения контрольных мероприятий при осуществлении муниципального контроля</w:t>
      </w:r>
    </w:p>
    <w:p w:rsidR="00A77942" w:rsidRPr="0050496F" w:rsidRDefault="00A77942" w:rsidP="00A77942">
      <w:pPr>
        <w:autoSpaceDE w:val="0"/>
        <w:autoSpaceDN w:val="0"/>
        <w:adjustRightInd w:val="0"/>
        <w:spacing w:after="0" w:line="240" w:lineRule="auto"/>
        <w:ind w:left="-851"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C75078" w:rsidRPr="0050496F" w:rsidRDefault="00CC4936" w:rsidP="00F1758F">
      <w:pPr>
        <w:pStyle w:val="ConsPlusNormal"/>
        <w:ind w:left="-85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496F">
        <w:rPr>
          <w:rFonts w:ascii="Times New Roman" w:hAnsi="Times New Roman" w:cs="Times New Roman"/>
          <w:sz w:val="26"/>
          <w:szCs w:val="26"/>
        </w:rPr>
        <w:t xml:space="preserve">1. Трехкратный и более рост обращений за </w:t>
      </w:r>
      <w:r w:rsidR="00A77942">
        <w:rPr>
          <w:rFonts w:ascii="Times New Roman" w:hAnsi="Times New Roman" w:cs="Times New Roman"/>
          <w:sz w:val="26"/>
          <w:szCs w:val="26"/>
        </w:rPr>
        <w:t>квартал</w:t>
      </w:r>
      <w:r w:rsidRPr="0050496F">
        <w:rPr>
          <w:rFonts w:ascii="Times New Roman" w:hAnsi="Times New Roman" w:cs="Times New Roman"/>
          <w:sz w:val="26"/>
          <w:szCs w:val="26"/>
        </w:rPr>
        <w:t xml:space="preserve"> в сравнении с аналогичным периодом</w:t>
      </w:r>
      <w:r w:rsidR="00C11EA5" w:rsidRPr="0050496F">
        <w:rPr>
          <w:rFonts w:ascii="Times New Roman" w:hAnsi="Times New Roman" w:cs="Times New Roman"/>
          <w:sz w:val="26"/>
          <w:szCs w:val="26"/>
        </w:rPr>
        <w:t xml:space="preserve"> предшествующего календарного года</w:t>
      </w:r>
      <w:r w:rsidR="00257A7F" w:rsidRPr="0050496F">
        <w:rPr>
          <w:rFonts w:ascii="Times New Roman" w:hAnsi="Times New Roman" w:cs="Times New Roman"/>
          <w:sz w:val="26"/>
          <w:szCs w:val="26"/>
        </w:rPr>
        <w:t>, поступивших в адрес Администрации городского поселения «Город Краснокаменск»</w:t>
      </w:r>
      <w:r w:rsidR="00C75078" w:rsidRPr="0050496F">
        <w:rPr>
          <w:rFonts w:ascii="Times New Roman" w:hAnsi="Times New Roman" w:cs="Times New Roman"/>
          <w:sz w:val="26"/>
          <w:szCs w:val="26"/>
        </w:rPr>
        <w:t xml:space="preserve"> от граждан способом, позволяющим  установить личность обратившегося гражданина, </w:t>
      </w:r>
      <w:r w:rsidR="0050496F" w:rsidRPr="0050496F">
        <w:rPr>
          <w:rFonts w:ascii="Times New Roman" w:hAnsi="Times New Roman" w:cs="Times New Roman"/>
          <w:sz w:val="26"/>
          <w:szCs w:val="26"/>
        </w:rPr>
        <w:t xml:space="preserve">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 лицами обязательных требований установленных </w:t>
      </w:r>
      <w:hyperlink r:id="rId6" w:tooltip="&quot;Жилищный кодекс Российской Федерации&quot; от 29.12.2004 N 188-ФЗ (ред. от 04.08.2023) ------------ Недействующая редакция {КонсультантПлюс}">
        <w:r w:rsidR="0050496F" w:rsidRPr="0050496F">
          <w:rPr>
            <w:rFonts w:ascii="Times New Roman" w:hAnsi="Times New Roman" w:cs="Times New Roman"/>
            <w:color w:val="0000FF"/>
            <w:sz w:val="26"/>
            <w:szCs w:val="26"/>
          </w:rPr>
          <w:t>частью 1 статьи 20</w:t>
        </w:r>
      </w:hyperlink>
      <w:r w:rsidR="0050496F" w:rsidRPr="0050496F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50496F">
        <w:rPr>
          <w:rFonts w:ascii="Times New Roman" w:hAnsi="Times New Roman" w:cs="Times New Roman"/>
          <w:sz w:val="26"/>
          <w:szCs w:val="26"/>
        </w:rPr>
        <w:t>го кодекса Российской Федерации</w:t>
      </w:r>
      <w:r w:rsidR="003377F4" w:rsidRPr="0050496F">
        <w:rPr>
          <w:rFonts w:ascii="Times New Roman" w:hAnsi="Times New Roman" w:cs="Times New Roman"/>
          <w:sz w:val="26"/>
          <w:szCs w:val="26"/>
        </w:rPr>
        <w:t>.</w:t>
      </w:r>
    </w:p>
    <w:p w:rsidR="004C40C0" w:rsidRPr="0050496F" w:rsidRDefault="00CC4936" w:rsidP="00F1758F">
      <w:pPr>
        <w:ind w:left="-85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496F">
        <w:rPr>
          <w:rFonts w:ascii="Times New Roman" w:hAnsi="Times New Roman" w:cs="Times New Roman"/>
          <w:sz w:val="26"/>
          <w:szCs w:val="26"/>
        </w:rPr>
        <w:t>2. </w:t>
      </w:r>
      <w:r w:rsidR="003377F4" w:rsidRPr="0050496F">
        <w:rPr>
          <w:rFonts w:ascii="Times New Roman" w:hAnsi="Times New Roman" w:cs="Times New Roman"/>
          <w:sz w:val="26"/>
          <w:szCs w:val="26"/>
        </w:rPr>
        <w:t xml:space="preserve">Отсутствие в течение трех и более месяцев актуализации информации,  подлежащей размещению в государственную информационную систему ЖКХ в соответствии с порядком, </w:t>
      </w:r>
      <w:r w:rsidR="000977EA" w:rsidRPr="0050496F">
        <w:rPr>
          <w:rFonts w:ascii="Times New Roman" w:hAnsi="Times New Roman" w:cs="Times New Roman"/>
          <w:sz w:val="26"/>
          <w:szCs w:val="26"/>
        </w:rPr>
        <w:t>формами, сроками и периодичностью, установленными в соответствии  с ч.5 ст.165 ЖК РФ.</w:t>
      </w:r>
    </w:p>
    <w:p w:rsidR="00CC4936" w:rsidRPr="0050496F" w:rsidRDefault="00A77942" w:rsidP="0050496F">
      <w:pPr>
        <w:ind w:left="-851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C4936" w:rsidRPr="0050496F">
        <w:rPr>
          <w:rFonts w:ascii="Times New Roman" w:hAnsi="Times New Roman" w:cs="Times New Roman"/>
          <w:sz w:val="26"/>
          <w:szCs w:val="26"/>
        </w:rPr>
        <w:t>.</w:t>
      </w:r>
      <w:r w:rsidR="000313D9" w:rsidRPr="0050496F">
        <w:rPr>
          <w:rFonts w:ascii="Times New Roman" w:hAnsi="Times New Roman" w:cs="Times New Roman"/>
          <w:sz w:val="26"/>
          <w:szCs w:val="26"/>
        </w:rPr>
        <w:t xml:space="preserve"> </w:t>
      </w:r>
      <w:r w:rsidR="00501B53" w:rsidRPr="0050496F">
        <w:rPr>
          <w:rFonts w:ascii="Times New Roman" w:hAnsi="Times New Roman" w:cs="Times New Roman"/>
          <w:sz w:val="26"/>
          <w:szCs w:val="26"/>
        </w:rPr>
        <w:t>Непринятие контролируемым лицом мер по обеспечению обязательных требований, указанных в предостережении о недопустимости нарушения обязательных требований.</w:t>
      </w:r>
    </w:p>
    <w:p w:rsidR="00501B53" w:rsidRPr="0050496F" w:rsidRDefault="00501B53" w:rsidP="00CC4936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B4454" w:rsidRPr="0050496F" w:rsidRDefault="007B4454">
      <w:pPr>
        <w:rPr>
          <w:rFonts w:ascii="Times New Roman" w:hAnsi="Times New Roman" w:cs="Times New Roman"/>
          <w:sz w:val="26"/>
          <w:szCs w:val="26"/>
        </w:rPr>
      </w:pPr>
    </w:p>
    <w:sectPr w:rsidR="007B4454" w:rsidRPr="0050496F" w:rsidSect="0050496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674" w:rsidRDefault="00E55674" w:rsidP="00CC4936">
      <w:pPr>
        <w:spacing w:after="0" w:line="240" w:lineRule="auto"/>
      </w:pPr>
      <w:r>
        <w:separator/>
      </w:r>
    </w:p>
  </w:endnote>
  <w:endnote w:type="continuationSeparator" w:id="1">
    <w:p w:rsidR="00E55674" w:rsidRDefault="00E55674" w:rsidP="00CC4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674" w:rsidRDefault="00E55674" w:rsidP="00CC4936">
      <w:pPr>
        <w:spacing w:after="0" w:line="240" w:lineRule="auto"/>
      </w:pPr>
      <w:r>
        <w:separator/>
      </w:r>
    </w:p>
  </w:footnote>
  <w:footnote w:type="continuationSeparator" w:id="1">
    <w:p w:rsidR="00E55674" w:rsidRDefault="00E55674" w:rsidP="00CC49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4936"/>
    <w:rsid w:val="000313D9"/>
    <w:rsid w:val="00054398"/>
    <w:rsid w:val="000977EA"/>
    <w:rsid w:val="001F0335"/>
    <w:rsid w:val="00233E29"/>
    <w:rsid w:val="00257A7F"/>
    <w:rsid w:val="003377F4"/>
    <w:rsid w:val="004C40C0"/>
    <w:rsid w:val="00501B53"/>
    <w:rsid w:val="0050496F"/>
    <w:rsid w:val="00705BCF"/>
    <w:rsid w:val="007B4454"/>
    <w:rsid w:val="009D0094"/>
    <w:rsid w:val="00A63A60"/>
    <w:rsid w:val="00A77942"/>
    <w:rsid w:val="00A978AB"/>
    <w:rsid w:val="00C11EA5"/>
    <w:rsid w:val="00C75078"/>
    <w:rsid w:val="00CB5412"/>
    <w:rsid w:val="00CC4936"/>
    <w:rsid w:val="00E55674"/>
    <w:rsid w:val="00ED723A"/>
    <w:rsid w:val="00F1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сноски1"/>
    <w:basedOn w:val="a"/>
    <w:link w:val="a3"/>
    <w:uiPriority w:val="99"/>
    <w:rsid w:val="00CC4936"/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3">
    <w:name w:val="footnote reference"/>
    <w:link w:val="1"/>
    <w:uiPriority w:val="99"/>
    <w:rsid w:val="00CC4936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4">
    <w:name w:val="footnote text"/>
    <w:basedOn w:val="a"/>
    <w:link w:val="a5"/>
    <w:rsid w:val="00CC493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CC493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CC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C4936"/>
    <w:pPr>
      <w:ind w:left="720"/>
      <w:contextualSpacing/>
    </w:pPr>
  </w:style>
  <w:style w:type="paragraph" w:customStyle="1" w:styleId="ConsPlusNormal">
    <w:name w:val="ConsPlusNormal"/>
    <w:rsid w:val="0050496F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8CFCDFBFFC430164F778AC8842C31FAB6476FA99694AB13AC45D5135C216364FAA51C2908CE5A01D5BAEDEFC720723738F676F777Ei7W7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Киреев</dc:creator>
  <cp:keywords/>
  <dc:description/>
  <cp:lastModifiedBy>Максим С. Киреев</cp:lastModifiedBy>
  <cp:revision>13</cp:revision>
  <dcterms:created xsi:type="dcterms:W3CDTF">2023-09-15T05:01:00Z</dcterms:created>
  <dcterms:modified xsi:type="dcterms:W3CDTF">2023-09-27T07:36:00Z</dcterms:modified>
</cp:coreProperties>
</file>