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1C3C34" w:rsidRDefault="001C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 w:rsidP="00236D5B">
      <w:pPr>
        <w:tabs>
          <w:tab w:val="left" w:pos="333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3C34" w:rsidRDefault="001C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публичных слушаний</w:t>
      </w: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городском поселении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вопросу 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за 202</w:t>
      </w:r>
      <w:r w:rsidR="00E9559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год»</w:t>
      </w:r>
    </w:p>
    <w:p w:rsidR="001C3C34" w:rsidRDefault="001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Принято </w:t>
      </w:r>
      <w:r w:rsidR="00324D48">
        <w:rPr>
          <w:rFonts w:ascii="Times New Roman" w:eastAsia="Times New Roman" w:hAnsi="Times New Roman" w:cs="Times New Roman"/>
        </w:rPr>
        <w:t xml:space="preserve">Советом городского поселения "Город </w:t>
      </w:r>
      <w:proofErr w:type="spellStart"/>
      <w:r w:rsidR="00324D48">
        <w:rPr>
          <w:rFonts w:ascii="Times New Roman" w:eastAsia="Times New Roman" w:hAnsi="Times New Roman" w:cs="Times New Roman"/>
        </w:rPr>
        <w:t>Краснокаменск</w:t>
      </w:r>
      <w:proofErr w:type="spellEnd"/>
      <w:r w:rsidR="00324D48">
        <w:rPr>
          <w:rFonts w:ascii="Times New Roman" w:eastAsia="Times New Roman" w:hAnsi="Times New Roman" w:cs="Times New Roman"/>
        </w:rPr>
        <w:t>"</w:t>
      </w:r>
      <w:proofErr w:type="gramStart"/>
      <w:r w:rsidR="00324D48">
        <w:rPr>
          <w:rFonts w:ascii="Times New Roman" w:eastAsia="Times New Roman" w:hAnsi="Times New Roman" w:cs="Times New Roman"/>
        </w:rPr>
        <w:t xml:space="preserve">  </w:t>
      </w:r>
      <w:r w:rsidR="00E955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gramEnd"/>
      <w:r w:rsidR="00236D5B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» апреля  202</w:t>
      </w:r>
      <w:r w:rsidR="00E9559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1C3C34" w:rsidRDefault="001C3C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3C34" w:rsidRDefault="00833A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р</w:t>
      </w:r>
      <w:r w:rsidR="005F5688">
        <w:rPr>
          <w:rFonts w:ascii="Times New Roman" w:eastAsia="Times New Roman" w:hAnsi="Times New Roman" w:cs="Times New Roman"/>
          <w:sz w:val="28"/>
        </w:rPr>
        <w:t>ешения</w:t>
      </w:r>
      <w:r>
        <w:rPr>
          <w:rFonts w:ascii="Times New Roman" w:eastAsia="Times New Roman" w:hAnsi="Times New Roman" w:cs="Times New Roman"/>
          <w:sz w:val="28"/>
        </w:rPr>
        <w:t xml:space="preserve"> постоянной комиссии по экономическим и финансовым вопросам</w:t>
      </w:r>
      <w:r w:rsidR="005F5688">
        <w:rPr>
          <w:rFonts w:ascii="Times New Roman" w:eastAsia="Times New Roman" w:hAnsi="Times New Roman" w:cs="Times New Roman"/>
          <w:sz w:val="28"/>
        </w:rPr>
        <w:t xml:space="preserve"> Совета городского поселения «Город </w:t>
      </w:r>
      <w:proofErr w:type="spellStart"/>
      <w:r w:rsidR="005F568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F5688">
        <w:rPr>
          <w:rFonts w:ascii="Times New Roman" w:eastAsia="Times New Roman" w:hAnsi="Times New Roman" w:cs="Times New Roman"/>
          <w:sz w:val="28"/>
        </w:rPr>
        <w:t xml:space="preserve">»  от </w:t>
      </w:r>
      <w:r>
        <w:rPr>
          <w:rFonts w:ascii="Times New Roman" w:eastAsia="Times New Roman" w:hAnsi="Times New Roman" w:cs="Times New Roman"/>
          <w:sz w:val="28"/>
        </w:rPr>
        <w:t>19</w:t>
      </w:r>
      <w:r w:rsidR="007731A1">
        <w:rPr>
          <w:rFonts w:ascii="Times New Roman" w:eastAsia="Times New Roman" w:hAnsi="Times New Roman" w:cs="Times New Roman"/>
          <w:sz w:val="28"/>
        </w:rPr>
        <w:t xml:space="preserve"> апреля </w:t>
      </w:r>
      <w:r w:rsidR="005F5688">
        <w:rPr>
          <w:rFonts w:ascii="Times New Roman" w:eastAsia="Times New Roman" w:hAnsi="Times New Roman" w:cs="Times New Roman"/>
          <w:sz w:val="28"/>
        </w:rPr>
        <w:t>202</w:t>
      </w:r>
      <w:r w:rsidR="007731A1">
        <w:rPr>
          <w:rFonts w:ascii="Times New Roman" w:eastAsia="Times New Roman" w:hAnsi="Times New Roman" w:cs="Times New Roman"/>
          <w:sz w:val="28"/>
        </w:rPr>
        <w:t>4</w:t>
      </w:r>
      <w:r w:rsidR="005F5688">
        <w:rPr>
          <w:rFonts w:ascii="Times New Roman" w:eastAsia="Times New Roman" w:hAnsi="Times New Roman" w:cs="Times New Roman"/>
          <w:sz w:val="28"/>
        </w:rPr>
        <w:t xml:space="preserve">  </w:t>
      </w:r>
      <w:r w:rsidR="005F5688" w:rsidRPr="007731A1">
        <w:rPr>
          <w:rFonts w:ascii="Times New Roman" w:eastAsia="Segoe UI Symbol" w:hAnsi="Times New Roman" w:cs="Times New Roman"/>
          <w:sz w:val="28"/>
        </w:rPr>
        <w:t>№</w:t>
      </w:r>
      <w:r w:rsidR="005F5688" w:rsidRPr="00773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 w:rsidR="005F5688" w:rsidRPr="007731A1">
        <w:rPr>
          <w:rFonts w:ascii="Times New Roman" w:eastAsia="Times New Roman" w:hAnsi="Times New Roman" w:cs="Times New Roman"/>
          <w:sz w:val="28"/>
        </w:rPr>
        <w:t>«</w:t>
      </w:r>
      <w:r w:rsidR="005F5688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проекте отчета об исполнению</w:t>
      </w:r>
      <w:r w:rsidR="005F5688">
        <w:rPr>
          <w:rFonts w:ascii="Times New Roman" w:eastAsia="Times New Roman" w:hAnsi="Times New Roman" w:cs="Times New Roman"/>
          <w:sz w:val="28"/>
        </w:rPr>
        <w:t xml:space="preserve"> бюджета городского поселения «Город </w:t>
      </w:r>
      <w:proofErr w:type="spellStart"/>
      <w:r w:rsidR="005F568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F5688">
        <w:rPr>
          <w:rFonts w:ascii="Times New Roman" w:eastAsia="Times New Roman" w:hAnsi="Times New Roman" w:cs="Times New Roman"/>
          <w:sz w:val="28"/>
        </w:rPr>
        <w:t>» за 202</w:t>
      </w:r>
      <w:r w:rsidR="007731A1">
        <w:rPr>
          <w:rFonts w:ascii="Times New Roman" w:eastAsia="Times New Roman" w:hAnsi="Times New Roman" w:cs="Times New Roman"/>
          <w:sz w:val="28"/>
        </w:rPr>
        <w:t>3</w:t>
      </w:r>
      <w:r w:rsidR="005F5688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»</w:t>
      </w:r>
      <w:r w:rsidR="005F5688">
        <w:rPr>
          <w:rFonts w:ascii="Times New Roman" w:eastAsia="Times New Roman" w:hAnsi="Times New Roman" w:cs="Times New Roman"/>
          <w:sz w:val="28"/>
        </w:rPr>
        <w:t xml:space="preserve">, руководствуясь Федеральным законом от 06 октября 2003 года </w:t>
      </w:r>
      <w:r w:rsidR="005F5688" w:rsidRPr="00551F3C">
        <w:rPr>
          <w:rFonts w:ascii="Times New Roman" w:eastAsia="Segoe UI Symbol" w:hAnsi="Times New Roman" w:cs="Times New Roman"/>
          <w:sz w:val="28"/>
        </w:rPr>
        <w:t>№</w:t>
      </w:r>
      <w:r w:rsidR="005F5688" w:rsidRPr="00551F3C">
        <w:rPr>
          <w:rFonts w:ascii="Times New Roman" w:eastAsia="Times New Roman" w:hAnsi="Times New Roman" w:cs="Times New Roman"/>
          <w:sz w:val="28"/>
        </w:rPr>
        <w:t xml:space="preserve"> 131</w:t>
      </w:r>
      <w:r w:rsidR="005F5688">
        <w:rPr>
          <w:rFonts w:ascii="Times New Roman" w:eastAsia="Times New Roman" w:hAnsi="Times New Roman" w:cs="Times New Roman"/>
          <w:sz w:val="28"/>
        </w:rPr>
        <w:t xml:space="preserve">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 w:rsidR="005F568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F5688">
        <w:rPr>
          <w:rFonts w:ascii="Times New Roman" w:eastAsia="Times New Roman" w:hAnsi="Times New Roman" w:cs="Times New Roman"/>
          <w:sz w:val="28"/>
        </w:rPr>
        <w:t xml:space="preserve">» и в соответствии с Положением о порядке проведения публичных слушаний на территории городского поселения «Город </w:t>
      </w:r>
      <w:proofErr w:type="spellStart"/>
      <w:r w:rsidR="005F568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F5688">
        <w:rPr>
          <w:rFonts w:ascii="Times New Roman" w:eastAsia="Times New Roman" w:hAnsi="Times New Roman" w:cs="Times New Roman"/>
          <w:sz w:val="28"/>
        </w:rPr>
        <w:t xml:space="preserve">» утвержденным решением Совета городского поселения «Город </w:t>
      </w:r>
      <w:proofErr w:type="spellStart"/>
      <w:r w:rsidR="005F568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F5688">
        <w:rPr>
          <w:rFonts w:ascii="Times New Roman" w:eastAsia="Times New Roman" w:hAnsi="Times New Roman" w:cs="Times New Roman"/>
          <w:sz w:val="28"/>
        </w:rPr>
        <w:t>» от  25.10.</w:t>
      </w:r>
      <w:r w:rsidR="005F5688" w:rsidRPr="00F73E00">
        <w:rPr>
          <w:rFonts w:ascii="Times New Roman" w:eastAsia="Times New Roman" w:hAnsi="Times New Roman" w:cs="Times New Roman"/>
          <w:sz w:val="28"/>
        </w:rPr>
        <w:t xml:space="preserve">2012 </w:t>
      </w:r>
      <w:r w:rsidR="005F5688" w:rsidRPr="00F73E00">
        <w:rPr>
          <w:rFonts w:ascii="Times New Roman" w:eastAsia="Segoe UI Symbol" w:hAnsi="Times New Roman" w:cs="Times New Roman"/>
          <w:sz w:val="28"/>
        </w:rPr>
        <w:t>№</w:t>
      </w:r>
      <w:r w:rsidRPr="00F73E00">
        <w:rPr>
          <w:rFonts w:ascii="Times New Roman" w:eastAsia="Times New Roman" w:hAnsi="Times New Roman" w:cs="Times New Roman"/>
          <w:sz w:val="28"/>
        </w:rPr>
        <w:t xml:space="preserve"> 56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24D48">
        <w:rPr>
          <w:rFonts w:ascii="Times New Roman" w:eastAsia="Times New Roman" w:hAnsi="Times New Roman" w:cs="Times New Roman"/>
          <w:sz w:val="28"/>
        </w:rPr>
        <w:t xml:space="preserve">Совет городского поселения "Город </w:t>
      </w:r>
      <w:proofErr w:type="spellStart"/>
      <w:r w:rsidR="00324D48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324D48">
        <w:rPr>
          <w:rFonts w:ascii="Times New Roman" w:eastAsia="Times New Roman" w:hAnsi="Times New Roman" w:cs="Times New Roman"/>
          <w:sz w:val="28"/>
        </w:rPr>
        <w:t>"</w:t>
      </w:r>
      <w:r w:rsidR="005F5688">
        <w:rPr>
          <w:rFonts w:ascii="Times New Roman" w:eastAsia="Times New Roman" w:hAnsi="Times New Roman" w:cs="Times New Roman"/>
          <w:sz w:val="28"/>
        </w:rPr>
        <w:t xml:space="preserve">, </w:t>
      </w:r>
    </w:p>
    <w:p w:rsidR="001C3C34" w:rsidRDefault="001C3C3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И Л:</w:t>
      </w:r>
    </w:p>
    <w:p w:rsidR="001C3C34" w:rsidRDefault="001C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324D4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азначить проведение публичных слушаний по вопросу 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» за 202</w:t>
      </w:r>
      <w:r w:rsidR="007731A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на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7731A1">
        <w:rPr>
          <w:rFonts w:ascii="Times New Roman" w:eastAsia="Times New Roman" w:hAnsi="Times New Roman" w:cs="Times New Roman"/>
          <w:b/>
          <w:sz w:val="28"/>
        </w:rPr>
        <w:t xml:space="preserve">4 мая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7731A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г. в 15-00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большом зале заседаний администрации по адресу: За</w:t>
      </w:r>
      <w:r w:rsidR="007731A1">
        <w:rPr>
          <w:rFonts w:ascii="Times New Roman" w:eastAsia="Times New Roman" w:hAnsi="Times New Roman" w:cs="Times New Roman"/>
          <w:sz w:val="28"/>
        </w:rPr>
        <w:t>байкальский край,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,  здание</w:t>
      </w:r>
      <w:r w:rsidR="00324D48">
        <w:rPr>
          <w:rFonts w:ascii="Times New Roman" w:eastAsia="Times New Roman" w:hAnsi="Times New Roman" w:cs="Times New Roman"/>
          <w:sz w:val="28"/>
        </w:rPr>
        <w:t xml:space="preserve"> общественных организаций, 505, большой зал.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Для проведения публичных слушаний назн</w:t>
      </w:r>
      <w:r w:rsidR="00833A3E">
        <w:rPr>
          <w:rFonts w:ascii="Times New Roman" w:eastAsia="Times New Roman" w:hAnsi="Times New Roman" w:cs="Times New Roman"/>
          <w:sz w:val="28"/>
        </w:rPr>
        <w:t xml:space="preserve">ачить оргкомитет </w:t>
      </w:r>
      <w:proofErr w:type="gramStart"/>
      <w:r w:rsidR="00833A3E">
        <w:rPr>
          <w:rFonts w:ascii="Times New Roman" w:eastAsia="Times New Roman" w:hAnsi="Times New Roman" w:cs="Times New Roman"/>
          <w:sz w:val="28"/>
        </w:rPr>
        <w:t>в  количестве</w:t>
      </w:r>
      <w:proofErr w:type="gramEnd"/>
      <w:r w:rsidR="00833A3E">
        <w:rPr>
          <w:rFonts w:ascii="Times New Roman" w:eastAsia="Times New Roman" w:hAnsi="Times New Roman" w:cs="Times New Roman"/>
          <w:sz w:val="28"/>
        </w:rPr>
        <w:t xml:space="preserve"> 9</w:t>
      </w:r>
      <w:r>
        <w:rPr>
          <w:rFonts w:ascii="Times New Roman" w:eastAsia="Times New Roman" w:hAnsi="Times New Roman" w:cs="Times New Roman"/>
          <w:sz w:val="28"/>
        </w:rPr>
        <w:t xml:space="preserve"> человек в следующем составе: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Аверкин Андрей Фёдорович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</w:t>
      </w:r>
      <w:r w:rsid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член постоянной комиссии по экономическим и финансовым вопросам депутат от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многомандатного избирательного округа- </w:t>
      </w:r>
      <w:r w:rsidRPr="007731A1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>Канунникова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Ольга Львовна – заместитель руководителя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</w:rPr>
        <w:t xml:space="preserve">администрации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»;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    </w:t>
      </w:r>
      <w:r w:rsidR="007731A1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Дулькина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- начальник финансового отдела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7731A1" w:rsidRDefault="005F5688" w:rsidP="007731A1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Костюк Лариса Юрьевна -  член постоянной комиссии по экономическим и финансовым вопросам депутат от многомандатного избирательного округа- </w:t>
      </w:r>
      <w:r w:rsidR="007731A1" w:rsidRPr="007731A1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="007731A1" w:rsidRP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731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1;</w:t>
      </w:r>
    </w:p>
    <w:p w:rsidR="00693BB0" w:rsidRDefault="007731A1" w:rsidP="00693BB0">
      <w:pPr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lastRenderedPageBreak/>
        <w:t xml:space="preserve">Уварова Виктория Михайловна – член постоянной комиссией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по  социальным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вопросам и депутатской этике </w:t>
      </w:r>
      <w:r w:rsidR="005F5688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ь  п</w:t>
      </w:r>
      <w:r w:rsidR="005F5688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остоянной комиссии по экономическим и финансовым вопросам, депутат</w:t>
      </w:r>
      <w:r w:rsidR="005F5688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от многомандатного избирательного округа </w:t>
      </w:r>
      <w:r w:rsidR="005F5688" w:rsidRPr="007731A1">
        <w:rPr>
          <w:rFonts w:ascii="Times New Roman" w:eastAsia="Segoe UI Symbol" w:hAnsi="Times New Roman" w:cs="Times New Roman"/>
          <w:color w:val="000000"/>
          <w:spacing w:val="1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4</w:t>
      </w:r>
      <w:r w:rsidR="00693BB0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;</w:t>
      </w:r>
    </w:p>
    <w:p w:rsidR="00693BB0" w:rsidRDefault="007731A1" w:rsidP="00693BB0">
      <w:pPr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Гладких Сергей Валерьевич - член постоянной комиссией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по  социальным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вопросам и депутатской этике ь 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остоянной комиссии по экономическим и финансовым вопросам, депутат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от многомандатного избирательного округа </w:t>
      </w:r>
      <w:r w:rsidRPr="007731A1">
        <w:rPr>
          <w:rFonts w:ascii="Times New Roman" w:eastAsia="Segoe UI Symbol" w:hAnsi="Times New Roman" w:cs="Times New Roman"/>
          <w:color w:val="000000"/>
          <w:spacing w:val="13"/>
          <w:sz w:val="28"/>
          <w:shd w:val="clear" w:color="auto" w:fill="FFFFFF"/>
        </w:rPr>
        <w:t>№</w:t>
      </w:r>
      <w:r w:rsidR="00693BB0">
        <w:rPr>
          <w:rFonts w:ascii="Times New Roman" w:eastAsia="Segoe UI Symbol" w:hAnsi="Times New Roman" w:cs="Times New Roman"/>
          <w:color w:val="000000"/>
          <w:spacing w:val="13"/>
          <w:sz w:val="28"/>
          <w:shd w:val="clear" w:color="auto" w:fill="FFFFFF"/>
        </w:rPr>
        <w:t xml:space="preserve"> 2</w:t>
      </w:r>
      <w:r w:rsidR="00693BB0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;</w:t>
      </w:r>
    </w:p>
    <w:p w:rsidR="001C3C34" w:rsidRDefault="00693BB0" w:rsidP="00693BB0">
      <w:pPr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Леонтьев Александр Викторович – член постоянной комиссии по вопросам жилищно-коммунального хозяйства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благоустройства  депутат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от мно</w:t>
      </w:r>
      <w:r w:rsidR="005F5688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гомандатного избирательного округа </w:t>
      </w:r>
      <w:r w:rsidR="005F5688" w:rsidRPr="00693BB0">
        <w:rPr>
          <w:rFonts w:ascii="Times New Roman" w:eastAsia="Segoe UI Symbol" w:hAnsi="Times New Roman" w:cs="Times New Roman"/>
          <w:color w:val="000000"/>
          <w:spacing w:val="13"/>
          <w:sz w:val="28"/>
          <w:shd w:val="clear" w:color="auto" w:fill="FFFFFF"/>
        </w:rPr>
        <w:t>№</w:t>
      </w:r>
      <w:r w:rsidR="005F5688" w:rsidRPr="00693BB0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</w:t>
      </w:r>
      <w:r w:rsidR="005F5688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2;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ab/>
      </w:r>
      <w:r w:rsidR="00693BB0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Михайлов Сергей Сергеевич -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член постоянной комиссии по вопросам жилищно-коммунального хозяйства и благоустройства, депутат от многомандатного избирательного округа </w:t>
      </w:r>
      <w:r w:rsidRPr="00693BB0">
        <w:rPr>
          <w:rFonts w:ascii="Times New Roman" w:eastAsia="Segoe UI Symbol" w:hAnsi="Times New Roman" w:cs="Times New Roman"/>
          <w:color w:val="000000"/>
          <w:spacing w:val="13"/>
          <w:sz w:val="28"/>
          <w:shd w:val="clear" w:color="auto" w:fill="FFFFFF"/>
        </w:rPr>
        <w:t>№</w:t>
      </w:r>
      <w:r w:rsidRPr="00693BB0"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3;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>Вихрева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Ольга Геннадьевна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руководитель Аппарата городского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».</w:t>
      </w:r>
    </w:p>
    <w:p w:rsidR="001C3C34" w:rsidRDefault="005F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   3. Установить сроки подачи предложений и рекомендаций экспертов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 xml:space="preserve">по обсуждению вопроса </w:t>
      </w:r>
      <w:r>
        <w:rPr>
          <w:rFonts w:ascii="Times New Roman" w:eastAsia="Times New Roman" w:hAnsi="Times New Roman" w:cs="Times New Roman"/>
          <w:sz w:val="28"/>
        </w:rPr>
        <w:t xml:space="preserve">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» за 202</w:t>
      </w:r>
      <w:r w:rsidR="00A9345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 xml:space="preserve"> выносимого на публичные слушания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</w:rPr>
        <w:t xml:space="preserve">со дня официального опубликования и 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о </w:t>
      </w:r>
      <w:r w:rsidR="00A9345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 </w:t>
      </w:r>
      <w:r w:rsidR="00DC725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мая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202</w:t>
      </w:r>
      <w:r w:rsidR="00DC725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</w:rPr>
        <w:t xml:space="preserve">Забайкальский край, 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,  здание общественных организаций, 505 кабинет 320 с понедельника по четверг с 8-00 до 17-15, в пятницу с 8-00 до 16-00, обе</w:t>
      </w:r>
      <w:r w:rsidR="00A93450">
        <w:rPr>
          <w:rFonts w:ascii="Times New Roman" w:eastAsia="Times New Roman" w:hAnsi="Times New Roman" w:cs="Times New Roman"/>
          <w:sz w:val="28"/>
        </w:rPr>
        <w:t>денный перерыв с 12-0</w:t>
      </w:r>
      <w:r w:rsidR="00DC7250">
        <w:rPr>
          <w:rFonts w:ascii="Times New Roman" w:eastAsia="Times New Roman" w:hAnsi="Times New Roman" w:cs="Times New Roman"/>
          <w:sz w:val="28"/>
        </w:rPr>
        <w:t>0 до 13-00, телефон 89144382122, 8-30-245-46</w:t>
      </w:r>
      <w:r w:rsidR="00324D48">
        <w:rPr>
          <w:rFonts w:ascii="Times New Roman" w:eastAsia="Times New Roman" w:hAnsi="Times New Roman" w:cs="Times New Roman"/>
          <w:sz w:val="28"/>
        </w:rPr>
        <w:t>7</w:t>
      </w:r>
      <w:r w:rsidR="00DC7250">
        <w:rPr>
          <w:rFonts w:ascii="Times New Roman" w:eastAsia="Times New Roman" w:hAnsi="Times New Roman" w:cs="Times New Roman"/>
          <w:sz w:val="28"/>
        </w:rPr>
        <w:t>-38.</w:t>
      </w:r>
    </w:p>
    <w:p w:rsidR="00324D48" w:rsidRDefault="00324D48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     4. Организационно-техническое и информационное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обеспечение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публичных слушаний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возложить на аппарат Совета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».</w:t>
      </w:r>
    </w:p>
    <w:p w:rsidR="00324D48" w:rsidRDefault="00324D48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ab/>
        <w:t xml:space="preserve">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Настоящее Решение опубликовать (обнародовать) в порядке, установленном Уставом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». </w:t>
      </w:r>
    </w:p>
    <w:p w:rsidR="00324D48" w:rsidRDefault="00324D48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2259"/>
        <w:gridCol w:w="3468"/>
      </w:tblGrid>
      <w:tr w:rsidR="00324D48" w:rsidTr="00E70136">
        <w:trPr>
          <w:trHeight w:val="1"/>
        </w:trPr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</w:tcPr>
          <w:p w:rsidR="00324D48" w:rsidRDefault="00324D48" w:rsidP="00E70136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Забайкальский край,</w:t>
            </w:r>
          </w:p>
          <w:p w:rsidR="00324D48" w:rsidRDefault="00324D48" w:rsidP="00E70136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Краснокаменск</w:t>
            </w:r>
            <w:proofErr w:type="spellEnd"/>
          </w:p>
          <w:p w:rsidR="00324D48" w:rsidRDefault="00324D48" w:rsidP="00E70136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«» апреля 2024 года</w:t>
            </w:r>
          </w:p>
          <w:p w:rsidR="00324D48" w:rsidRPr="005F5688" w:rsidRDefault="00324D48" w:rsidP="00E70136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</w:rPr>
            </w:pPr>
            <w:r w:rsidRPr="005F56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9" w:type="dxa"/>
            <w:shd w:val="clear" w:color="000000" w:fill="FFFFFF"/>
            <w:tcMar>
              <w:left w:w="108" w:type="dxa"/>
              <w:right w:w="108" w:type="dxa"/>
            </w:tcMar>
          </w:tcPr>
          <w:p w:rsidR="00324D48" w:rsidRDefault="00324D48" w:rsidP="00E70136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4D48" w:rsidRDefault="00324D48" w:rsidP="00E70136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4D48" w:rsidRDefault="00324D48" w:rsidP="00E7013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</w:t>
            </w:r>
          </w:p>
          <w:p w:rsidR="00324D48" w:rsidRDefault="00324D48" w:rsidP="00E70136">
            <w:pPr>
              <w:spacing w:after="0" w:line="240" w:lineRule="auto"/>
              <w:ind w:right="-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М.П.</w:t>
            </w:r>
          </w:p>
        </w:tc>
        <w:tc>
          <w:tcPr>
            <w:tcW w:w="3468" w:type="dxa"/>
            <w:shd w:val="clear" w:color="000000" w:fill="FFFFFF"/>
            <w:tcMar>
              <w:left w:w="108" w:type="dxa"/>
              <w:right w:w="108" w:type="dxa"/>
            </w:tcMar>
          </w:tcPr>
          <w:p w:rsidR="00324D48" w:rsidRDefault="00324D48" w:rsidP="00E70136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Председатель Совета</w:t>
            </w:r>
          </w:p>
          <w:p w:rsidR="00324D48" w:rsidRDefault="00324D48" w:rsidP="00E70136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городского поселения</w:t>
            </w:r>
          </w:p>
          <w:p w:rsidR="00324D48" w:rsidRDefault="00324D48" w:rsidP="00324D48">
            <w:pPr>
              <w:spacing w:after="0" w:line="240" w:lineRule="auto"/>
              <w:ind w:right="-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Мерескин</w:t>
            </w:r>
            <w:proofErr w:type="spellEnd"/>
          </w:p>
        </w:tc>
      </w:tr>
    </w:tbl>
    <w:p w:rsidR="00324D48" w:rsidRDefault="00324D48" w:rsidP="00324D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3C34" w:rsidRDefault="001C3C34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63B98" w:rsidRDefault="00563B98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63B98" w:rsidRDefault="00563B98" w:rsidP="00324D4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проектом отчета по исполнению бюджета можно ознакомиться на сайте Администрации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"  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вкладке «Независимая антик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оррупционная экспертиза».</w:t>
      </w:r>
    </w:p>
    <w:sectPr w:rsidR="0056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34"/>
    <w:rsid w:val="00105BE3"/>
    <w:rsid w:val="001C3C34"/>
    <w:rsid w:val="00236D5B"/>
    <w:rsid w:val="002D054F"/>
    <w:rsid w:val="00324D48"/>
    <w:rsid w:val="00551F3C"/>
    <w:rsid w:val="00563B98"/>
    <w:rsid w:val="005F5688"/>
    <w:rsid w:val="00693BB0"/>
    <w:rsid w:val="007731A1"/>
    <w:rsid w:val="00833A3E"/>
    <w:rsid w:val="00A93450"/>
    <w:rsid w:val="00C40749"/>
    <w:rsid w:val="00DC7250"/>
    <w:rsid w:val="00E95596"/>
    <w:rsid w:val="00F73E00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7396-F5A7-4157-86AC-19FE5B1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2024-04-17T03:29:00Z</cp:lastPrinted>
  <dcterms:created xsi:type="dcterms:W3CDTF">2023-04-03T23:23:00Z</dcterms:created>
  <dcterms:modified xsi:type="dcterms:W3CDTF">2024-04-23T01:36:00Z</dcterms:modified>
</cp:coreProperties>
</file>