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C2" w:rsidRPr="001C6668" w:rsidRDefault="009402C2" w:rsidP="009402C2">
      <w:pPr>
        <w:ind w:hanging="400"/>
        <w:jc w:val="center"/>
        <w:rPr>
          <w:b/>
          <w:sz w:val="28"/>
          <w:szCs w:val="28"/>
        </w:rPr>
      </w:pPr>
      <w:r w:rsidRPr="001C6668">
        <w:rPr>
          <w:b/>
          <w:sz w:val="28"/>
          <w:szCs w:val="28"/>
        </w:rPr>
        <w:t>АДМИНИСТРАЦИЯ ГОРОДСКОГО ПОСЕЛЕНИЯ</w:t>
      </w:r>
    </w:p>
    <w:p w:rsidR="009402C2" w:rsidRPr="001C6668" w:rsidRDefault="009402C2" w:rsidP="009402C2">
      <w:pPr>
        <w:ind w:hanging="400"/>
        <w:jc w:val="center"/>
        <w:rPr>
          <w:b/>
          <w:sz w:val="28"/>
          <w:szCs w:val="28"/>
        </w:rPr>
      </w:pPr>
      <w:r w:rsidRPr="001C6668">
        <w:rPr>
          <w:b/>
          <w:sz w:val="28"/>
          <w:szCs w:val="28"/>
        </w:rPr>
        <w:t xml:space="preserve"> «ГОРОД КРАСНОКАМЕНСК» МУНИЦИПАЛЬНОГО РАЙОНА</w:t>
      </w:r>
    </w:p>
    <w:p w:rsidR="009402C2" w:rsidRPr="001C6668" w:rsidRDefault="009402C2" w:rsidP="009402C2">
      <w:pPr>
        <w:ind w:hanging="400"/>
        <w:jc w:val="center"/>
        <w:rPr>
          <w:b/>
          <w:sz w:val="28"/>
          <w:szCs w:val="28"/>
        </w:rPr>
      </w:pPr>
      <w:r w:rsidRPr="001C6668">
        <w:rPr>
          <w:b/>
          <w:sz w:val="28"/>
          <w:szCs w:val="28"/>
        </w:rPr>
        <w:t>«ГОРОД КРАСНОКАМЕНСК И КРАСНОКАМЕНСКИЙ РАЙОН»</w:t>
      </w:r>
    </w:p>
    <w:p w:rsidR="009402C2" w:rsidRPr="001C6668" w:rsidRDefault="009402C2" w:rsidP="009402C2">
      <w:pPr>
        <w:ind w:hanging="400"/>
        <w:jc w:val="center"/>
        <w:rPr>
          <w:b/>
          <w:sz w:val="28"/>
          <w:szCs w:val="28"/>
        </w:rPr>
      </w:pPr>
      <w:r w:rsidRPr="001C6668">
        <w:rPr>
          <w:b/>
          <w:sz w:val="28"/>
          <w:szCs w:val="28"/>
        </w:rPr>
        <w:t>ЗАБАЙКАЛЬСКОГО КРАЯ</w:t>
      </w:r>
    </w:p>
    <w:p w:rsidR="009402C2" w:rsidRPr="001C6668" w:rsidRDefault="009402C2" w:rsidP="009402C2">
      <w:pPr>
        <w:ind w:left="2700"/>
        <w:jc w:val="center"/>
        <w:rPr>
          <w:b/>
          <w:sz w:val="28"/>
          <w:szCs w:val="28"/>
        </w:rPr>
      </w:pPr>
    </w:p>
    <w:p w:rsidR="009402C2" w:rsidRPr="001C6668" w:rsidRDefault="009402C2" w:rsidP="009402C2">
      <w:pPr>
        <w:ind w:left="2700"/>
        <w:rPr>
          <w:b/>
          <w:sz w:val="28"/>
          <w:szCs w:val="28"/>
        </w:rPr>
      </w:pPr>
      <w:r w:rsidRPr="001C6668">
        <w:rPr>
          <w:b/>
          <w:sz w:val="28"/>
          <w:szCs w:val="28"/>
        </w:rPr>
        <w:t xml:space="preserve">   </w:t>
      </w:r>
      <w:r w:rsidRPr="001C6668">
        <w:rPr>
          <w:b/>
          <w:sz w:val="40"/>
          <w:szCs w:val="28"/>
        </w:rPr>
        <w:t>РАСПОРЯЖЕНИЕ</w:t>
      </w:r>
    </w:p>
    <w:p w:rsidR="009402C2" w:rsidRPr="001C6668" w:rsidRDefault="009402C2" w:rsidP="009402C2">
      <w:pPr>
        <w:rPr>
          <w:sz w:val="28"/>
          <w:szCs w:val="28"/>
        </w:rPr>
      </w:pPr>
    </w:p>
    <w:p w:rsidR="009402C2" w:rsidRPr="001C6668" w:rsidRDefault="009402C2" w:rsidP="009402C2">
      <w:pPr>
        <w:rPr>
          <w:sz w:val="28"/>
          <w:szCs w:val="28"/>
        </w:rPr>
      </w:pPr>
    </w:p>
    <w:tbl>
      <w:tblPr>
        <w:tblW w:w="10008" w:type="dxa"/>
        <w:tblLook w:val="01E0"/>
      </w:tblPr>
      <w:tblGrid>
        <w:gridCol w:w="639"/>
        <w:gridCol w:w="1277"/>
        <w:gridCol w:w="1433"/>
        <w:gridCol w:w="1304"/>
        <w:gridCol w:w="3944"/>
        <w:gridCol w:w="1411"/>
      </w:tblGrid>
      <w:tr w:rsidR="009402C2" w:rsidRPr="001C6668" w:rsidTr="009402C2">
        <w:tc>
          <w:tcPr>
            <w:tcW w:w="642" w:type="dxa"/>
          </w:tcPr>
          <w:p w:rsidR="009402C2" w:rsidRPr="001C6668" w:rsidRDefault="009402C2" w:rsidP="009402C2">
            <w:pPr>
              <w:rPr>
                <w:sz w:val="28"/>
                <w:szCs w:val="28"/>
              </w:rPr>
            </w:pPr>
            <w:r w:rsidRPr="001C6668">
              <w:rPr>
                <w:sz w:val="28"/>
                <w:szCs w:val="28"/>
              </w:rPr>
              <w:t xml:space="preserve">  </w:t>
            </w:r>
            <w:r w:rsidR="0096608E">
              <w:rPr>
                <w:sz w:val="28"/>
                <w:szCs w:val="28"/>
              </w:rPr>
              <w:t>27</w:t>
            </w:r>
          </w:p>
        </w:tc>
        <w:tc>
          <w:tcPr>
            <w:tcW w:w="1155" w:type="dxa"/>
          </w:tcPr>
          <w:p w:rsidR="009402C2" w:rsidRPr="001C6668" w:rsidRDefault="0096608E" w:rsidP="009402C2">
            <w:pPr>
              <w:rPr>
                <w:sz w:val="28"/>
                <w:szCs w:val="28"/>
              </w:rPr>
            </w:pPr>
            <w:r>
              <w:rPr>
                <w:sz w:val="28"/>
                <w:szCs w:val="28"/>
              </w:rPr>
              <w:t>сентября</w:t>
            </w:r>
          </w:p>
        </w:tc>
        <w:tc>
          <w:tcPr>
            <w:tcW w:w="1448" w:type="dxa"/>
          </w:tcPr>
          <w:p w:rsidR="009402C2" w:rsidRPr="001C6668" w:rsidRDefault="0096608E" w:rsidP="009402C2">
            <w:pPr>
              <w:ind w:left="-108" w:firstLine="108"/>
              <w:rPr>
                <w:sz w:val="28"/>
                <w:szCs w:val="28"/>
              </w:rPr>
            </w:pPr>
            <w:r>
              <w:rPr>
                <w:sz w:val="28"/>
                <w:szCs w:val="28"/>
              </w:rPr>
              <w:t>2024</w:t>
            </w:r>
            <w:r w:rsidR="009402C2" w:rsidRPr="001C6668">
              <w:rPr>
                <w:sz w:val="28"/>
                <w:szCs w:val="28"/>
              </w:rPr>
              <w:t xml:space="preserve"> года</w:t>
            </w:r>
          </w:p>
        </w:tc>
        <w:tc>
          <w:tcPr>
            <w:tcW w:w="1325" w:type="dxa"/>
          </w:tcPr>
          <w:p w:rsidR="009402C2" w:rsidRPr="001C6668" w:rsidRDefault="009402C2" w:rsidP="009402C2">
            <w:pPr>
              <w:rPr>
                <w:sz w:val="28"/>
                <w:szCs w:val="28"/>
              </w:rPr>
            </w:pPr>
          </w:p>
        </w:tc>
        <w:tc>
          <w:tcPr>
            <w:tcW w:w="4012" w:type="dxa"/>
          </w:tcPr>
          <w:p w:rsidR="009402C2" w:rsidRPr="001C6668" w:rsidRDefault="009402C2" w:rsidP="009402C2">
            <w:pPr>
              <w:jc w:val="right"/>
              <w:rPr>
                <w:sz w:val="28"/>
                <w:szCs w:val="28"/>
              </w:rPr>
            </w:pPr>
            <w:r w:rsidRPr="001C6668">
              <w:rPr>
                <w:sz w:val="28"/>
                <w:szCs w:val="28"/>
              </w:rPr>
              <w:t xml:space="preserve">   №</w:t>
            </w:r>
          </w:p>
        </w:tc>
        <w:tc>
          <w:tcPr>
            <w:tcW w:w="1426" w:type="dxa"/>
          </w:tcPr>
          <w:p w:rsidR="009402C2" w:rsidRPr="001C6668" w:rsidRDefault="0096608E" w:rsidP="009402C2">
            <w:pPr>
              <w:rPr>
                <w:sz w:val="28"/>
                <w:szCs w:val="28"/>
              </w:rPr>
            </w:pPr>
            <w:r>
              <w:rPr>
                <w:sz w:val="28"/>
                <w:szCs w:val="28"/>
              </w:rPr>
              <w:t>413</w:t>
            </w:r>
            <w:r w:rsidR="009402C2" w:rsidRPr="001C6668">
              <w:rPr>
                <w:sz w:val="28"/>
                <w:szCs w:val="28"/>
              </w:rPr>
              <w:t xml:space="preserve"> </w:t>
            </w:r>
          </w:p>
        </w:tc>
      </w:tr>
    </w:tbl>
    <w:p w:rsidR="009402C2" w:rsidRPr="001C6668" w:rsidRDefault="009402C2" w:rsidP="009402C2">
      <w:pPr>
        <w:jc w:val="center"/>
        <w:rPr>
          <w:sz w:val="28"/>
          <w:szCs w:val="28"/>
        </w:rPr>
      </w:pPr>
      <w:r w:rsidRPr="001C6668">
        <w:rPr>
          <w:sz w:val="28"/>
          <w:szCs w:val="28"/>
        </w:rPr>
        <w:t>г. Краснокаменск</w:t>
      </w:r>
    </w:p>
    <w:p w:rsidR="009402C2" w:rsidRPr="001C6668" w:rsidRDefault="009402C2" w:rsidP="009402C2">
      <w:pPr>
        <w:jc w:val="both"/>
        <w:rPr>
          <w:sz w:val="28"/>
          <w:szCs w:val="28"/>
        </w:rPr>
      </w:pPr>
    </w:p>
    <w:tbl>
      <w:tblPr>
        <w:tblW w:w="0" w:type="auto"/>
        <w:tblLook w:val="01E0"/>
      </w:tblPr>
      <w:tblGrid>
        <w:gridCol w:w="9571"/>
      </w:tblGrid>
      <w:tr w:rsidR="009402C2" w:rsidRPr="001C6668" w:rsidTr="009402C2">
        <w:tc>
          <w:tcPr>
            <w:tcW w:w="10008" w:type="dxa"/>
          </w:tcPr>
          <w:p w:rsidR="009402C2" w:rsidRPr="001C6668" w:rsidRDefault="009402C2" w:rsidP="009402C2">
            <w:pPr>
              <w:rPr>
                <w:sz w:val="28"/>
                <w:szCs w:val="28"/>
              </w:rPr>
            </w:pPr>
          </w:p>
          <w:tbl>
            <w:tblPr>
              <w:tblW w:w="0" w:type="auto"/>
              <w:tblLook w:val="01E0"/>
            </w:tblPr>
            <w:tblGrid>
              <w:gridCol w:w="9355"/>
            </w:tblGrid>
            <w:tr w:rsidR="009402C2" w:rsidRPr="001C6668" w:rsidTr="009402C2">
              <w:tc>
                <w:tcPr>
                  <w:tcW w:w="9468" w:type="dxa"/>
                  <w:hideMark/>
                </w:tcPr>
                <w:p w:rsidR="009402C2" w:rsidRPr="001C6668" w:rsidRDefault="009402C2" w:rsidP="009402C2">
                  <w:pPr>
                    <w:pStyle w:val="HTML"/>
                    <w:jc w:val="both"/>
                    <w:rPr>
                      <w:rFonts w:ascii="Times New Roman" w:hAnsi="Times New Roman" w:cs="Times New Roman"/>
                      <w:b/>
                      <w:sz w:val="28"/>
                      <w:szCs w:val="28"/>
                    </w:rPr>
                  </w:pPr>
                  <w:r w:rsidRPr="001C6668">
                    <w:rPr>
                      <w:rFonts w:ascii="Times New Roman" w:hAnsi="Times New Roman" w:cs="Times New Roman"/>
                      <w:b/>
                      <w:sz w:val="28"/>
                      <w:szCs w:val="28"/>
                    </w:rPr>
                    <w:t xml:space="preserve">О проведении общественных обсуждений проекта Программы </w:t>
                  </w:r>
                  <w:r w:rsidRPr="001C6668">
                    <w:rPr>
                      <w:rFonts w:ascii="Times New Roman" w:eastAsia="Calibri" w:hAnsi="Times New Roman" w:cs="Times New Roman"/>
                      <w:b/>
                      <w:bCs/>
                      <w:sz w:val="28"/>
                      <w:szCs w:val="28"/>
                      <w:lang w:eastAsia="en-US"/>
                    </w:rPr>
                    <w:t xml:space="preserve">профилактики рисков причинения вреда (ущерба) охраняемым законом ценностям </w:t>
                  </w:r>
                  <w:r w:rsidR="001C6668" w:rsidRPr="001C6668">
                    <w:rPr>
                      <w:rFonts w:ascii="Times New Roman" w:hAnsi="Times New Roman" w:cs="Times New Roman"/>
                      <w:b/>
                      <w:sz w:val="28"/>
                      <w:szCs w:val="28"/>
                    </w:rPr>
                    <w:t xml:space="preserve">при осуществлении </w:t>
                  </w:r>
                  <w:r w:rsidR="001C6668" w:rsidRPr="001C6668">
                    <w:rPr>
                      <w:rFonts w:ascii="Times New Roman" w:eastAsia="Arial Unicode MS" w:hAnsi="Times New Roman" w:cs="Times New Roman"/>
                      <w:b/>
                      <w:color w:val="000000"/>
                      <w:sz w:val="28"/>
                      <w:szCs w:val="28"/>
                    </w:rPr>
                    <w:t xml:space="preserve">муниципального контроля </w:t>
                  </w:r>
                  <w:r w:rsidR="00735A0D">
                    <w:rPr>
                      <w:rFonts w:ascii="Times New Roman" w:eastAsia="Arial Unicode MS" w:hAnsi="Times New Roman" w:cs="Times New Roman"/>
                      <w:b/>
                      <w:color w:val="000000"/>
                      <w:sz w:val="28"/>
                      <w:szCs w:val="28"/>
                    </w:rPr>
                    <w:t>на автомобильном транспорте, городском наземном электрическом транспорте и в дорожном хозяйстве</w:t>
                  </w:r>
                  <w:r w:rsidR="001C6668" w:rsidRPr="001C6668">
                    <w:rPr>
                      <w:rFonts w:ascii="Times New Roman" w:eastAsia="Arial Unicode MS" w:hAnsi="Times New Roman" w:cs="Times New Roman"/>
                      <w:b/>
                      <w:color w:val="000000"/>
                      <w:sz w:val="28"/>
                      <w:szCs w:val="28"/>
                    </w:rPr>
                    <w:t xml:space="preserve"> </w:t>
                  </w:r>
                  <w:r w:rsidR="001C6668" w:rsidRPr="001C6668">
                    <w:rPr>
                      <w:rFonts w:ascii="Times New Roman" w:hAnsi="Times New Roman" w:cs="Times New Roman"/>
                      <w:b/>
                      <w:sz w:val="28"/>
                      <w:szCs w:val="28"/>
                    </w:rPr>
                    <w:t>на территории городского поселен</w:t>
                  </w:r>
                  <w:r w:rsidR="00D20501">
                    <w:rPr>
                      <w:rFonts w:ascii="Times New Roman" w:hAnsi="Times New Roman" w:cs="Times New Roman"/>
                      <w:b/>
                      <w:sz w:val="28"/>
                      <w:szCs w:val="28"/>
                    </w:rPr>
                    <w:t>ия «Город Краснокаменск» на 2025</w:t>
                  </w:r>
                  <w:r w:rsidR="001C6668" w:rsidRPr="001C6668">
                    <w:rPr>
                      <w:rFonts w:ascii="Times New Roman" w:hAnsi="Times New Roman" w:cs="Times New Roman"/>
                      <w:b/>
                      <w:sz w:val="28"/>
                      <w:szCs w:val="28"/>
                    </w:rPr>
                    <w:t xml:space="preserve"> год</w:t>
                  </w:r>
                </w:p>
                <w:p w:rsidR="009402C2" w:rsidRPr="001C6668" w:rsidRDefault="009402C2" w:rsidP="009402C2">
                  <w:pPr>
                    <w:jc w:val="both"/>
                    <w:rPr>
                      <w:b/>
                      <w:sz w:val="28"/>
                      <w:szCs w:val="28"/>
                    </w:rPr>
                  </w:pPr>
                </w:p>
              </w:tc>
            </w:tr>
          </w:tbl>
          <w:p w:rsidR="009402C2" w:rsidRPr="001C6668" w:rsidRDefault="009402C2" w:rsidP="009402C2">
            <w:pPr>
              <w:jc w:val="both"/>
              <w:rPr>
                <w:b/>
                <w:sz w:val="28"/>
                <w:szCs w:val="28"/>
              </w:rPr>
            </w:pPr>
          </w:p>
        </w:tc>
      </w:tr>
    </w:tbl>
    <w:p w:rsidR="009402C2" w:rsidRPr="001C6668" w:rsidRDefault="009402C2" w:rsidP="009402C2">
      <w:pPr>
        <w:jc w:val="both"/>
        <w:rPr>
          <w:sz w:val="28"/>
          <w:szCs w:val="28"/>
        </w:rPr>
      </w:pPr>
    </w:p>
    <w:p w:rsidR="009402C2" w:rsidRPr="001C6668" w:rsidRDefault="009402C2" w:rsidP="009402C2">
      <w:pPr>
        <w:pStyle w:val="1"/>
        <w:shd w:val="clear" w:color="auto" w:fill="FFFFFF"/>
        <w:spacing w:before="0" w:after="144" w:line="175" w:lineRule="atLeast"/>
        <w:ind w:firstLine="708"/>
        <w:jc w:val="both"/>
        <w:rPr>
          <w:rFonts w:ascii="Times New Roman" w:hAnsi="Times New Roman"/>
          <w:b w:val="0"/>
          <w:color w:val="000000"/>
          <w:sz w:val="28"/>
          <w:szCs w:val="28"/>
        </w:rPr>
      </w:pPr>
      <w:r w:rsidRPr="001C6668">
        <w:rPr>
          <w:rFonts w:ascii="Times New Roman" w:hAnsi="Times New Roman"/>
          <w:b w:val="0"/>
          <w:sz w:val="28"/>
          <w:szCs w:val="28"/>
        </w:rPr>
        <w:t>В соответс</w:t>
      </w:r>
      <w:r w:rsidR="005F46F4">
        <w:rPr>
          <w:rFonts w:ascii="Times New Roman" w:hAnsi="Times New Roman"/>
          <w:b w:val="0"/>
          <w:sz w:val="28"/>
          <w:szCs w:val="28"/>
        </w:rPr>
        <w:t>твии с Федеральным законом от 31</w:t>
      </w:r>
      <w:r w:rsidRPr="001C6668">
        <w:rPr>
          <w:rFonts w:ascii="Times New Roman" w:hAnsi="Times New Roman"/>
          <w:b w:val="0"/>
          <w:sz w:val="28"/>
          <w:szCs w:val="28"/>
        </w:rPr>
        <w:t xml:space="preserve"> июля 2020 года № 248-ФЗ «</w:t>
      </w:r>
      <w:r w:rsidRPr="001C6668">
        <w:rPr>
          <w:rFonts w:ascii="Times New Roman" w:hAnsi="Times New Roman"/>
          <w:b w:val="0"/>
          <w:color w:val="000000"/>
          <w:sz w:val="28"/>
          <w:szCs w:val="28"/>
        </w:rPr>
        <w:t>О государственном контроле (надзоре) и муниципальном контроле в Российской Федерации</w:t>
      </w:r>
      <w:r w:rsidRPr="001C6668">
        <w:rPr>
          <w:rFonts w:ascii="Times New Roman" w:hAnsi="Times New Roman"/>
          <w:b w:val="0"/>
          <w:sz w:val="28"/>
          <w:szCs w:val="28"/>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городского поселения «Город Краснокаменск» муниципального района «Город Краснокаменск и Краснокаменский район» Забайкальского края,</w:t>
      </w:r>
    </w:p>
    <w:p w:rsidR="009402C2" w:rsidRPr="00DE15EC" w:rsidRDefault="0050516B" w:rsidP="0050516B">
      <w:pPr>
        <w:jc w:val="both"/>
        <w:rPr>
          <w:sz w:val="28"/>
          <w:szCs w:val="28"/>
        </w:rPr>
      </w:pPr>
      <w:r>
        <w:rPr>
          <w:sz w:val="28"/>
          <w:szCs w:val="28"/>
        </w:rPr>
        <w:tab/>
      </w:r>
      <w:r w:rsidR="009402C2" w:rsidRPr="00DE15EC">
        <w:rPr>
          <w:sz w:val="28"/>
          <w:szCs w:val="28"/>
        </w:rPr>
        <w:t xml:space="preserve">1. </w:t>
      </w:r>
      <w:proofErr w:type="gramStart"/>
      <w:r w:rsidR="009402C2" w:rsidRPr="00DE15EC">
        <w:rPr>
          <w:sz w:val="28"/>
          <w:szCs w:val="28"/>
        </w:rPr>
        <w:t>Отделу промышленности, транспорта, связи и ГО и ЧС (</w:t>
      </w:r>
      <w:r w:rsidR="00BF37D1">
        <w:rPr>
          <w:sz w:val="28"/>
          <w:szCs w:val="28"/>
        </w:rPr>
        <w:t>Николаеву К.С.</w:t>
      </w:r>
      <w:r w:rsidR="009402C2" w:rsidRPr="00DE15EC">
        <w:rPr>
          <w:sz w:val="28"/>
          <w:szCs w:val="28"/>
        </w:rPr>
        <w:t xml:space="preserve">) разместить прилагаемый проект Программы </w:t>
      </w:r>
      <w:r w:rsidR="009402C2" w:rsidRPr="00DE15EC">
        <w:rPr>
          <w:rFonts w:eastAsia="Calibri"/>
          <w:bCs/>
          <w:sz w:val="28"/>
          <w:szCs w:val="28"/>
          <w:lang w:eastAsia="en-US"/>
        </w:rPr>
        <w:t xml:space="preserve">профилактики рисков причинения вреда (ущерба) охраняемым законом ценностям </w:t>
      </w:r>
      <w:r w:rsidR="00DE15EC" w:rsidRPr="00DE15EC">
        <w:rPr>
          <w:sz w:val="28"/>
          <w:szCs w:val="28"/>
        </w:rPr>
        <w:t xml:space="preserve">при осуществлении муниципального контроля </w:t>
      </w:r>
      <w:r w:rsidR="00735A0D">
        <w:rPr>
          <w:rFonts w:eastAsia="Arial Unicode MS"/>
          <w:color w:val="000000"/>
          <w:sz w:val="28"/>
          <w:szCs w:val="28"/>
        </w:rPr>
        <w:t>на автомобильном транспорте, городском наземном электрическом транспорте и в дорожном хозяйстве</w:t>
      </w:r>
      <w:r w:rsidR="00DE15EC" w:rsidRPr="00DE15EC">
        <w:rPr>
          <w:sz w:val="28"/>
          <w:szCs w:val="28"/>
        </w:rPr>
        <w:t xml:space="preserve"> на территории городского поселения «Город К</w:t>
      </w:r>
      <w:r w:rsidR="003616E1">
        <w:rPr>
          <w:sz w:val="28"/>
          <w:szCs w:val="28"/>
        </w:rPr>
        <w:t>раснокаменск» на 2025</w:t>
      </w:r>
      <w:r w:rsidR="00DE15EC">
        <w:rPr>
          <w:sz w:val="28"/>
          <w:szCs w:val="28"/>
        </w:rPr>
        <w:t xml:space="preserve"> год</w:t>
      </w:r>
      <w:r w:rsidR="00DE15EC" w:rsidRPr="00DE15EC">
        <w:rPr>
          <w:sz w:val="28"/>
          <w:szCs w:val="28"/>
        </w:rPr>
        <w:t xml:space="preserve"> </w:t>
      </w:r>
      <w:r w:rsidR="009402C2" w:rsidRPr="00DE15EC">
        <w:rPr>
          <w:sz w:val="28"/>
          <w:szCs w:val="28"/>
        </w:rPr>
        <w:t>(Прилагается) на  официальном сайте Администрации городского поселения «Город Краснокаменск» в информационно-телекоммуникационной сети «Интернет</w:t>
      </w:r>
      <w:proofErr w:type="gramEnd"/>
      <w:r w:rsidR="009402C2" w:rsidRPr="00DE15EC">
        <w:rPr>
          <w:sz w:val="28"/>
          <w:szCs w:val="28"/>
        </w:rPr>
        <w:t xml:space="preserve">»: </w:t>
      </w:r>
      <w:hyperlink r:id="rId8" w:history="1">
        <w:r w:rsidR="009402C2" w:rsidRPr="00DE15EC">
          <w:rPr>
            <w:rStyle w:val="aa"/>
            <w:sz w:val="28"/>
            <w:szCs w:val="28"/>
            <w:lang w:val="en-US"/>
          </w:rPr>
          <w:t>www</w:t>
        </w:r>
        <w:r w:rsidR="009402C2" w:rsidRPr="00DE15EC">
          <w:rPr>
            <w:rStyle w:val="aa"/>
            <w:sz w:val="28"/>
            <w:szCs w:val="28"/>
          </w:rPr>
          <w:t>.красно-каменск.рф</w:t>
        </w:r>
      </w:hyperlink>
      <w:r w:rsidR="009402C2" w:rsidRPr="00DE15EC">
        <w:rPr>
          <w:sz w:val="28"/>
          <w:szCs w:val="28"/>
        </w:rPr>
        <w:t xml:space="preserve">, в открытом доступе всем заинтересованным лицам, для проведения общественного обсуждения. </w:t>
      </w:r>
    </w:p>
    <w:p w:rsidR="009402C2" w:rsidRPr="001C6668" w:rsidRDefault="009402C2" w:rsidP="009402C2">
      <w:pPr>
        <w:pStyle w:val="HTML"/>
        <w:jc w:val="both"/>
        <w:rPr>
          <w:rFonts w:ascii="Times New Roman" w:hAnsi="Times New Roman" w:cs="Times New Roman"/>
          <w:color w:val="000000"/>
          <w:sz w:val="28"/>
          <w:szCs w:val="28"/>
        </w:rPr>
      </w:pPr>
      <w:r w:rsidRPr="001C6668">
        <w:rPr>
          <w:rFonts w:ascii="Times New Roman" w:hAnsi="Times New Roman" w:cs="Times New Roman"/>
          <w:color w:val="000000"/>
          <w:sz w:val="28"/>
          <w:szCs w:val="28"/>
        </w:rPr>
        <w:t xml:space="preserve">        2. Срок проведения общественного обсуждения  установить </w:t>
      </w:r>
      <w:r w:rsidR="00BF37D1">
        <w:rPr>
          <w:rFonts w:ascii="Times New Roman" w:hAnsi="Times New Roman" w:cs="Times New Roman"/>
          <w:sz w:val="28"/>
          <w:szCs w:val="28"/>
        </w:rPr>
        <w:t>с 01 октября 2024 года по 01 ноября 2024</w:t>
      </w:r>
      <w:r w:rsidRPr="001C6668">
        <w:rPr>
          <w:rFonts w:ascii="Times New Roman" w:hAnsi="Times New Roman" w:cs="Times New Roman"/>
          <w:sz w:val="28"/>
          <w:szCs w:val="28"/>
        </w:rPr>
        <w:t xml:space="preserve"> года</w:t>
      </w:r>
      <w:r w:rsidRPr="001C6668">
        <w:rPr>
          <w:rFonts w:ascii="Times New Roman" w:hAnsi="Times New Roman" w:cs="Times New Roman"/>
          <w:color w:val="000000"/>
          <w:sz w:val="28"/>
          <w:szCs w:val="28"/>
        </w:rPr>
        <w:t>.</w:t>
      </w:r>
    </w:p>
    <w:p w:rsidR="0050516B" w:rsidRDefault="009402C2" w:rsidP="0050516B">
      <w:pPr>
        <w:suppressAutoHyphens/>
        <w:jc w:val="both"/>
        <w:rPr>
          <w:sz w:val="28"/>
          <w:szCs w:val="28"/>
        </w:rPr>
      </w:pPr>
      <w:r w:rsidRPr="001C6668">
        <w:rPr>
          <w:color w:val="000000"/>
          <w:sz w:val="28"/>
          <w:szCs w:val="28"/>
        </w:rPr>
        <w:t xml:space="preserve">        3. Предложения подаются </w:t>
      </w:r>
      <w:r w:rsidRPr="001C6668">
        <w:rPr>
          <w:sz w:val="28"/>
          <w:szCs w:val="28"/>
        </w:rPr>
        <w:t xml:space="preserve">в Администрацию городского поселения «Город Краснокаменск» в отдел по учету и распределению жилья в письменной форме по адресу: 674674, Забайкальский край,   г. </w:t>
      </w:r>
      <w:r w:rsidRPr="001C6668">
        <w:rPr>
          <w:sz w:val="28"/>
          <w:szCs w:val="28"/>
        </w:rPr>
        <w:lastRenderedPageBreak/>
        <w:t xml:space="preserve">Краснокаменск, 505, Администрация городского поселения «Город Краснокаменск» или в форме электронного документа по адресу электронной почты: </w:t>
      </w:r>
      <w:hyperlink r:id="rId9" w:history="1">
        <w:r w:rsidRPr="001C6668">
          <w:rPr>
            <w:rStyle w:val="aa"/>
            <w:sz w:val="28"/>
            <w:szCs w:val="28"/>
          </w:rPr>
          <w:t>adm.krasnokamensk@mail.ru</w:t>
        </w:r>
      </w:hyperlink>
      <w:r w:rsidRPr="001C6668">
        <w:rPr>
          <w:sz w:val="28"/>
          <w:szCs w:val="28"/>
        </w:rPr>
        <w:t xml:space="preserve">  в срок по 01 ноября 202</w:t>
      </w:r>
      <w:r w:rsidR="00D20501">
        <w:rPr>
          <w:sz w:val="28"/>
          <w:szCs w:val="28"/>
        </w:rPr>
        <w:t>4</w:t>
      </w:r>
      <w:r w:rsidRPr="001C6668">
        <w:rPr>
          <w:sz w:val="28"/>
          <w:szCs w:val="28"/>
        </w:rPr>
        <w:t xml:space="preserve"> года.</w:t>
      </w:r>
    </w:p>
    <w:p w:rsidR="009402C2" w:rsidRPr="00DE15EC" w:rsidRDefault="0050516B" w:rsidP="0050516B">
      <w:pPr>
        <w:suppressAutoHyphens/>
        <w:jc w:val="both"/>
        <w:rPr>
          <w:sz w:val="28"/>
          <w:szCs w:val="28"/>
        </w:rPr>
      </w:pPr>
      <w:r>
        <w:rPr>
          <w:sz w:val="28"/>
          <w:szCs w:val="28"/>
        </w:rPr>
        <w:tab/>
        <w:t xml:space="preserve">4. </w:t>
      </w:r>
      <w:r w:rsidR="009402C2" w:rsidRPr="00C25149">
        <w:rPr>
          <w:sz w:val="28"/>
          <w:szCs w:val="28"/>
        </w:rPr>
        <w:t xml:space="preserve">Отделу по организационным, социальным и кадровым вопросам (Кустовой Н.Ю.) проект Программы </w:t>
      </w:r>
      <w:r w:rsidR="009402C2" w:rsidRPr="00C25149">
        <w:rPr>
          <w:rFonts w:eastAsia="Calibri"/>
          <w:bCs/>
          <w:sz w:val="28"/>
          <w:szCs w:val="28"/>
          <w:lang w:eastAsia="en-US"/>
        </w:rPr>
        <w:t xml:space="preserve">профилактики рисков причинения вреда (ущерба) охраняемым законом ценностям </w:t>
      </w:r>
      <w:r w:rsidR="00DE15EC" w:rsidRPr="00C25149">
        <w:rPr>
          <w:sz w:val="28"/>
          <w:szCs w:val="28"/>
        </w:rPr>
        <w:t xml:space="preserve">при осуществлении муниципального контроля </w:t>
      </w:r>
      <w:r w:rsidR="00735A0D" w:rsidRPr="00C25149">
        <w:rPr>
          <w:rFonts w:eastAsia="Arial Unicode MS"/>
          <w:color w:val="000000"/>
          <w:sz w:val="28"/>
          <w:szCs w:val="28"/>
        </w:rPr>
        <w:t>на автомобильном транспорте, городском наземном электрическом транспорте и в дорожном хозяйстве</w:t>
      </w:r>
      <w:r w:rsidR="00DE15EC" w:rsidRPr="00C25149">
        <w:rPr>
          <w:sz w:val="28"/>
          <w:szCs w:val="28"/>
        </w:rPr>
        <w:t xml:space="preserve"> на территории городского поселения «Город К</w:t>
      </w:r>
      <w:r w:rsidR="00D20501">
        <w:rPr>
          <w:sz w:val="28"/>
          <w:szCs w:val="28"/>
        </w:rPr>
        <w:t>раснокаменск» на 2025</w:t>
      </w:r>
      <w:r w:rsidR="00DE15EC" w:rsidRPr="00C25149">
        <w:rPr>
          <w:sz w:val="28"/>
          <w:szCs w:val="28"/>
        </w:rPr>
        <w:t xml:space="preserve"> год</w:t>
      </w:r>
      <w:r w:rsidR="009402C2" w:rsidRPr="00C25149">
        <w:rPr>
          <w:sz w:val="28"/>
          <w:szCs w:val="28"/>
        </w:rPr>
        <w:t xml:space="preserve"> (Прилагается) направить в общественный Совет при Администрации городского поселения «Город Краснокаменск» в целях его обсуждения.</w:t>
      </w:r>
      <w:r w:rsidR="009402C2" w:rsidRPr="00DE15EC">
        <w:rPr>
          <w:sz w:val="28"/>
          <w:szCs w:val="28"/>
        </w:rPr>
        <w:t xml:space="preserve"> </w:t>
      </w:r>
    </w:p>
    <w:p w:rsidR="009402C2" w:rsidRPr="001C6668" w:rsidRDefault="009402C2" w:rsidP="009402C2">
      <w:pPr>
        <w:suppressAutoHyphens/>
        <w:jc w:val="both"/>
        <w:rPr>
          <w:sz w:val="28"/>
          <w:szCs w:val="28"/>
        </w:rPr>
      </w:pPr>
      <w:r w:rsidRPr="001C6668">
        <w:rPr>
          <w:sz w:val="28"/>
          <w:szCs w:val="28"/>
        </w:rPr>
        <w:tab/>
        <w:t>5. Отделу промышленности, транспорта, связи и ГО</w:t>
      </w:r>
      <w:r w:rsidR="00BF37D1">
        <w:rPr>
          <w:sz w:val="28"/>
          <w:szCs w:val="28"/>
        </w:rPr>
        <w:t xml:space="preserve"> </w:t>
      </w:r>
      <w:r w:rsidRPr="001C6668">
        <w:rPr>
          <w:sz w:val="28"/>
          <w:szCs w:val="28"/>
        </w:rPr>
        <w:t>и</w:t>
      </w:r>
      <w:r w:rsidR="00BF37D1">
        <w:rPr>
          <w:sz w:val="28"/>
          <w:szCs w:val="28"/>
        </w:rPr>
        <w:t xml:space="preserve"> </w:t>
      </w:r>
      <w:r w:rsidRPr="001C6668">
        <w:rPr>
          <w:sz w:val="28"/>
          <w:szCs w:val="28"/>
        </w:rPr>
        <w:t>ЧС (</w:t>
      </w:r>
      <w:r w:rsidR="00BF37D1">
        <w:rPr>
          <w:sz w:val="28"/>
          <w:szCs w:val="28"/>
        </w:rPr>
        <w:t>Николаеву К.С.</w:t>
      </w:r>
      <w:r w:rsidRPr="001C6668">
        <w:rPr>
          <w:sz w:val="28"/>
          <w:szCs w:val="28"/>
        </w:rPr>
        <w:t xml:space="preserve">) разместить результаты общественного обсуждения (включая перечень предложений и мотивированных заключений об их учете)   на  официальном сайте Администрации городского поселения «Город Краснокаменск» в информационно-телекоммуникационной сети «Интернет»: </w:t>
      </w:r>
      <w:hyperlink r:id="rId10" w:history="1">
        <w:r w:rsidRPr="001C6668">
          <w:rPr>
            <w:rStyle w:val="aa"/>
            <w:sz w:val="28"/>
            <w:szCs w:val="28"/>
            <w:lang w:val="en-US"/>
          </w:rPr>
          <w:t>www</w:t>
        </w:r>
        <w:r w:rsidRPr="001C6668">
          <w:rPr>
            <w:rStyle w:val="aa"/>
            <w:sz w:val="28"/>
            <w:szCs w:val="28"/>
          </w:rPr>
          <w:t>.красно-каменск.рф</w:t>
        </w:r>
      </w:hyperlink>
      <w:r w:rsidRPr="001C6668">
        <w:rPr>
          <w:sz w:val="28"/>
          <w:szCs w:val="28"/>
          <w:u w:val="single"/>
        </w:rPr>
        <w:t xml:space="preserve"> </w:t>
      </w:r>
      <w:r w:rsidR="00BF37D1">
        <w:rPr>
          <w:sz w:val="28"/>
          <w:szCs w:val="28"/>
        </w:rPr>
        <w:t>не позднее 10 декабря 2024</w:t>
      </w:r>
      <w:r w:rsidRPr="001C6668">
        <w:rPr>
          <w:sz w:val="28"/>
          <w:szCs w:val="28"/>
        </w:rPr>
        <w:t xml:space="preserve"> года.</w:t>
      </w:r>
    </w:p>
    <w:p w:rsidR="009402C2" w:rsidRPr="001C6668" w:rsidRDefault="009402C2" w:rsidP="009402C2">
      <w:pPr>
        <w:suppressAutoHyphens/>
        <w:jc w:val="both"/>
        <w:rPr>
          <w:color w:val="000000"/>
          <w:sz w:val="28"/>
          <w:szCs w:val="28"/>
        </w:rPr>
      </w:pPr>
      <w:r w:rsidRPr="001C6668">
        <w:rPr>
          <w:sz w:val="28"/>
          <w:szCs w:val="28"/>
        </w:rPr>
        <w:tab/>
      </w:r>
    </w:p>
    <w:p w:rsidR="009402C2" w:rsidRPr="001C6668" w:rsidRDefault="009402C2" w:rsidP="009402C2">
      <w:pPr>
        <w:autoSpaceDE w:val="0"/>
        <w:autoSpaceDN w:val="0"/>
        <w:adjustRightInd w:val="0"/>
        <w:jc w:val="both"/>
        <w:rPr>
          <w:color w:val="000000"/>
          <w:sz w:val="28"/>
          <w:szCs w:val="28"/>
        </w:rPr>
      </w:pPr>
    </w:p>
    <w:p w:rsidR="009402C2" w:rsidRPr="001C6668" w:rsidRDefault="009402C2" w:rsidP="009402C2">
      <w:pPr>
        <w:jc w:val="both"/>
        <w:rPr>
          <w:sz w:val="28"/>
          <w:szCs w:val="28"/>
        </w:rPr>
      </w:pPr>
    </w:p>
    <w:p w:rsidR="009402C2" w:rsidRPr="001C6668" w:rsidRDefault="009402C2" w:rsidP="009402C2">
      <w:pPr>
        <w:jc w:val="both"/>
        <w:rPr>
          <w:sz w:val="28"/>
          <w:szCs w:val="28"/>
        </w:rPr>
      </w:pPr>
      <w:r w:rsidRPr="001C6668">
        <w:rPr>
          <w:sz w:val="28"/>
          <w:szCs w:val="28"/>
        </w:rPr>
        <w:t xml:space="preserve">Глава городского поселения                                 </w:t>
      </w:r>
      <w:r w:rsidR="00CC6A2A" w:rsidRPr="001C6668">
        <w:rPr>
          <w:sz w:val="28"/>
          <w:szCs w:val="28"/>
        </w:rPr>
        <w:t xml:space="preserve">                               </w:t>
      </w:r>
      <w:r w:rsidRPr="001C6668">
        <w:rPr>
          <w:sz w:val="28"/>
          <w:szCs w:val="28"/>
        </w:rPr>
        <w:t xml:space="preserve">И.Г.Мудрак                  </w:t>
      </w:r>
    </w:p>
    <w:p w:rsidR="009402C2" w:rsidRPr="001C6668" w:rsidRDefault="009402C2" w:rsidP="009402C2">
      <w:pPr>
        <w:jc w:val="both"/>
        <w:rPr>
          <w:sz w:val="28"/>
          <w:szCs w:val="28"/>
        </w:rPr>
      </w:pPr>
      <w:r w:rsidRPr="001C6668">
        <w:rPr>
          <w:sz w:val="28"/>
          <w:szCs w:val="28"/>
        </w:rPr>
        <w:tab/>
      </w:r>
      <w:r w:rsidRPr="001C6668">
        <w:rPr>
          <w:sz w:val="28"/>
          <w:szCs w:val="28"/>
        </w:rPr>
        <w:tab/>
      </w:r>
      <w:r w:rsidRPr="001C6668">
        <w:rPr>
          <w:sz w:val="28"/>
          <w:szCs w:val="28"/>
        </w:rPr>
        <w:tab/>
      </w:r>
      <w:r w:rsidRPr="001C6668">
        <w:rPr>
          <w:sz w:val="28"/>
          <w:szCs w:val="28"/>
        </w:rPr>
        <w:tab/>
      </w:r>
      <w:r w:rsidRPr="001C6668">
        <w:rPr>
          <w:sz w:val="28"/>
          <w:szCs w:val="28"/>
        </w:rPr>
        <w:tab/>
      </w:r>
      <w:r w:rsidRPr="001C6668">
        <w:rPr>
          <w:sz w:val="28"/>
          <w:szCs w:val="28"/>
        </w:rPr>
        <w:tab/>
        <w:t xml:space="preserve">       </w:t>
      </w: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9402C2" w:rsidRPr="001C6668" w:rsidRDefault="009402C2" w:rsidP="009402C2">
      <w:pPr>
        <w:ind w:right="-81"/>
        <w:rPr>
          <w:sz w:val="28"/>
          <w:szCs w:val="28"/>
        </w:rPr>
      </w:pPr>
    </w:p>
    <w:p w:rsidR="000C118A" w:rsidRDefault="000C118A" w:rsidP="009402C2">
      <w:pPr>
        <w:ind w:right="-81"/>
        <w:rPr>
          <w:sz w:val="28"/>
          <w:szCs w:val="28"/>
        </w:rPr>
      </w:pPr>
    </w:p>
    <w:p w:rsidR="000C118A" w:rsidRDefault="000C118A" w:rsidP="009402C2">
      <w:pPr>
        <w:ind w:right="-81"/>
        <w:rPr>
          <w:sz w:val="28"/>
          <w:szCs w:val="28"/>
        </w:rPr>
      </w:pPr>
    </w:p>
    <w:p w:rsidR="000C118A" w:rsidRDefault="000C118A" w:rsidP="009402C2">
      <w:pPr>
        <w:ind w:right="-81"/>
        <w:rPr>
          <w:sz w:val="28"/>
          <w:szCs w:val="28"/>
        </w:rPr>
      </w:pPr>
    </w:p>
    <w:p w:rsidR="00DE15EC" w:rsidRPr="001C6668" w:rsidRDefault="00DE15EC" w:rsidP="009402C2">
      <w:pPr>
        <w:ind w:right="-81"/>
        <w:rPr>
          <w:sz w:val="28"/>
          <w:szCs w:val="28"/>
        </w:rPr>
      </w:pPr>
    </w:p>
    <w:p w:rsidR="009402C2" w:rsidRDefault="009402C2" w:rsidP="009402C2">
      <w:pPr>
        <w:ind w:right="-81"/>
        <w:rPr>
          <w:sz w:val="28"/>
          <w:szCs w:val="28"/>
        </w:rPr>
      </w:pPr>
    </w:p>
    <w:p w:rsidR="003201D9" w:rsidRPr="001C6668" w:rsidRDefault="003201D9" w:rsidP="009402C2">
      <w:pPr>
        <w:ind w:right="-81"/>
        <w:rPr>
          <w:sz w:val="28"/>
          <w:szCs w:val="28"/>
        </w:rPr>
      </w:pPr>
    </w:p>
    <w:p w:rsidR="00DE15EC" w:rsidRPr="001C6668" w:rsidRDefault="00DE15EC" w:rsidP="00DE15EC">
      <w:pPr>
        <w:ind w:right="-81"/>
        <w:rPr>
          <w:sz w:val="28"/>
          <w:szCs w:val="28"/>
        </w:rPr>
      </w:pPr>
      <w:r w:rsidRPr="001C6668">
        <w:rPr>
          <w:sz w:val="28"/>
          <w:szCs w:val="28"/>
        </w:rPr>
        <w:t>СОГЛАСОВАНО:</w:t>
      </w:r>
    </w:p>
    <w:p w:rsidR="00DE15EC" w:rsidRPr="001C6668" w:rsidRDefault="00DE15EC" w:rsidP="00DE15EC">
      <w:pPr>
        <w:ind w:right="-81"/>
        <w:rPr>
          <w:sz w:val="28"/>
          <w:szCs w:val="28"/>
        </w:rPr>
      </w:pPr>
    </w:p>
    <w:p w:rsidR="00DE15EC" w:rsidRPr="001C6668" w:rsidRDefault="0096608E" w:rsidP="00DE15EC">
      <w:pPr>
        <w:ind w:right="-81"/>
        <w:rPr>
          <w:sz w:val="28"/>
          <w:szCs w:val="28"/>
        </w:rPr>
      </w:pPr>
      <w:r>
        <w:rPr>
          <w:sz w:val="28"/>
          <w:szCs w:val="28"/>
        </w:rPr>
        <w:t>И.о. н</w:t>
      </w:r>
      <w:r w:rsidR="00DE15EC" w:rsidRPr="001C6668">
        <w:rPr>
          <w:sz w:val="28"/>
          <w:szCs w:val="28"/>
        </w:rPr>
        <w:t>ачальник</w:t>
      </w:r>
      <w:r>
        <w:rPr>
          <w:sz w:val="28"/>
          <w:szCs w:val="28"/>
        </w:rPr>
        <w:t>а</w:t>
      </w:r>
      <w:r w:rsidR="00DE15EC" w:rsidRPr="001C6668">
        <w:rPr>
          <w:sz w:val="28"/>
          <w:szCs w:val="28"/>
        </w:rPr>
        <w:t xml:space="preserve"> отдела правового</w:t>
      </w:r>
    </w:p>
    <w:p w:rsidR="009402C2" w:rsidRPr="001C6668" w:rsidRDefault="00DE15EC" w:rsidP="009402C2">
      <w:pPr>
        <w:ind w:right="-81"/>
        <w:rPr>
          <w:sz w:val="28"/>
          <w:szCs w:val="28"/>
        </w:rPr>
      </w:pPr>
      <w:r w:rsidRPr="001C6668">
        <w:rPr>
          <w:sz w:val="28"/>
          <w:szCs w:val="28"/>
        </w:rPr>
        <w:t xml:space="preserve">обеспечения                                                                  </w:t>
      </w:r>
      <w:r w:rsidRPr="001C6668">
        <w:rPr>
          <w:sz w:val="28"/>
          <w:szCs w:val="28"/>
        </w:rPr>
        <w:tab/>
      </w:r>
      <w:r w:rsidRPr="001C6668">
        <w:rPr>
          <w:sz w:val="28"/>
          <w:szCs w:val="28"/>
        </w:rPr>
        <w:tab/>
      </w:r>
      <w:r w:rsidR="0096608E">
        <w:rPr>
          <w:sz w:val="28"/>
          <w:szCs w:val="28"/>
        </w:rPr>
        <w:t>В.А.Пущина</w:t>
      </w:r>
      <w:r w:rsidR="009402C2" w:rsidRPr="001C6668">
        <w:rPr>
          <w:sz w:val="28"/>
          <w:szCs w:val="28"/>
        </w:rPr>
        <w:t xml:space="preserve">                                                  </w:t>
      </w:r>
    </w:p>
    <w:p w:rsidR="0096608E" w:rsidRDefault="0096608E" w:rsidP="0096608E">
      <w:pPr>
        <w:jc w:val="right"/>
        <w:rPr>
          <w:b/>
          <w:sz w:val="28"/>
          <w:szCs w:val="28"/>
        </w:rPr>
      </w:pPr>
      <w:r>
        <w:rPr>
          <w:b/>
          <w:sz w:val="28"/>
          <w:szCs w:val="28"/>
        </w:rPr>
        <w:lastRenderedPageBreak/>
        <w:t>ПРОЕКТ</w:t>
      </w:r>
    </w:p>
    <w:p w:rsidR="008203CF" w:rsidRPr="003201D9" w:rsidRDefault="008203CF" w:rsidP="008203CF">
      <w:pPr>
        <w:jc w:val="center"/>
        <w:rPr>
          <w:b/>
          <w:sz w:val="28"/>
          <w:szCs w:val="28"/>
        </w:rPr>
      </w:pPr>
      <w:r w:rsidRPr="003201D9">
        <w:rPr>
          <w:b/>
          <w:sz w:val="28"/>
          <w:szCs w:val="28"/>
        </w:rPr>
        <w:t xml:space="preserve">АДМИНИСТРАЦИЯ ГОРОДСКОГО ПОСЕЛЕНИЯ </w:t>
      </w:r>
    </w:p>
    <w:p w:rsidR="008203CF" w:rsidRPr="003201D9" w:rsidRDefault="008203CF" w:rsidP="008203CF">
      <w:pPr>
        <w:jc w:val="center"/>
        <w:rPr>
          <w:b/>
          <w:sz w:val="28"/>
          <w:szCs w:val="28"/>
        </w:rPr>
      </w:pPr>
      <w:r w:rsidRPr="003201D9">
        <w:rPr>
          <w:b/>
          <w:sz w:val="28"/>
          <w:szCs w:val="28"/>
        </w:rPr>
        <w:t xml:space="preserve">«ГОРОД КРАСНОКАМЕНСК» МУНИЦИПАЛЬНОГО РАЙОНА </w:t>
      </w:r>
    </w:p>
    <w:p w:rsidR="008203CF" w:rsidRPr="003201D9" w:rsidRDefault="008203CF" w:rsidP="008203CF">
      <w:pPr>
        <w:jc w:val="center"/>
        <w:rPr>
          <w:b/>
          <w:sz w:val="28"/>
          <w:szCs w:val="28"/>
        </w:rPr>
      </w:pPr>
      <w:r w:rsidRPr="003201D9">
        <w:rPr>
          <w:b/>
          <w:sz w:val="28"/>
          <w:szCs w:val="28"/>
        </w:rPr>
        <w:t>«ГОРОД КРАСНОКАМЕНСК И КРАСНОКАМЕНСКИЙ РАЙОН»</w:t>
      </w:r>
    </w:p>
    <w:p w:rsidR="008203CF" w:rsidRPr="003201D9" w:rsidRDefault="008203CF" w:rsidP="008203CF">
      <w:pPr>
        <w:jc w:val="center"/>
        <w:rPr>
          <w:sz w:val="28"/>
          <w:szCs w:val="28"/>
        </w:rPr>
      </w:pPr>
      <w:r w:rsidRPr="003201D9">
        <w:rPr>
          <w:b/>
          <w:sz w:val="28"/>
          <w:szCs w:val="28"/>
        </w:rPr>
        <w:t>ЗАБАЙКАЛЬСКОГО КРАЯ</w:t>
      </w:r>
    </w:p>
    <w:p w:rsidR="00F60450" w:rsidRPr="001C6668" w:rsidRDefault="00F60450" w:rsidP="008203CF">
      <w:pPr>
        <w:ind w:left="400"/>
        <w:jc w:val="center"/>
        <w:rPr>
          <w:sz w:val="28"/>
          <w:szCs w:val="28"/>
        </w:rPr>
      </w:pPr>
    </w:p>
    <w:p w:rsidR="008203CF" w:rsidRPr="003201D9" w:rsidRDefault="008203CF" w:rsidP="00297B8F">
      <w:pPr>
        <w:pStyle w:val="1"/>
        <w:jc w:val="center"/>
        <w:rPr>
          <w:rFonts w:ascii="Times New Roman" w:hAnsi="Times New Roman"/>
          <w:sz w:val="40"/>
          <w:szCs w:val="28"/>
        </w:rPr>
      </w:pPr>
      <w:r w:rsidRPr="003201D9">
        <w:rPr>
          <w:rFonts w:ascii="Times New Roman" w:hAnsi="Times New Roman"/>
          <w:sz w:val="40"/>
          <w:szCs w:val="28"/>
        </w:rPr>
        <w:t>ПОСТАНОВЛЕНИЕ</w:t>
      </w:r>
    </w:p>
    <w:p w:rsidR="008203CF" w:rsidRPr="001C6668" w:rsidRDefault="008203CF" w:rsidP="008203CF">
      <w:pPr>
        <w:ind w:left="400"/>
        <w:jc w:val="center"/>
        <w:rPr>
          <w:sz w:val="28"/>
          <w:szCs w:val="28"/>
        </w:rPr>
      </w:pPr>
    </w:p>
    <w:tbl>
      <w:tblPr>
        <w:tblW w:w="9942" w:type="dxa"/>
        <w:tblLook w:val="01E0"/>
      </w:tblPr>
      <w:tblGrid>
        <w:gridCol w:w="3043"/>
        <w:gridCol w:w="1555"/>
        <w:gridCol w:w="993"/>
        <w:gridCol w:w="728"/>
        <w:gridCol w:w="1231"/>
        <w:gridCol w:w="1347"/>
        <w:gridCol w:w="1045"/>
      </w:tblGrid>
      <w:tr w:rsidR="008203CF" w:rsidRPr="001C6668" w:rsidTr="008203CF">
        <w:tc>
          <w:tcPr>
            <w:tcW w:w="3043" w:type="dxa"/>
            <w:hideMark/>
          </w:tcPr>
          <w:p w:rsidR="008203CF" w:rsidRPr="001C6668" w:rsidRDefault="00E60F02" w:rsidP="00BF37D1">
            <w:pPr>
              <w:jc w:val="both"/>
              <w:rPr>
                <w:sz w:val="28"/>
                <w:szCs w:val="28"/>
              </w:rPr>
            </w:pPr>
            <w:r w:rsidRPr="001C6668">
              <w:rPr>
                <w:sz w:val="28"/>
                <w:szCs w:val="28"/>
              </w:rPr>
              <w:t>__</w:t>
            </w:r>
            <w:r w:rsidR="008203CF" w:rsidRPr="001C6668">
              <w:rPr>
                <w:sz w:val="28"/>
                <w:szCs w:val="28"/>
              </w:rPr>
              <w:t xml:space="preserve"> </w:t>
            </w:r>
            <w:r w:rsidR="000C118A">
              <w:rPr>
                <w:sz w:val="28"/>
                <w:szCs w:val="28"/>
              </w:rPr>
              <w:t xml:space="preserve"> ноября</w:t>
            </w:r>
            <w:r w:rsidR="004D6299" w:rsidRPr="001C6668">
              <w:rPr>
                <w:sz w:val="28"/>
                <w:szCs w:val="28"/>
              </w:rPr>
              <w:t xml:space="preserve"> </w:t>
            </w:r>
            <w:r w:rsidR="009D26A4" w:rsidRPr="001C6668">
              <w:rPr>
                <w:sz w:val="28"/>
                <w:szCs w:val="28"/>
              </w:rPr>
              <w:t>202</w:t>
            </w:r>
            <w:r w:rsidR="00BF37D1">
              <w:rPr>
                <w:sz w:val="28"/>
                <w:szCs w:val="28"/>
              </w:rPr>
              <w:t>4</w:t>
            </w:r>
            <w:r w:rsidR="008203CF" w:rsidRPr="001C6668">
              <w:rPr>
                <w:sz w:val="28"/>
                <w:szCs w:val="28"/>
              </w:rPr>
              <w:t xml:space="preserve"> года</w:t>
            </w:r>
          </w:p>
        </w:tc>
        <w:tc>
          <w:tcPr>
            <w:tcW w:w="1555" w:type="dxa"/>
          </w:tcPr>
          <w:p w:rsidR="008203CF" w:rsidRPr="001C6668" w:rsidRDefault="008203CF">
            <w:pPr>
              <w:ind w:left="400"/>
              <w:jc w:val="both"/>
              <w:rPr>
                <w:sz w:val="28"/>
                <w:szCs w:val="28"/>
              </w:rPr>
            </w:pPr>
          </w:p>
        </w:tc>
        <w:tc>
          <w:tcPr>
            <w:tcW w:w="993" w:type="dxa"/>
          </w:tcPr>
          <w:p w:rsidR="008203CF" w:rsidRPr="001C6668" w:rsidRDefault="008203CF">
            <w:pPr>
              <w:ind w:left="400"/>
              <w:jc w:val="both"/>
              <w:rPr>
                <w:sz w:val="28"/>
                <w:szCs w:val="28"/>
              </w:rPr>
            </w:pPr>
          </w:p>
        </w:tc>
        <w:tc>
          <w:tcPr>
            <w:tcW w:w="728" w:type="dxa"/>
          </w:tcPr>
          <w:p w:rsidR="008203CF" w:rsidRPr="001C6668" w:rsidRDefault="008203CF">
            <w:pPr>
              <w:ind w:left="400"/>
              <w:jc w:val="both"/>
              <w:rPr>
                <w:sz w:val="28"/>
                <w:szCs w:val="28"/>
              </w:rPr>
            </w:pPr>
          </w:p>
        </w:tc>
        <w:tc>
          <w:tcPr>
            <w:tcW w:w="1231" w:type="dxa"/>
          </w:tcPr>
          <w:p w:rsidR="008203CF" w:rsidRPr="001C6668" w:rsidRDefault="008203CF">
            <w:pPr>
              <w:ind w:left="400"/>
              <w:jc w:val="both"/>
              <w:rPr>
                <w:sz w:val="28"/>
                <w:szCs w:val="28"/>
              </w:rPr>
            </w:pPr>
          </w:p>
        </w:tc>
        <w:tc>
          <w:tcPr>
            <w:tcW w:w="1347" w:type="dxa"/>
            <w:hideMark/>
          </w:tcPr>
          <w:p w:rsidR="008203CF" w:rsidRPr="001C6668" w:rsidRDefault="004D6299" w:rsidP="00E2356D">
            <w:pPr>
              <w:jc w:val="both"/>
              <w:rPr>
                <w:sz w:val="28"/>
                <w:szCs w:val="28"/>
              </w:rPr>
            </w:pPr>
            <w:r w:rsidRPr="001C6668">
              <w:rPr>
                <w:sz w:val="28"/>
                <w:szCs w:val="28"/>
              </w:rPr>
              <w:t xml:space="preserve">   </w:t>
            </w:r>
            <w:r w:rsidR="008203CF" w:rsidRPr="001C6668">
              <w:rPr>
                <w:sz w:val="28"/>
                <w:szCs w:val="28"/>
              </w:rPr>
              <w:t>№</w:t>
            </w:r>
            <w:r w:rsidR="007F790C" w:rsidRPr="001C6668">
              <w:rPr>
                <w:sz w:val="28"/>
                <w:szCs w:val="28"/>
              </w:rPr>
              <w:t xml:space="preserve"> </w:t>
            </w:r>
            <w:r w:rsidR="00E2356D" w:rsidRPr="001C6668">
              <w:rPr>
                <w:sz w:val="28"/>
                <w:szCs w:val="28"/>
              </w:rPr>
              <w:t>____</w:t>
            </w:r>
          </w:p>
        </w:tc>
        <w:tc>
          <w:tcPr>
            <w:tcW w:w="1045" w:type="dxa"/>
          </w:tcPr>
          <w:p w:rsidR="008203CF" w:rsidRPr="001C6668" w:rsidRDefault="008203CF">
            <w:pPr>
              <w:jc w:val="both"/>
              <w:rPr>
                <w:sz w:val="28"/>
                <w:szCs w:val="28"/>
              </w:rPr>
            </w:pPr>
          </w:p>
        </w:tc>
      </w:tr>
    </w:tbl>
    <w:p w:rsidR="008203CF" w:rsidRPr="001C6668" w:rsidRDefault="008203CF" w:rsidP="008203CF">
      <w:pPr>
        <w:rPr>
          <w:sz w:val="28"/>
          <w:szCs w:val="28"/>
        </w:rPr>
      </w:pPr>
    </w:p>
    <w:p w:rsidR="008203CF" w:rsidRPr="001C6668" w:rsidRDefault="008203CF" w:rsidP="008203CF">
      <w:pPr>
        <w:ind w:left="400"/>
        <w:jc w:val="center"/>
        <w:rPr>
          <w:sz w:val="28"/>
          <w:szCs w:val="28"/>
        </w:rPr>
      </w:pPr>
      <w:r w:rsidRPr="001C6668">
        <w:rPr>
          <w:sz w:val="28"/>
          <w:szCs w:val="28"/>
        </w:rPr>
        <w:t>г. Краснокаменск</w:t>
      </w:r>
    </w:p>
    <w:p w:rsidR="008203CF" w:rsidRPr="001C6668" w:rsidRDefault="008203CF" w:rsidP="008203CF">
      <w:pPr>
        <w:ind w:left="400"/>
        <w:jc w:val="center"/>
        <w:rPr>
          <w:sz w:val="28"/>
          <w:szCs w:val="28"/>
        </w:rPr>
      </w:pPr>
    </w:p>
    <w:tbl>
      <w:tblPr>
        <w:tblW w:w="0" w:type="auto"/>
        <w:tblLook w:val="01E0"/>
      </w:tblPr>
      <w:tblGrid>
        <w:gridCol w:w="9468"/>
      </w:tblGrid>
      <w:tr w:rsidR="008203CF" w:rsidRPr="001C6668" w:rsidTr="008203CF">
        <w:tc>
          <w:tcPr>
            <w:tcW w:w="9468" w:type="dxa"/>
            <w:hideMark/>
          </w:tcPr>
          <w:p w:rsidR="008203CF" w:rsidRPr="001C6668" w:rsidRDefault="008203CF" w:rsidP="00BF37D1">
            <w:pPr>
              <w:jc w:val="both"/>
              <w:rPr>
                <w:b/>
                <w:sz w:val="28"/>
                <w:szCs w:val="28"/>
              </w:rPr>
            </w:pPr>
            <w:r w:rsidRPr="001C6668">
              <w:rPr>
                <w:b/>
                <w:sz w:val="28"/>
                <w:szCs w:val="28"/>
              </w:rPr>
              <w:t xml:space="preserve">Об утверждении программы </w:t>
            </w:r>
            <w:r w:rsidRPr="001C6668">
              <w:rPr>
                <w:rFonts w:eastAsia="Calibri"/>
                <w:b/>
                <w:bCs/>
                <w:sz w:val="28"/>
                <w:szCs w:val="28"/>
                <w:lang w:eastAsia="en-US"/>
              </w:rPr>
              <w:t xml:space="preserve">профилактики </w:t>
            </w:r>
            <w:r w:rsidR="00E2356D" w:rsidRPr="001C6668">
              <w:rPr>
                <w:rFonts w:eastAsia="Calibri"/>
                <w:b/>
                <w:bCs/>
                <w:sz w:val="28"/>
                <w:szCs w:val="28"/>
                <w:lang w:eastAsia="en-US"/>
              </w:rPr>
              <w:t>рисков причинения вреда (ущерба) охраняемым законом ценностям</w:t>
            </w:r>
            <w:r w:rsidRPr="001C6668">
              <w:rPr>
                <w:rFonts w:eastAsia="Calibri"/>
                <w:b/>
                <w:bCs/>
                <w:sz w:val="28"/>
                <w:szCs w:val="28"/>
                <w:lang w:eastAsia="en-US"/>
              </w:rPr>
              <w:t xml:space="preserve"> </w:t>
            </w:r>
            <w:r w:rsidRPr="001C6668">
              <w:rPr>
                <w:b/>
                <w:sz w:val="28"/>
                <w:szCs w:val="28"/>
              </w:rPr>
              <w:t xml:space="preserve">при осуществлении </w:t>
            </w:r>
            <w:r w:rsidR="003E7FED" w:rsidRPr="001C6668">
              <w:rPr>
                <w:rFonts w:eastAsia="Arial Unicode MS"/>
                <w:b/>
                <w:color w:val="000000"/>
                <w:sz w:val="28"/>
                <w:szCs w:val="28"/>
              </w:rPr>
              <w:t>м</w:t>
            </w:r>
            <w:r w:rsidR="00E754E5" w:rsidRPr="001C6668">
              <w:rPr>
                <w:rFonts w:eastAsia="Arial Unicode MS"/>
                <w:b/>
                <w:color w:val="000000"/>
                <w:sz w:val="28"/>
                <w:szCs w:val="28"/>
              </w:rPr>
              <w:t>униципальн</w:t>
            </w:r>
            <w:r w:rsidR="003E7FED" w:rsidRPr="001C6668">
              <w:rPr>
                <w:rFonts w:eastAsia="Arial Unicode MS"/>
                <w:b/>
                <w:color w:val="000000"/>
                <w:sz w:val="28"/>
                <w:szCs w:val="28"/>
              </w:rPr>
              <w:t>ого</w:t>
            </w:r>
            <w:r w:rsidR="00E754E5" w:rsidRPr="001C6668">
              <w:rPr>
                <w:rFonts w:eastAsia="Arial Unicode MS"/>
                <w:b/>
                <w:color w:val="000000"/>
                <w:sz w:val="28"/>
                <w:szCs w:val="28"/>
              </w:rPr>
              <w:t xml:space="preserve"> контрол</w:t>
            </w:r>
            <w:r w:rsidR="003E7FED" w:rsidRPr="001C6668">
              <w:rPr>
                <w:rFonts w:eastAsia="Arial Unicode MS"/>
                <w:b/>
                <w:color w:val="000000"/>
                <w:sz w:val="28"/>
                <w:szCs w:val="28"/>
              </w:rPr>
              <w:t>я</w:t>
            </w:r>
            <w:r w:rsidR="00E754E5" w:rsidRPr="001C6668">
              <w:rPr>
                <w:rFonts w:eastAsia="Arial Unicode MS"/>
                <w:b/>
                <w:color w:val="000000"/>
                <w:sz w:val="28"/>
                <w:szCs w:val="28"/>
              </w:rPr>
              <w:t xml:space="preserve"> </w:t>
            </w:r>
            <w:r w:rsidR="00735A0D">
              <w:rPr>
                <w:rFonts w:eastAsia="Arial Unicode MS"/>
                <w:b/>
                <w:color w:val="000000"/>
                <w:sz w:val="28"/>
                <w:szCs w:val="28"/>
              </w:rPr>
              <w:t>на автомобильном транспорте, городском наземном электрическом транспорте и в дорожном хозяйстве</w:t>
            </w:r>
            <w:r w:rsidR="00E754E5" w:rsidRPr="001C6668">
              <w:rPr>
                <w:rFonts w:eastAsia="Arial Unicode MS"/>
                <w:b/>
                <w:color w:val="000000"/>
                <w:sz w:val="28"/>
                <w:szCs w:val="28"/>
              </w:rPr>
              <w:t xml:space="preserve"> </w:t>
            </w:r>
            <w:r w:rsidRPr="001C6668">
              <w:rPr>
                <w:b/>
                <w:sz w:val="28"/>
                <w:szCs w:val="28"/>
              </w:rPr>
              <w:t>на территории городского поселения «Город Краснокаменск» на 20</w:t>
            </w:r>
            <w:r w:rsidR="007F790C" w:rsidRPr="001C6668">
              <w:rPr>
                <w:b/>
                <w:sz w:val="28"/>
                <w:szCs w:val="28"/>
              </w:rPr>
              <w:t>2</w:t>
            </w:r>
            <w:r w:rsidR="00BF37D1">
              <w:rPr>
                <w:b/>
                <w:sz w:val="28"/>
                <w:szCs w:val="28"/>
              </w:rPr>
              <w:t xml:space="preserve">5 </w:t>
            </w:r>
            <w:r w:rsidRPr="001C6668">
              <w:rPr>
                <w:b/>
                <w:sz w:val="28"/>
                <w:szCs w:val="28"/>
              </w:rPr>
              <w:t>год</w:t>
            </w:r>
          </w:p>
        </w:tc>
      </w:tr>
    </w:tbl>
    <w:p w:rsidR="008203CF" w:rsidRPr="001C6668" w:rsidRDefault="008203CF" w:rsidP="008203CF">
      <w:pPr>
        <w:tabs>
          <w:tab w:val="left" w:pos="900"/>
        </w:tabs>
        <w:jc w:val="both"/>
        <w:rPr>
          <w:sz w:val="28"/>
          <w:szCs w:val="28"/>
        </w:rPr>
      </w:pPr>
    </w:p>
    <w:p w:rsidR="00BF5EA0" w:rsidRPr="001C6668" w:rsidRDefault="008203CF" w:rsidP="00FE4A6B">
      <w:pPr>
        <w:jc w:val="both"/>
        <w:rPr>
          <w:sz w:val="28"/>
          <w:szCs w:val="28"/>
        </w:rPr>
      </w:pPr>
      <w:r w:rsidRPr="001C6668">
        <w:rPr>
          <w:sz w:val="28"/>
          <w:szCs w:val="28"/>
        </w:rPr>
        <w:t xml:space="preserve">В соответствии </w:t>
      </w:r>
      <w:r w:rsidR="00E2356D" w:rsidRPr="001C6668">
        <w:rPr>
          <w:sz w:val="28"/>
          <w:szCs w:val="28"/>
          <w:shd w:val="clear" w:color="auto" w:fill="FFFFFF"/>
        </w:rPr>
        <w:t>Федеральн</w:t>
      </w:r>
      <w:r w:rsidR="00BF5EA0" w:rsidRPr="001C6668">
        <w:rPr>
          <w:sz w:val="28"/>
          <w:szCs w:val="28"/>
          <w:shd w:val="clear" w:color="auto" w:fill="FFFFFF"/>
        </w:rPr>
        <w:t>ым</w:t>
      </w:r>
      <w:r w:rsidR="00E2356D" w:rsidRPr="001C6668">
        <w:rPr>
          <w:sz w:val="28"/>
          <w:szCs w:val="28"/>
          <w:shd w:val="clear" w:color="auto" w:fill="FFFFFF"/>
        </w:rPr>
        <w:t xml:space="preserve"> закон</w:t>
      </w:r>
      <w:r w:rsidR="00BF5EA0" w:rsidRPr="001C6668">
        <w:rPr>
          <w:sz w:val="28"/>
          <w:szCs w:val="28"/>
          <w:shd w:val="clear" w:color="auto" w:fill="FFFFFF"/>
        </w:rPr>
        <w:t>ом</w:t>
      </w:r>
      <w:r w:rsidR="00E2356D" w:rsidRPr="001C6668">
        <w:rPr>
          <w:sz w:val="28"/>
          <w:szCs w:val="28"/>
          <w:shd w:val="clear" w:color="auto" w:fill="FFFFFF"/>
        </w:rPr>
        <w:t xml:space="preserve"> от 31.07.2020 № 248-ФЗ «О государственном контроле (надзоре) и муниципальном контроле в Российской Федерации»</w:t>
      </w:r>
      <w:r w:rsidRPr="001C6668">
        <w:rPr>
          <w:bCs/>
          <w:sz w:val="28"/>
          <w:szCs w:val="28"/>
        </w:rPr>
        <w:t xml:space="preserve">, </w:t>
      </w:r>
      <w:r w:rsidR="00E2356D" w:rsidRPr="001C6668">
        <w:rPr>
          <w:sz w:val="28"/>
          <w:szCs w:val="28"/>
        </w:rPr>
        <w:t>Постановление</w:t>
      </w:r>
      <w:r w:rsidR="00BF5EA0" w:rsidRPr="001C6668">
        <w:rPr>
          <w:sz w:val="28"/>
          <w:szCs w:val="28"/>
        </w:rPr>
        <w:t>м</w:t>
      </w:r>
      <w:r w:rsidR="00E2356D" w:rsidRPr="001C6668">
        <w:rPr>
          <w:sz w:val="28"/>
          <w:szCs w:val="28"/>
        </w:rPr>
        <w:t xml:space="preserve"> Правительства РФ от 25 июня 2021 г. № 990 </w:t>
      </w:r>
      <w:r w:rsidR="00BF5EA0" w:rsidRPr="001C6668">
        <w:rPr>
          <w:sz w:val="28"/>
          <w:szCs w:val="28"/>
        </w:rPr>
        <w:t>«</w:t>
      </w:r>
      <w:r w:rsidR="00E2356D" w:rsidRPr="001C6668">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BF5EA0" w:rsidRPr="001C6668">
        <w:rPr>
          <w:sz w:val="28"/>
          <w:szCs w:val="28"/>
        </w:rPr>
        <w:t>»</w:t>
      </w:r>
      <w:r w:rsidRPr="001C6668">
        <w:rPr>
          <w:bCs/>
          <w:sz w:val="28"/>
          <w:szCs w:val="28"/>
        </w:rPr>
        <w:t>,</w:t>
      </w:r>
      <w:r w:rsidR="004D6299" w:rsidRPr="001C6668">
        <w:rPr>
          <w:bCs/>
          <w:sz w:val="28"/>
          <w:szCs w:val="28"/>
        </w:rPr>
        <w:t xml:space="preserve"> </w:t>
      </w:r>
      <w:r w:rsidRPr="001C6668">
        <w:rPr>
          <w:sz w:val="28"/>
          <w:szCs w:val="28"/>
        </w:rPr>
        <w:t>руководствуясь Уставом городского поселения «Город Краснокаменск»,</w:t>
      </w:r>
    </w:p>
    <w:p w:rsidR="008203CF" w:rsidRPr="001C6668" w:rsidRDefault="008203CF" w:rsidP="00FE4A6B">
      <w:pPr>
        <w:rPr>
          <w:b/>
          <w:sz w:val="28"/>
          <w:szCs w:val="28"/>
        </w:rPr>
      </w:pPr>
      <w:proofErr w:type="spellStart"/>
      <w:proofErr w:type="gramStart"/>
      <w:r w:rsidRPr="001C6668">
        <w:rPr>
          <w:b/>
          <w:sz w:val="28"/>
          <w:szCs w:val="28"/>
        </w:rPr>
        <w:t>п</w:t>
      </w:r>
      <w:proofErr w:type="spellEnd"/>
      <w:proofErr w:type="gramEnd"/>
      <w:r w:rsidRPr="001C6668">
        <w:rPr>
          <w:b/>
          <w:sz w:val="28"/>
          <w:szCs w:val="28"/>
        </w:rPr>
        <w:t xml:space="preserve"> о с т а </w:t>
      </w:r>
      <w:proofErr w:type="spellStart"/>
      <w:r w:rsidRPr="001C6668">
        <w:rPr>
          <w:b/>
          <w:sz w:val="28"/>
          <w:szCs w:val="28"/>
        </w:rPr>
        <w:t>н</w:t>
      </w:r>
      <w:proofErr w:type="spellEnd"/>
      <w:r w:rsidRPr="001C6668">
        <w:rPr>
          <w:b/>
          <w:sz w:val="28"/>
          <w:szCs w:val="28"/>
        </w:rPr>
        <w:t xml:space="preserve"> о в л я ю:</w:t>
      </w:r>
    </w:p>
    <w:p w:rsidR="008203CF" w:rsidRPr="001C6668" w:rsidRDefault="008203CF" w:rsidP="008203CF">
      <w:pPr>
        <w:tabs>
          <w:tab w:val="left" w:pos="567"/>
        </w:tabs>
        <w:autoSpaceDE w:val="0"/>
        <w:autoSpaceDN w:val="0"/>
        <w:adjustRightInd w:val="0"/>
        <w:jc w:val="both"/>
        <w:rPr>
          <w:b/>
          <w:sz w:val="28"/>
          <w:szCs w:val="28"/>
        </w:rPr>
      </w:pPr>
    </w:p>
    <w:p w:rsidR="00297B8F" w:rsidRPr="001C6668" w:rsidRDefault="008203CF" w:rsidP="00297B8F">
      <w:pPr>
        <w:numPr>
          <w:ilvl w:val="0"/>
          <w:numId w:val="5"/>
        </w:numPr>
        <w:tabs>
          <w:tab w:val="left" w:pos="709"/>
        </w:tabs>
        <w:ind w:left="0" w:firstLine="0"/>
        <w:jc w:val="both"/>
        <w:rPr>
          <w:sz w:val="28"/>
          <w:szCs w:val="28"/>
        </w:rPr>
      </w:pPr>
      <w:r w:rsidRPr="001C6668">
        <w:rPr>
          <w:sz w:val="28"/>
          <w:szCs w:val="28"/>
        </w:rPr>
        <w:t xml:space="preserve">Утвердить прилагаемую программу </w:t>
      </w:r>
      <w:r w:rsidRPr="001C6668">
        <w:rPr>
          <w:bCs/>
          <w:sz w:val="28"/>
          <w:szCs w:val="28"/>
        </w:rPr>
        <w:t xml:space="preserve">профилактики </w:t>
      </w:r>
      <w:r w:rsidR="00BF5EA0" w:rsidRPr="001C6668">
        <w:rPr>
          <w:bCs/>
          <w:sz w:val="28"/>
          <w:szCs w:val="28"/>
        </w:rPr>
        <w:t>рисков причинения вреда (ущерба) охраняемым законом ценностям</w:t>
      </w:r>
      <w:r w:rsidRPr="001C6668">
        <w:rPr>
          <w:bCs/>
          <w:sz w:val="28"/>
          <w:szCs w:val="28"/>
        </w:rPr>
        <w:t xml:space="preserve"> </w:t>
      </w:r>
      <w:r w:rsidRPr="001C6668">
        <w:rPr>
          <w:sz w:val="28"/>
          <w:szCs w:val="28"/>
        </w:rPr>
        <w:t xml:space="preserve">при осуществлении муниципального </w:t>
      </w:r>
      <w:r w:rsidR="00ED0D93" w:rsidRPr="001C6668">
        <w:rPr>
          <w:sz w:val="28"/>
          <w:szCs w:val="28"/>
        </w:rPr>
        <w:t xml:space="preserve">контроля </w:t>
      </w:r>
      <w:r w:rsidR="00735A0D">
        <w:rPr>
          <w:rFonts w:eastAsia="Arial Unicode MS"/>
          <w:color w:val="000000"/>
          <w:sz w:val="28"/>
          <w:szCs w:val="28"/>
        </w:rPr>
        <w:t>на автомобильном транспорте, городском наземном электрическом транспорте и в дорожном хозяйстве</w:t>
      </w:r>
      <w:r w:rsidR="00ED0D93" w:rsidRPr="001C6668">
        <w:rPr>
          <w:sz w:val="28"/>
          <w:szCs w:val="28"/>
        </w:rPr>
        <w:t xml:space="preserve"> </w:t>
      </w:r>
      <w:r w:rsidRPr="001C6668">
        <w:rPr>
          <w:sz w:val="28"/>
          <w:szCs w:val="28"/>
        </w:rPr>
        <w:t>на территории городского поселения «Город Краснокаменск» на 20</w:t>
      </w:r>
      <w:r w:rsidR="007F790C" w:rsidRPr="001C6668">
        <w:rPr>
          <w:sz w:val="28"/>
          <w:szCs w:val="28"/>
        </w:rPr>
        <w:t>2</w:t>
      </w:r>
      <w:r w:rsidR="00BF37D1">
        <w:rPr>
          <w:sz w:val="28"/>
          <w:szCs w:val="28"/>
        </w:rPr>
        <w:t>5</w:t>
      </w:r>
      <w:r w:rsidRPr="001C6668">
        <w:rPr>
          <w:sz w:val="28"/>
          <w:szCs w:val="28"/>
        </w:rPr>
        <w:t xml:space="preserve"> год.</w:t>
      </w:r>
    </w:p>
    <w:p w:rsidR="008203CF" w:rsidRPr="001C6668" w:rsidRDefault="008203CF" w:rsidP="00297B8F">
      <w:pPr>
        <w:numPr>
          <w:ilvl w:val="0"/>
          <w:numId w:val="5"/>
        </w:numPr>
        <w:tabs>
          <w:tab w:val="left" w:pos="709"/>
        </w:tabs>
        <w:ind w:left="0" w:firstLine="0"/>
        <w:jc w:val="both"/>
        <w:rPr>
          <w:sz w:val="28"/>
          <w:szCs w:val="28"/>
        </w:rPr>
      </w:pPr>
      <w:r w:rsidRPr="001C6668">
        <w:rPr>
          <w:sz w:val="28"/>
          <w:szCs w:val="28"/>
        </w:rPr>
        <w:t xml:space="preserve">Настоящее Постановление опубликовать (разместить) на официальном сайте Администрации городского поселения «Город Краснокаменск» в информационно–телекоммуникационной сети «Интернет» по адресу: </w:t>
      </w:r>
      <w:hyperlink r:id="rId11" w:history="1">
        <w:r w:rsidRPr="001C6668">
          <w:rPr>
            <w:rStyle w:val="aa"/>
            <w:sz w:val="28"/>
            <w:szCs w:val="28"/>
          </w:rPr>
          <w:t>www.красно-каменск.рф</w:t>
        </w:r>
      </w:hyperlink>
      <w:r w:rsidRPr="001C6668">
        <w:rPr>
          <w:sz w:val="28"/>
          <w:szCs w:val="28"/>
        </w:rPr>
        <w:t>.</w:t>
      </w:r>
    </w:p>
    <w:p w:rsidR="008203CF" w:rsidRPr="001C6668" w:rsidRDefault="008203CF" w:rsidP="008203CF">
      <w:pPr>
        <w:suppressAutoHyphens/>
        <w:rPr>
          <w:color w:val="000000"/>
          <w:sz w:val="28"/>
          <w:szCs w:val="28"/>
        </w:rPr>
      </w:pPr>
    </w:p>
    <w:p w:rsidR="008203CF" w:rsidRPr="001C6668" w:rsidRDefault="008203CF" w:rsidP="008203CF">
      <w:pPr>
        <w:rPr>
          <w:sz w:val="28"/>
          <w:szCs w:val="28"/>
        </w:rPr>
      </w:pPr>
    </w:p>
    <w:p w:rsidR="004D6299" w:rsidRPr="001C6668" w:rsidRDefault="004D6299" w:rsidP="008203CF">
      <w:pPr>
        <w:rPr>
          <w:sz w:val="28"/>
          <w:szCs w:val="28"/>
        </w:rPr>
      </w:pPr>
    </w:p>
    <w:p w:rsidR="004D6299" w:rsidRPr="001C6668" w:rsidRDefault="004D6299" w:rsidP="008203CF">
      <w:pPr>
        <w:rPr>
          <w:sz w:val="28"/>
          <w:szCs w:val="28"/>
        </w:rPr>
      </w:pPr>
    </w:p>
    <w:p w:rsidR="008203CF" w:rsidRPr="001C6668" w:rsidRDefault="008203CF" w:rsidP="004E1CEC">
      <w:pPr>
        <w:rPr>
          <w:sz w:val="28"/>
          <w:szCs w:val="28"/>
        </w:rPr>
      </w:pPr>
      <w:r w:rsidRPr="001C6668">
        <w:rPr>
          <w:sz w:val="28"/>
          <w:szCs w:val="28"/>
        </w:rPr>
        <w:t>Глав</w:t>
      </w:r>
      <w:r w:rsidR="00D409D2" w:rsidRPr="001C6668">
        <w:rPr>
          <w:sz w:val="28"/>
          <w:szCs w:val="28"/>
        </w:rPr>
        <w:t>а</w:t>
      </w:r>
      <w:r w:rsidRPr="001C6668">
        <w:rPr>
          <w:sz w:val="28"/>
          <w:szCs w:val="28"/>
        </w:rPr>
        <w:t xml:space="preserve"> городского поселения</w:t>
      </w:r>
      <w:r w:rsidRPr="001C6668">
        <w:rPr>
          <w:sz w:val="28"/>
          <w:szCs w:val="28"/>
        </w:rPr>
        <w:tab/>
      </w:r>
      <w:r w:rsidRPr="001C6668">
        <w:rPr>
          <w:sz w:val="28"/>
          <w:szCs w:val="28"/>
        </w:rPr>
        <w:tab/>
      </w:r>
      <w:r w:rsidRPr="001C6668">
        <w:rPr>
          <w:sz w:val="28"/>
          <w:szCs w:val="28"/>
        </w:rPr>
        <w:tab/>
      </w:r>
      <w:r w:rsidRPr="001C6668">
        <w:rPr>
          <w:sz w:val="28"/>
          <w:szCs w:val="28"/>
        </w:rPr>
        <w:tab/>
      </w:r>
      <w:r w:rsidR="004E1CEC" w:rsidRPr="001C6668">
        <w:rPr>
          <w:sz w:val="28"/>
          <w:szCs w:val="28"/>
        </w:rPr>
        <w:t xml:space="preserve">           </w:t>
      </w:r>
      <w:r w:rsidR="00D409D2" w:rsidRPr="001C6668">
        <w:rPr>
          <w:sz w:val="28"/>
          <w:szCs w:val="28"/>
        </w:rPr>
        <w:t xml:space="preserve">          </w:t>
      </w:r>
      <w:r w:rsidR="00540FA2" w:rsidRPr="001C6668">
        <w:rPr>
          <w:sz w:val="28"/>
          <w:szCs w:val="28"/>
        </w:rPr>
        <w:t>И.Г. Мудрак</w:t>
      </w: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8B3EA0" w:rsidRPr="001C6668" w:rsidRDefault="008B3EA0" w:rsidP="004E1CEC">
      <w:pPr>
        <w:rPr>
          <w:sz w:val="28"/>
          <w:szCs w:val="28"/>
        </w:rPr>
      </w:pPr>
    </w:p>
    <w:p w:rsidR="0070080A" w:rsidRPr="001C6668" w:rsidRDefault="0070080A" w:rsidP="008B3EA0">
      <w:pPr>
        <w:ind w:right="-81"/>
        <w:rPr>
          <w:sz w:val="28"/>
          <w:szCs w:val="28"/>
        </w:rPr>
      </w:pPr>
    </w:p>
    <w:p w:rsidR="0070080A" w:rsidRPr="001C6668" w:rsidRDefault="0070080A" w:rsidP="008B3EA0">
      <w:pPr>
        <w:ind w:right="-81"/>
        <w:rPr>
          <w:sz w:val="28"/>
          <w:szCs w:val="28"/>
        </w:rPr>
      </w:pPr>
    </w:p>
    <w:p w:rsidR="0070080A" w:rsidRPr="001C6668" w:rsidRDefault="0070080A" w:rsidP="008B3EA0">
      <w:pPr>
        <w:ind w:right="-81"/>
        <w:rPr>
          <w:sz w:val="28"/>
          <w:szCs w:val="28"/>
        </w:rPr>
      </w:pPr>
    </w:p>
    <w:p w:rsidR="0070080A" w:rsidRPr="001C6668" w:rsidRDefault="0070080A" w:rsidP="008B3EA0">
      <w:pPr>
        <w:ind w:right="-81"/>
        <w:rPr>
          <w:sz w:val="28"/>
          <w:szCs w:val="28"/>
        </w:rPr>
      </w:pPr>
    </w:p>
    <w:p w:rsidR="0070080A" w:rsidRPr="001C6668" w:rsidRDefault="0070080A" w:rsidP="008B3EA0">
      <w:pPr>
        <w:ind w:right="-81"/>
        <w:rPr>
          <w:sz w:val="28"/>
          <w:szCs w:val="28"/>
        </w:rPr>
      </w:pPr>
    </w:p>
    <w:p w:rsidR="0070080A" w:rsidRPr="001C6668" w:rsidRDefault="0070080A" w:rsidP="008B3EA0">
      <w:pPr>
        <w:ind w:right="-81"/>
        <w:rPr>
          <w:sz w:val="28"/>
          <w:szCs w:val="28"/>
        </w:rPr>
      </w:pPr>
    </w:p>
    <w:p w:rsidR="00D409D2" w:rsidRPr="001C6668" w:rsidRDefault="00D409D2" w:rsidP="008B3EA0">
      <w:pPr>
        <w:ind w:right="-81"/>
        <w:rPr>
          <w:sz w:val="28"/>
          <w:szCs w:val="28"/>
        </w:rPr>
      </w:pPr>
    </w:p>
    <w:p w:rsidR="0070080A" w:rsidRPr="001C6668" w:rsidRDefault="0070080A" w:rsidP="008B3EA0">
      <w:pPr>
        <w:ind w:right="-81"/>
        <w:rPr>
          <w:sz w:val="28"/>
          <w:szCs w:val="28"/>
        </w:rPr>
      </w:pPr>
    </w:p>
    <w:p w:rsidR="0070080A" w:rsidRPr="001C6668" w:rsidRDefault="0070080A" w:rsidP="008B3EA0">
      <w:pPr>
        <w:ind w:right="-81"/>
        <w:rPr>
          <w:sz w:val="28"/>
          <w:szCs w:val="28"/>
        </w:rPr>
      </w:pPr>
    </w:p>
    <w:p w:rsidR="005D6ABB" w:rsidRDefault="005D6ABB" w:rsidP="008B3EA0">
      <w:pPr>
        <w:ind w:right="-81"/>
        <w:rPr>
          <w:sz w:val="28"/>
          <w:szCs w:val="28"/>
        </w:rPr>
      </w:pPr>
    </w:p>
    <w:p w:rsidR="000C118A" w:rsidRDefault="000C118A" w:rsidP="008B3EA0">
      <w:pPr>
        <w:ind w:right="-81"/>
        <w:rPr>
          <w:sz w:val="28"/>
          <w:szCs w:val="28"/>
        </w:rPr>
      </w:pPr>
    </w:p>
    <w:p w:rsidR="008B3EA0" w:rsidRPr="001C6668" w:rsidRDefault="000C118A" w:rsidP="008B3EA0">
      <w:pPr>
        <w:ind w:right="-81"/>
        <w:rPr>
          <w:sz w:val="28"/>
          <w:szCs w:val="28"/>
        </w:rPr>
      </w:pPr>
      <w:r>
        <w:rPr>
          <w:sz w:val="28"/>
          <w:szCs w:val="28"/>
        </w:rPr>
        <w:t>С</w:t>
      </w:r>
      <w:r w:rsidR="008B3EA0" w:rsidRPr="001C6668">
        <w:rPr>
          <w:sz w:val="28"/>
          <w:szCs w:val="28"/>
        </w:rPr>
        <w:t>ОГЛАСОВАНО:</w:t>
      </w:r>
    </w:p>
    <w:p w:rsidR="008B3EA0" w:rsidRPr="001C6668" w:rsidRDefault="008B3EA0" w:rsidP="008B3EA0">
      <w:pPr>
        <w:ind w:right="-81"/>
        <w:rPr>
          <w:sz w:val="28"/>
          <w:szCs w:val="28"/>
        </w:rPr>
      </w:pPr>
    </w:p>
    <w:p w:rsidR="008B3EA0" w:rsidRPr="001C6668" w:rsidRDefault="008B3EA0" w:rsidP="008B3EA0">
      <w:pPr>
        <w:ind w:right="-81"/>
        <w:rPr>
          <w:sz w:val="28"/>
          <w:szCs w:val="28"/>
        </w:rPr>
      </w:pPr>
      <w:r w:rsidRPr="001C6668">
        <w:rPr>
          <w:sz w:val="28"/>
          <w:szCs w:val="28"/>
        </w:rPr>
        <w:t>Начальник отдела правового</w:t>
      </w:r>
    </w:p>
    <w:p w:rsidR="008B3EA0" w:rsidRPr="001C6668" w:rsidRDefault="008B3EA0" w:rsidP="008B3EA0">
      <w:pPr>
        <w:ind w:right="-81"/>
        <w:rPr>
          <w:sz w:val="28"/>
          <w:szCs w:val="28"/>
        </w:rPr>
      </w:pPr>
      <w:r w:rsidRPr="001C6668">
        <w:rPr>
          <w:sz w:val="28"/>
          <w:szCs w:val="28"/>
        </w:rPr>
        <w:t xml:space="preserve">обеспечения                                                                  </w:t>
      </w:r>
      <w:r w:rsidRPr="001C6668">
        <w:rPr>
          <w:sz w:val="28"/>
          <w:szCs w:val="28"/>
        </w:rPr>
        <w:tab/>
      </w:r>
      <w:r w:rsidRPr="001C6668">
        <w:rPr>
          <w:sz w:val="28"/>
          <w:szCs w:val="28"/>
        </w:rPr>
        <w:tab/>
        <w:t>О.Г. Игнатова</w:t>
      </w:r>
    </w:p>
    <w:p w:rsidR="0070080A" w:rsidRPr="001C6668" w:rsidRDefault="0070080A" w:rsidP="008B3EA0">
      <w:pPr>
        <w:ind w:right="-81"/>
        <w:rPr>
          <w:sz w:val="28"/>
          <w:szCs w:val="28"/>
        </w:rPr>
      </w:pPr>
    </w:p>
    <w:p w:rsidR="008B3EA0" w:rsidRPr="001C6668" w:rsidRDefault="0070080A" w:rsidP="008B3EA0">
      <w:pPr>
        <w:ind w:right="-81"/>
        <w:rPr>
          <w:sz w:val="28"/>
          <w:szCs w:val="28"/>
        </w:rPr>
      </w:pPr>
      <w:r w:rsidRPr="001C6668">
        <w:rPr>
          <w:sz w:val="28"/>
          <w:szCs w:val="28"/>
        </w:rPr>
        <w:t>Исп.:</w:t>
      </w:r>
    </w:p>
    <w:p w:rsidR="0070080A" w:rsidRPr="001C6668" w:rsidRDefault="00CD2383" w:rsidP="008B3EA0">
      <w:pPr>
        <w:ind w:right="-81"/>
        <w:rPr>
          <w:sz w:val="28"/>
          <w:szCs w:val="28"/>
        </w:rPr>
      </w:pPr>
      <w:r w:rsidRPr="001C6668">
        <w:rPr>
          <w:sz w:val="28"/>
          <w:szCs w:val="28"/>
        </w:rPr>
        <w:t>Николаев Константин Сергеевич</w:t>
      </w:r>
    </w:p>
    <w:p w:rsidR="00F60450" w:rsidRPr="001C6668" w:rsidRDefault="00CD2383" w:rsidP="00CD2383">
      <w:pPr>
        <w:ind w:right="-81"/>
        <w:rPr>
          <w:sz w:val="28"/>
          <w:szCs w:val="28"/>
        </w:rPr>
      </w:pPr>
      <w:r w:rsidRPr="001C6668">
        <w:rPr>
          <w:sz w:val="28"/>
          <w:szCs w:val="28"/>
        </w:rPr>
        <w:t>8(30245)2-81-30</w:t>
      </w:r>
    </w:p>
    <w:p w:rsidR="00CD2383" w:rsidRPr="001C6668" w:rsidRDefault="00CD2383" w:rsidP="00CD2383">
      <w:pPr>
        <w:ind w:left="4820"/>
        <w:jc w:val="center"/>
        <w:rPr>
          <w:sz w:val="28"/>
          <w:szCs w:val="28"/>
        </w:rPr>
      </w:pPr>
      <w:r w:rsidRPr="001C6668">
        <w:rPr>
          <w:sz w:val="28"/>
          <w:szCs w:val="28"/>
        </w:rPr>
        <w:lastRenderedPageBreak/>
        <w:t>УТВЕРЖДЕНА</w:t>
      </w:r>
    </w:p>
    <w:p w:rsidR="00CD2383" w:rsidRPr="001C6668" w:rsidRDefault="00CD2383" w:rsidP="00CD2383">
      <w:pPr>
        <w:ind w:left="4820"/>
        <w:jc w:val="center"/>
        <w:rPr>
          <w:sz w:val="28"/>
          <w:szCs w:val="28"/>
        </w:rPr>
      </w:pPr>
      <w:r w:rsidRPr="001C6668">
        <w:rPr>
          <w:sz w:val="28"/>
          <w:szCs w:val="28"/>
        </w:rPr>
        <w:t xml:space="preserve">Постановлением Администрации городского поселения </w:t>
      </w:r>
    </w:p>
    <w:p w:rsidR="00CD2383" w:rsidRPr="001C6668" w:rsidRDefault="00CD2383" w:rsidP="00CD2383">
      <w:pPr>
        <w:ind w:left="4820"/>
        <w:jc w:val="center"/>
        <w:rPr>
          <w:sz w:val="28"/>
          <w:szCs w:val="28"/>
        </w:rPr>
      </w:pPr>
      <w:r w:rsidRPr="001C6668">
        <w:rPr>
          <w:sz w:val="28"/>
          <w:szCs w:val="28"/>
        </w:rPr>
        <w:t>«Город Краснокаменск»</w:t>
      </w:r>
    </w:p>
    <w:p w:rsidR="00CD2383" w:rsidRPr="001C6668" w:rsidRDefault="00CD2383" w:rsidP="00CD2383">
      <w:pPr>
        <w:ind w:left="4820"/>
        <w:jc w:val="center"/>
        <w:rPr>
          <w:sz w:val="28"/>
          <w:szCs w:val="28"/>
        </w:rPr>
      </w:pPr>
      <w:r w:rsidRPr="001C6668">
        <w:rPr>
          <w:sz w:val="28"/>
          <w:szCs w:val="28"/>
        </w:rPr>
        <w:t>от «____»</w:t>
      </w:r>
      <w:r w:rsidR="00BF37D1">
        <w:rPr>
          <w:sz w:val="28"/>
          <w:szCs w:val="28"/>
        </w:rPr>
        <w:t xml:space="preserve"> _____________2024</w:t>
      </w:r>
      <w:r w:rsidRPr="001C6668">
        <w:rPr>
          <w:sz w:val="28"/>
          <w:szCs w:val="28"/>
        </w:rPr>
        <w:t xml:space="preserve"> года № ______</w:t>
      </w:r>
    </w:p>
    <w:p w:rsidR="00CD2383" w:rsidRPr="001C6668" w:rsidRDefault="00CD2383" w:rsidP="00CD2383">
      <w:pPr>
        <w:jc w:val="center"/>
        <w:rPr>
          <w:rStyle w:val="a4"/>
          <w:sz w:val="28"/>
          <w:szCs w:val="28"/>
        </w:rPr>
      </w:pPr>
    </w:p>
    <w:p w:rsidR="00CD2383" w:rsidRPr="001C6668" w:rsidRDefault="00CD2383" w:rsidP="00CD2383">
      <w:pPr>
        <w:jc w:val="center"/>
        <w:rPr>
          <w:b/>
          <w:bCs/>
          <w:sz w:val="28"/>
          <w:szCs w:val="28"/>
        </w:rPr>
      </w:pPr>
      <w:r w:rsidRPr="001C6668">
        <w:rPr>
          <w:rStyle w:val="10"/>
          <w:rFonts w:ascii="Times New Roman" w:hAnsi="Times New Roman"/>
          <w:sz w:val="28"/>
          <w:szCs w:val="28"/>
        </w:rPr>
        <w:t xml:space="preserve">Программа </w:t>
      </w:r>
      <w:r w:rsidRPr="001C6668">
        <w:rPr>
          <w:rStyle w:val="10"/>
          <w:rFonts w:ascii="Times New Roman" w:eastAsia="Calibri" w:hAnsi="Times New Roman"/>
          <w:sz w:val="28"/>
          <w:szCs w:val="28"/>
        </w:rPr>
        <w:t>профилактики</w:t>
      </w:r>
      <w:r w:rsidRPr="001C6668">
        <w:rPr>
          <w:rFonts w:eastAsia="Calibri"/>
          <w:b/>
          <w:bCs/>
          <w:sz w:val="28"/>
          <w:szCs w:val="28"/>
          <w:lang w:eastAsia="en-US"/>
        </w:rPr>
        <w:t xml:space="preserve"> рисков причинения вреда (ущерба) охраняемым законом ценностям </w:t>
      </w:r>
      <w:r w:rsidRPr="001C6668">
        <w:rPr>
          <w:b/>
          <w:sz w:val="28"/>
          <w:szCs w:val="28"/>
        </w:rPr>
        <w:t xml:space="preserve">при осуществлении муниципального контроля </w:t>
      </w:r>
      <w:r w:rsidR="00735A0D">
        <w:rPr>
          <w:rFonts w:eastAsia="Arial Unicode MS"/>
          <w:b/>
          <w:color w:val="000000"/>
          <w:sz w:val="28"/>
          <w:szCs w:val="28"/>
        </w:rPr>
        <w:t>на автомобильном транспорте, городском наземном электрическом транспорте и в дорожном хозяйстве</w:t>
      </w:r>
      <w:r w:rsidRPr="001C6668">
        <w:rPr>
          <w:b/>
          <w:sz w:val="28"/>
          <w:szCs w:val="28"/>
        </w:rPr>
        <w:t xml:space="preserve"> на территории</w:t>
      </w:r>
      <w:r w:rsidRPr="001C6668">
        <w:rPr>
          <w:sz w:val="28"/>
          <w:szCs w:val="28"/>
        </w:rPr>
        <w:t xml:space="preserve"> </w:t>
      </w:r>
      <w:r w:rsidRPr="001C6668">
        <w:rPr>
          <w:b/>
          <w:sz w:val="28"/>
          <w:szCs w:val="28"/>
        </w:rPr>
        <w:t xml:space="preserve">городского поселения «Город Краснокаменск» на </w:t>
      </w:r>
      <w:r w:rsidR="00D20501">
        <w:rPr>
          <w:b/>
          <w:sz w:val="28"/>
          <w:szCs w:val="28"/>
        </w:rPr>
        <w:t>2025</w:t>
      </w:r>
      <w:r w:rsidRPr="001C6668">
        <w:rPr>
          <w:b/>
          <w:sz w:val="28"/>
          <w:szCs w:val="28"/>
        </w:rPr>
        <w:t xml:space="preserve"> год</w:t>
      </w:r>
    </w:p>
    <w:p w:rsidR="00CD2383" w:rsidRPr="001C6668" w:rsidRDefault="00CD2383" w:rsidP="00CD2383">
      <w:pPr>
        <w:pStyle w:val="2"/>
        <w:jc w:val="center"/>
        <w:rPr>
          <w:sz w:val="28"/>
          <w:szCs w:val="28"/>
        </w:rPr>
      </w:pPr>
      <w:r w:rsidRPr="001C6668">
        <w:rPr>
          <w:sz w:val="28"/>
          <w:szCs w:val="28"/>
        </w:rPr>
        <w:t xml:space="preserve">Раздел </w:t>
      </w:r>
      <w:r w:rsidRPr="001C6668">
        <w:rPr>
          <w:sz w:val="28"/>
          <w:szCs w:val="28"/>
          <w:lang w:val="en-US"/>
        </w:rPr>
        <w:t>I</w:t>
      </w:r>
      <w:r w:rsidRPr="001C6668">
        <w:rPr>
          <w:sz w:val="28"/>
          <w:szCs w:val="28"/>
        </w:rPr>
        <w:t>. АНАЛИЗ И ОЦЕНКА СОСТОЯНИЯ ПОДКОНТРОЛЬНОЙ СФЕРЫ</w:t>
      </w:r>
    </w:p>
    <w:p w:rsidR="00CD2383" w:rsidRPr="001C6668" w:rsidRDefault="00CD2383" w:rsidP="00CD2383">
      <w:pPr>
        <w:jc w:val="both"/>
        <w:rPr>
          <w:sz w:val="28"/>
          <w:szCs w:val="28"/>
        </w:rPr>
      </w:pPr>
      <w:r w:rsidRPr="001C6668">
        <w:rPr>
          <w:sz w:val="28"/>
          <w:szCs w:val="28"/>
        </w:rPr>
        <w:t xml:space="preserve"> </w:t>
      </w:r>
      <w:r w:rsidRPr="001C6668">
        <w:rPr>
          <w:sz w:val="28"/>
          <w:szCs w:val="28"/>
        </w:rPr>
        <w:tab/>
        <w:t xml:space="preserve">Настоящая Программа разработана в целях установления </w:t>
      </w:r>
      <w:r w:rsidRPr="001C6668">
        <w:rPr>
          <w:rFonts w:eastAsia="Calibri"/>
          <w:sz w:val="28"/>
          <w:szCs w:val="28"/>
        </w:rPr>
        <w:t xml:space="preserve"> профилактических мер, направленных на снижение риска причинения вреда (ущерба) </w:t>
      </w:r>
      <w:r w:rsidRPr="001C6668">
        <w:rPr>
          <w:rFonts w:eastAsia="Calibri"/>
          <w:bCs/>
          <w:sz w:val="28"/>
          <w:szCs w:val="28"/>
          <w:lang w:eastAsia="en-US"/>
        </w:rPr>
        <w:t>охраняемым законом ценностям</w:t>
      </w:r>
      <w:r w:rsidRPr="001C6668">
        <w:rPr>
          <w:rFonts w:eastAsia="Calibri"/>
          <w:sz w:val="28"/>
          <w:szCs w:val="28"/>
        </w:rPr>
        <w:t xml:space="preserve"> и </w:t>
      </w:r>
      <w:r w:rsidRPr="001C6668">
        <w:rPr>
          <w:sz w:val="28"/>
          <w:szCs w:val="28"/>
        </w:rPr>
        <w:t xml:space="preserve">периодичности их проведения  в рамках осуществления муниципального контроля </w:t>
      </w:r>
      <w:r w:rsidR="00735A0D">
        <w:rPr>
          <w:rFonts w:eastAsia="Arial Unicode MS"/>
          <w:color w:val="000000"/>
          <w:sz w:val="28"/>
          <w:szCs w:val="28"/>
        </w:rPr>
        <w:t>на автомобильном транспорте, городском наземном электрическом транспорте и в дорожном хозяйстве</w:t>
      </w:r>
      <w:r w:rsidRPr="001C6668">
        <w:rPr>
          <w:sz w:val="28"/>
          <w:szCs w:val="28"/>
        </w:rPr>
        <w:t xml:space="preserve"> на территории городского поселения «Город Краснокаменск» (Далее – муниципальный контроль).</w:t>
      </w:r>
    </w:p>
    <w:p w:rsidR="00CD2383" w:rsidRPr="001C6668" w:rsidRDefault="00CD2383" w:rsidP="00CD2383">
      <w:pPr>
        <w:jc w:val="both"/>
        <w:rPr>
          <w:bCs/>
          <w:sz w:val="28"/>
          <w:szCs w:val="28"/>
        </w:rPr>
      </w:pPr>
      <w:r w:rsidRPr="001C6668">
        <w:rPr>
          <w:sz w:val="28"/>
          <w:szCs w:val="28"/>
        </w:rPr>
        <w:tab/>
        <w:t xml:space="preserve">Мероприятия по муниципальному контролю осуществляются </w:t>
      </w:r>
      <w:r w:rsidRPr="001C6668">
        <w:rPr>
          <w:bCs/>
          <w:sz w:val="28"/>
          <w:szCs w:val="28"/>
        </w:rPr>
        <w:t>в форме проведения плановых и внеплановых контрольных мероприятий соблюдения на территории  городского поселения «Город Краснокаменск» требований, установленных нормативными правовыми актами Российской Федерации, Забайкальского края и городского поселения «Город Краснокаменск», исполнения решений, принимаемых по результатам контрольных мероприятий.</w:t>
      </w:r>
    </w:p>
    <w:p w:rsidR="00CD2383" w:rsidRPr="001C6668" w:rsidRDefault="00CD2383" w:rsidP="00CD2383">
      <w:pPr>
        <w:jc w:val="both"/>
        <w:rPr>
          <w:sz w:val="28"/>
          <w:szCs w:val="28"/>
        </w:rPr>
      </w:pPr>
      <w:r w:rsidRPr="001C6668">
        <w:rPr>
          <w:sz w:val="28"/>
          <w:szCs w:val="28"/>
        </w:rPr>
        <w:tab/>
        <w:t xml:space="preserve">Муниципальные правовые акты по организации и осуществлению муниципального контроля являются достаточными по содержанию, доступны для юридических лиц и индивидуальных предпринимателей, физических лиц (граждан),  находящихся на территории городского поселения «Город Краснокаменск», прошли антикоррупционную экспертизу, признаков коррупциогенности не выявлено. Муниципальные правовые акты </w:t>
      </w:r>
      <w:r w:rsidRPr="001C6668">
        <w:rPr>
          <w:bCs/>
          <w:sz w:val="28"/>
          <w:szCs w:val="28"/>
        </w:rPr>
        <w:t>городского поселения</w:t>
      </w:r>
      <w:r w:rsidRPr="001C6668">
        <w:rPr>
          <w:sz w:val="28"/>
          <w:szCs w:val="28"/>
        </w:rPr>
        <w:t xml:space="preserve"> по организации и осуществлению муниципального контроля размещены на официальном сайте Администрации городского поселения в информационно-телекоммуникационной сети «Интернет»: </w:t>
      </w:r>
      <w:hyperlink r:id="rId12" w:history="1">
        <w:r w:rsidR="00BF37D1" w:rsidRPr="00A65014">
          <w:rPr>
            <w:rStyle w:val="aa"/>
            <w:sz w:val="28"/>
            <w:szCs w:val="28"/>
          </w:rPr>
          <w:t>https://красно-каменск.рф</w:t>
        </w:r>
      </w:hyperlink>
      <w:r w:rsidR="00BF37D1">
        <w:rPr>
          <w:sz w:val="28"/>
          <w:szCs w:val="28"/>
        </w:rPr>
        <w:t xml:space="preserve"> </w:t>
      </w:r>
    </w:p>
    <w:p w:rsidR="00CD2383" w:rsidRPr="001C6668" w:rsidRDefault="00CD2383" w:rsidP="00CD2383">
      <w:pPr>
        <w:jc w:val="both"/>
        <w:rPr>
          <w:sz w:val="28"/>
          <w:szCs w:val="28"/>
        </w:rPr>
      </w:pPr>
      <w:r w:rsidRPr="001C6668">
        <w:rPr>
          <w:sz w:val="28"/>
          <w:szCs w:val="28"/>
        </w:rPr>
        <w:tab/>
        <w:t>Субъектами профилактических мероприятий при осуществлении муниципального контроля являются юридические лица, индивидуальные предприниматели, физические лица (граждане),  находящихся на территории городского поселения «Город Краснокаменск».</w:t>
      </w:r>
    </w:p>
    <w:p w:rsidR="00CD2383" w:rsidRPr="001C6668" w:rsidRDefault="00CD2383" w:rsidP="00CD2383">
      <w:pPr>
        <w:jc w:val="both"/>
        <w:rPr>
          <w:sz w:val="28"/>
          <w:szCs w:val="28"/>
        </w:rPr>
      </w:pPr>
      <w:r w:rsidRPr="001C6668">
        <w:rPr>
          <w:sz w:val="28"/>
          <w:szCs w:val="28"/>
        </w:rPr>
        <w:lastRenderedPageBreak/>
        <w:tab/>
        <w:t>Органом, уполномоченным на проведение муниципального контроля является Администрация городского поселения «Город Краснокаменск» муниципального района «Город Краснокаменск и Краснокаменский район» Забайкальского края в лице Отдела промышленности, транспорта, связи, ГО и ЧС.</w:t>
      </w:r>
    </w:p>
    <w:p w:rsidR="00CD2383" w:rsidRPr="001C6668" w:rsidRDefault="00CD2383" w:rsidP="00CD2383">
      <w:pPr>
        <w:spacing w:before="240" w:after="240"/>
        <w:jc w:val="center"/>
        <w:rPr>
          <w:b/>
          <w:sz w:val="28"/>
          <w:szCs w:val="28"/>
        </w:rPr>
      </w:pPr>
      <w:r w:rsidRPr="001C6668">
        <w:rPr>
          <w:b/>
          <w:sz w:val="28"/>
          <w:szCs w:val="28"/>
        </w:rPr>
        <w:t>Состояние подконтрольной сферы</w:t>
      </w:r>
    </w:p>
    <w:p w:rsidR="00CD2383" w:rsidRPr="001C6668" w:rsidRDefault="00CD2383" w:rsidP="00CD2383">
      <w:pPr>
        <w:jc w:val="both"/>
        <w:rPr>
          <w:sz w:val="28"/>
          <w:szCs w:val="28"/>
        </w:rPr>
      </w:pPr>
      <w:r w:rsidRPr="001C6668">
        <w:rPr>
          <w:sz w:val="28"/>
          <w:szCs w:val="28"/>
        </w:rPr>
        <w:tab/>
        <w:t>Ввиду динамичного развития дорожной инфраструктуры и увеличения количества пользователей с возросшей на нее нагрузкой, сокращаются сроки износа, что сказывается на качестве и нормативном состоянии сферы дорожного хозяйства.</w:t>
      </w:r>
    </w:p>
    <w:p w:rsidR="00CD2383" w:rsidRPr="001C6668" w:rsidRDefault="00CD2383" w:rsidP="00CD2383">
      <w:pPr>
        <w:jc w:val="both"/>
        <w:rPr>
          <w:sz w:val="28"/>
          <w:szCs w:val="28"/>
        </w:rPr>
      </w:pPr>
      <w:r w:rsidRPr="001C6668">
        <w:rPr>
          <w:sz w:val="28"/>
          <w:szCs w:val="28"/>
        </w:rPr>
        <w:tab/>
        <w:t>Недостаточное финансирование данной отрасли экономики ввиду обширных объемов сети автомобильных дорог, что характерно как для городской инфраструктуры, так и страны в целом, климатические условия, расширение требований к условиям эксплуатации и безопасности, снижение кадрового потенциала в сфере обслуживания дорожной сферы – факторы, обуславливающие недостаточное качество дорожной инфраструктуры.</w:t>
      </w:r>
    </w:p>
    <w:p w:rsidR="00CD2383" w:rsidRPr="001C6668" w:rsidRDefault="00CD2383" w:rsidP="00CD2383">
      <w:pPr>
        <w:jc w:val="both"/>
        <w:rPr>
          <w:sz w:val="28"/>
          <w:szCs w:val="28"/>
        </w:rPr>
      </w:pPr>
      <w:r w:rsidRPr="001C6668">
        <w:rPr>
          <w:sz w:val="28"/>
          <w:szCs w:val="28"/>
        </w:rPr>
        <w:tab/>
        <w:t>Сфера транспорта представлена в виде естественной монополии, ввиду ограниченной конкуренции и неспособности рынка отрегулировать баланс, обеспечивающий повышение качества предоставляемых услуг пользователям.</w:t>
      </w:r>
    </w:p>
    <w:p w:rsidR="00CD2383" w:rsidRPr="001C6668" w:rsidRDefault="00CD2383" w:rsidP="00CD2383">
      <w:pPr>
        <w:jc w:val="both"/>
        <w:rPr>
          <w:sz w:val="28"/>
          <w:szCs w:val="28"/>
        </w:rPr>
      </w:pPr>
      <w:r w:rsidRPr="001C6668">
        <w:rPr>
          <w:sz w:val="28"/>
          <w:szCs w:val="28"/>
        </w:rPr>
        <w:tab/>
        <w:t>Учитывая данную проблематику, Постановлением Администрации городского поселения «Город Краснокаменск» ежегодно  утверждается План проведения плановых проверок юридических лиц, индивидуальных предпринимателей.</w:t>
      </w:r>
    </w:p>
    <w:p w:rsidR="00CD2383" w:rsidRPr="001C6668" w:rsidRDefault="00CD2383" w:rsidP="00CD2383">
      <w:pPr>
        <w:jc w:val="both"/>
        <w:rPr>
          <w:sz w:val="28"/>
          <w:szCs w:val="28"/>
        </w:rPr>
      </w:pPr>
      <w:r w:rsidRPr="001C6668">
        <w:rPr>
          <w:sz w:val="28"/>
          <w:szCs w:val="28"/>
        </w:rPr>
        <w:tab/>
      </w:r>
      <w:r w:rsidR="00BF37D1">
        <w:rPr>
          <w:sz w:val="28"/>
          <w:szCs w:val="28"/>
        </w:rPr>
        <w:t>В 2024</w:t>
      </w:r>
      <w:r w:rsidRPr="001C6668">
        <w:rPr>
          <w:sz w:val="28"/>
          <w:szCs w:val="28"/>
        </w:rPr>
        <w:t xml:space="preserve"> году Администрацией городского поселения на территории городского поселения «Город Краснокаменск» проверки, в рамках муниципального контроля </w:t>
      </w:r>
      <w:r w:rsidR="00735A0D">
        <w:rPr>
          <w:rFonts w:eastAsia="Arial Unicode MS"/>
          <w:color w:val="000000"/>
          <w:sz w:val="28"/>
          <w:szCs w:val="28"/>
        </w:rPr>
        <w:t>на автомобильном транспорте, городском наземном электрическом транспорте и в дорожном хозяйстве</w:t>
      </w:r>
      <w:r w:rsidRPr="001C6668">
        <w:rPr>
          <w:rFonts w:eastAsia="Arial Unicode MS"/>
          <w:color w:val="000000"/>
          <w:sz w:val="28"/>
          <w:szCs w:val="28"/>
        </w:rPr>
        <w:t>,</w:t>
      </w:r>
      <w:r w:rsidRPr="001C6668">
        <w:rPr>
          <w:sz w:val="28"/>
          <w:szCs w:val="28"/>
        </w:rPr>
        <w:t xml:space="preserve"> не проводились.</w:t>
      </w:r>
    </w:p>
    <w:p w:rsidR="00CD2383" w:rsidRPr="001C6668" w:rsidRDefault="00CD2383" w:rsidP="00CD2383">
      <w:pPr>
        <w:spacing w:before="240" w:after="240"/>
        <w:jc w:val="center"/>
        <w:rPr>
          <w:b/>
          <w:sz w:val="28"/>
          <w:szCs w:val="28"/>
        </w:rPr>
      </w:pPr>
      <w:r w:rsidRPr="001C6668">
        <w:rPr>
          <w:b/>
          <w:sz w:val="28"/>
          <w:szCs w:val="28"/>
        </w:rPr>
        <w:t>Проблемы, на решение которых направлена Программа</w:t>
      </w:r>
    </w:p>
    <w:p w:rsidR="00CD2383" w:rsidRPr="001C6668" w:rsidRDefault="00CD2383" w:rsidP="00CD2383">
      <w:pPr>
        <w:jc w:val="both"/>
        <w:rPr>
          <w:sz w:val="28"/>
          <w:szCs w:val="28"/>
        </w:rPr>
      </w:pPr>
      <w:r w:rsidRPr="001C6668">
        <w:rPr>
          <w:sz w:val="28"/>
          <w:szCs w:val="28"/>
        </w:rPr>
        <w:tab/>
        <w:t>Основными проблемами, которые по своей сути являются причинами основной части нарушений требований законодательства Российской Федерации в сфере дорожной и транспортной инфраструктуры, являются:</w:t>
      </w:r>
    </w:p>
    <w:p w:rsidR="00CD2383" w:rsidRPr="001C6668" w:rsidRDefault="00CD2383" w:rsidP="00CD2383">
      <w:pPr>
        <w:numPr>
          <w:ilvl w:val="0"/>
          <w:numId w:val="11"/>
        </w:numPr>
        <w:tabs>
          <w:tab w:val="left" w:pos="709"/>
        </w:tabs>
        <w:ind w:left="0" w:firstLine="0"/>
        <w:jc w:val="both"/>
        <w:rPr>
          <w:sz w:val="28"/>
          <w:szCs w:val="28"/>
        </w:rPr>
      </w:pPr>
      <w:r w:rsidRPr="001C6668">
        <w:rPr>
          <w:rFonts w:eastAsia="Arial Unicode MS"/>
          <w:color w:val="000000"/>
          <w:sz w:val="28"/>
          <w:szCs w:val="28"/>
        </w:rPr>
        <w:t xml:space="preserve">Не соблюдение обязательных требований: </w:t>
      </w:r>
    </w:p>
    <w:p w:rsidR="00CD2383" w:rsidRPr="001C6668" w:rsidRDefault="00CD2383" w:rsidP="00CD2383">
      <w:pPr>
        <w:tabs>
          <w:tab w:val="left" w:pos="709"/>
        </w:tabs>
        <w:jc w:val="both"/>
        <w:rPr>
          <w:rFonts w:eastAsia="Arial Unicode MS"/>
          <w:color w:val="000000"/>
          <w:sz w:val="28"/>
          <w:szCs w:val="28"/>
        </w:rPr>
      </w:pPr>
      <w:r w:rsidRPr="001C6668">
        <w:rPr>
          <w:rFonts w:eastAsia="Arial Unicode MS"/>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
    <w:p w:rsidR="00CD2383" w:rsidRPr="001C6668" w:rsidRDefault="00CD2383" w:rsidP="00CD2383">
      <w:pPr>
        <w:tabs>
          <w:tab w:val="left" w:pos="709"/>
        </w:tabs>
        <w:jc w:val="both"/>
        <w:rPr>
          <w:rFonts w:eastAsia="Arial Unicode MS"/>
          <w:color w:val="000000"/>
          <w:sz w:val="28"/>
          <w:szCs w:val="28"/>
        </w:rPr>
      </w:pPr>
      <w:r w:rsidRPr="001C6668">
        <w:rPr>
          <w:rFonts w:eastAsia="Arial Unicode MS"/>
          <w:color w:val="000000"/>
          <w:sz w:val="28"/>
          <w:szCs w:val="28"/>
        </w:rPr>
        <w:tab/>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CD2383" w:rsidRPr="001C6668" w:rsidRDefault="00CD2383" w:rsidP="00CD2383">
      <w:pPr>
        <w:tabs>
          <w:tab w:val="left" w:pos="709"/>
        </w:tabs>
        <w:jc w:val="both"/>
        <w:rPr>
          <w:rFonts w:eastAsia="Arial Unicode MS"/>
          <w:color w:val="000000"/>
          <w:sz w:val="28"/>
          <w:szCs w:val="28"/>
        </w:rPr>
      </w:pPr>
      <w:r w:rsidRPr="001C6668">
        <w:rPr>
          <w:rFonts w:eastAsia="Arial Unicode MS"/>
          <w:color w:val="000000"/>
          <w:sz w:val="28"/>
          <w:szCs w:val="28"/>
        </w:rPr>
        <w:tab/>
        <w:t xml:space="preserve">б) к осуществлению работ по капитальному ремонту, ремонту и содержанию автомобильных дорог и искусственных дорожных сооружений </w:t>
      </w:r>
      <w:r w:rsidRPr="001C6668">
        <w:rPr>
          <w:rFonts w:eastAsia="Arial Unicode MS"/>
          <w:color w:val="000000"/>
          <w:sz w:val="28"/>
          <w:szCs w:val="28"/>
        </w:rPr>
        <w:lastRenderedPageBreak/>
        <w:t xml:space="preserve">на них (включая требования к дорожно-строительным материалам и изделиям) в части обеспечения сохранности автомобильных дорог; </w:t>
      </w:r>
    </w:p>
    <w:p w:rsidR="00CD2383" w:rsidRPr="001C6668" w:rsidRDefault="00CD2383" w:rsidP="00CD2383">
      <w:pPr>
        <w:tabs>
          <w:tab w:val="left" w:pos="709"/>
        </w:tabs>
        <w:jc w:val="both"/>
        <w:rPr>
          <w:sz w:val="28"/>
          <w:szCs w:val="28"/>
        </w:rPr>
      </w:pPr>
      <w:r w:rsidRPr="001C6668">
        <w:rPr>
          <w:rFonts w:eastAsia="Arial Unicode MS"/>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sidR="00735A0D">
        <w:rPr>
          <w:rFonts w:eastAsia="Arial Unicode MS"/>
          <w:color w:val="000000"/>
          <w:sz w:val="28"/>
          <w:szCs w:val="28"/>
        </w:rPr>
        <w:t>на автомобильном транспорте, городском наземном электрическом транспорте и в дорожном хозяйстве</w:t>
      </w:r>
      <w:r w:rsidRPr="001C6668">
        <w:rPr>
          <w:rFonts w:eastAsia="Arial Unicode MS"/>
          <w:color w:val="000000"/>
          <w:sz w:val="28"/>
          <w:szCs w:val="28"/>
        </w:rPr>
        <w:t xml:space="preserve"> в области организации регулярных перевозок.</w:t>
      </w:r>
    </w:p>
    <w:p w:rsidR="00CD2383" w:rsidRPr="001C6668" w:rsidRDefault="00CD2383" w:rsidP="00CD2383">
      <w:pPr>
        <w:numPr>
          <w:ilvl w:val="0"/>
          <w:numId w:val="11"/>
        </w:numPr>
        <w:tabs>
          <w:tab w:val="left" w:pos="709"/>
        </w:tabs>
        <w:ind w:left="0" w:firstLine="0"/>
        <w:jc w:val="both"/>
        <w:rPr>
          <w:sz w:val="28"/>
          <w:szCs w:val="28"/>
        </w:rPr>
      </w:pPr>
      <w:r w:rsidRPr="001C6668">
        <w:rPr>
          <w:sz w:val="28"/>
          <w:szCs w:val="28"/>
        </w:rPr>
        <w:t>Низкие знания пользователей автомобильных дорог местного значения требований, предъявляемых к ним законодательством Российской Федерации о порядке, поведении, пользовании, эксплуатации дорожной и транспортной инфраструктуры.</w:t>
      </w:r>
    </w:p>
    <w:p w:rsidR="00CD2383" w:rsidRPr="001C6668" w:rsidRDefault="00CD2383" w:rsidP="00CD2383">
      <w:pPr>
        <w:numPr>
          <w:ilvl w:val="0"/>
          <w:numId w:val="11"/>
        </w:numPr>
        <w:tabs>
          <w:tab w:val="left" w:pos="709"/>
        </w:tabs>
        <w:ind w:left="0" w:firstLine="0"/>
        <w:jc w:val="both"/>
        <w:rPr>
          <w:sz w:val="28"/>
          <w:szCs w:val="28"/>
        </w:rPr>
      </w:pPr>
      <w:r w:rsidRPr="001C6668">
        <w:rPr>
          <w:sz w:val="28"/>
          <w:szCs w:val="28"/>
        </w:rPr>
        <w:t>Сознательное бездействие пользователей автомобильных дорог местного значения и лиц, относящимся к эксплуатации транспортной инфраструктуры.</w:t>
      </w:r>
    </w:p>
    <w:p w:rsidR="00CD2383" w:rsidRPr="001C6668" w:rsidRDefault="00CD2383" w:rsidP="00CD2383">
      <w:pPr>
        <w:jc w:val="both"/>
        <w:rPr>
          <w:sz w:val="28"/>
          <w:szCs w:val="28"/>
        </w:rPr>
      </w:pPr>
      <w:r w:rsidRPr="001C6668">
        <w:rPr>
          <w:sz w:val="28"/>
          <w:szCs w:val="28"/>
        </w:rPr>
        <w:tab/>
        <w:t>Основное направление контрольных мероприятий – выявление таких пользователей и проведение с ними профилактических мероприятий.</w:t>
      </w:r>
    </w:p>
    <w:p w:rsidR="00CD2383" w:rsidRPr="001C6668" w:rsidRDefault="00CD2383" w:rsidP="00CD2383">
      <w:pPr>
        <w:rPr>
          <w:sz w:val="28"/>
          <w:szCs w:val="28"/>
        </w:rPr>
      </w:pPr>
    </w:p>
    <w:p w:rsidR="00CD2383" w:rsidRPr="001C6668" w:rsidRDefault="00CD2383" w:rsidP="00CD2383">
      <w:pPr>
        <w:pStyle w:val="2"/>
        <w:jc w:val="center"/>
        <w:rPr>
          <w:sz w:val="28"/>
          <w:szCs w:val="28"/>
        </w:rPr>
      </w:pPr>
      <w:r w:rsidRPr="001C6668">
        <w:rPr>
          <w:sz w:val="28"/>
          <w:szCs w:val="28"/>
        </w:rPr>
        <w:t>Раздел II. ЦЕЛИ И ЗАДАЧИ ПРОФИЛАКТИЧЕСКОЙ РАБОТЫ</w:t>
      </w:r>
    </w:p>
    <w:p w:rsidR="00CD2383" w:rsidRPr="001C6668" w:rsidRDefault="00CD2383" w:rsidP="00CD2383">
      <w:pPr>
        <w:spacing w:after="240"/>
        <w:jc w:val="center"/>
        <w:rPr>
          <w:b/>
          <w:sz w:val="28"/>
          <w:szCs w:val="28"/>
        </w:rPr>
      </w:pPr>
      <w:r w:rsidRPr="001C6668">
        <w:rPr>
          <w:b/>
          <w:sz w:val="28"/>
          <w:szCs w:val="28"/>
        </w:rPr>
        <w:t>Цели Программы</w:t>
      </w:r>
    </w:p>
    <w:p w:rsidR="00CD2383" w:rsidRPr="001C6668" w:rsidRDefault="00CD2383" w:rsidP="00CD2383">
      <w:pPr>
        <w:numPr>
          <w:ilvl w:val="0"/>
          <w:numId w:val="7"/>
        </w:numPr>
        <w:tabs>
          <w:tab w:val="left" w:pos="709"/>
        </w:tabs>
        <w:autoSpaceDE w:val="0"/>
        <w:autoSpaceDN w:val="0"/>
        <w:adjustRightInd w:val="0"/>
        <w:ind w:left="0" w:firstLine="0"/>
        <w:jc w:val="both"/>
        <w:rPr>
          <w:sz w:val="28"/>
          <w:szCs w:val="28"/>
          <w:highlight w:val="white"/>
        </w:rPr>
      </w:pPr>
      <w:r w:rsidRPr="001C6668">
        <w:rPr>
          <w:sz w:val="28"/>
          <w:szCs w:val="28"/>
          <w:highlight w:val="white"/>
        </w:rPr>
        <w:t>стимулирование добросовестного соблюдения обязательных требований всеми контролируемыми лицами;</w:t>
      </w:r>
    </w:p>
    <w:p w:rsidR="00CD2383" w:rsidRPr="001C6668" w:rsidRDefault="00CD2383" w:rsidP="00CD2383">
      <w:pPr>
        <w:numPr>
          <w:ilvl w:val="0"/>
          <w:numId w:val="7"/>
        </w:numPr>
        <w:tabs>
          <w:tab w:val="left" w:pos="709"/>
        </w:tabs>
        <w:autoSpaceDE w:val="0"/>
        <w:autoSpaceDN w:val="0"/>
        <w:adjustRightInd w:val="0"/>
        <w:ind w:left="0" w:firstLine="0"/>
        <w:jc w:val="both"/>
        <w:rPr>
          <w:sz w:val="28"/>
          <w:szCs w:val="28"/>
          <w:highlight w:val="white"/>
        </w:rPr>
      </w:pPr>
      <w:r w:rsidRPr="001C6668">
        <w:rPr>
          <w:sz w:val="28"/>
          <w:szCs w:val="28"/>
          <w:highlight w:val="white"/>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D2383" w:rsidRPr="001C6668" w:rsidRDefault="00CD2383" w:rsidP="00CD2383">
      <w:pPr>
        <w:numPr>
          <w:ilvl w:val="0"/>
          <w:numId w:val="7"/>
        </w:numPr>
        <w:tabs>
          <w:tab w:val="left" w:pos="709"/>
        </w:tabs>
        <w:autoSpaceDE w:val="0"/>
        <w:autoSpaceDN w:val="0"/>
        <w:adjustRightInd w:val="0"/>
        <w:ind w:left="0" w:firstLine="0"/>
        <w:jc w:val="both"/>
        <w:rPr>
          <w:sz w:val="28"/>
          <w:szCs w:val="28"/>
          <w:highlight w:val="white"/>
        </w:rPr>
      </w:pPr>
      <w:r w:rsidRPr="001C6668">
        <w:rPr>
          <w:sz w:val="28"/>
          <w:szCs w:val="28"/>
          <w:highlight w:val="white"/>
        </w:rPr>
        <w:t>создание условий для доведения обязательных требований до контролируемых лиц, повышение информированности о способах их соблюдения.</w:t>
      </w:r>
    </w:p>
    <w:p w:rsidR="00CD2383" w:rsidRPr="001C6668" w:rsidRDefault="00CD2383" w:rsidP="00CD2383">
      <w:pPr>
        <w:spacing w:after="240"/>
        <w:jc w:val="center"/>
        <w:rPr>
          <w:b/>
          <w:sz w:val="28"/>
          <w:szCs w:val="28"/>
        </w:rPr>
      </w:pPr>
      <w:r w:rsidRPr="001C6668">
        <w:rPr>
          <w:b/>
          <w:sz w:val="28"/>
          <w:szCs w:val="28"/>
        </w:rPr>
        <w:t>Задачи Программы</w:t>
      </w:r>
    </w:p>
    <w:p w:rsidR="00CD2383" w:rsidRPr="001C6668" w:rsidRDefault="00CD2383" w:rsidP="00CD2383">
      <w:pPr>
        <w:pStyle w:val="a6"/>
        <w:numPr>
          <w:ilvl w:val="0"/>
          <w:numId w:val="9"/>
        </w:numPr>
        <w:tabs>
          <w:tab w:val="left" w:pos="709"/>
        </w:tabs>
        <w:ind w:left="0" w:firstLine="0"/>
        <w:jc w:val="both"/>
        <w:rPr>
          <w:rFonts w:ascii="Times New Roman" w:hAnsi="Times New Roman"/>
          <w:sz w:val="28"/>
          <w:szCs w:val="28"/>
        </w:rPr>
      </w:pPr>
      <w:r w:rsidRPr="001C6668">
        <w:rPr>
          <w:rFonts w:ascii="Times New Roman" w:hAnsi="Times New Roman"/>
          <w:sz w:val="28"/>
          <w:szCs w:val="28"/>
        </w:rPr>
        <w:t>выявление причин, факторов и условий, способствующих причинению вреда (ущерба) охраняемым законом ценностям;</w:t>
      </w:r>
    </w:p>
    <w:p w:rsidR="00CD2383" w:rsidRPr="001C6668" w:rsidRDefault="00CD2383" w:rsidP="00CD2383">
      <w:pPr>
        <w:pStyle w:val="a6"/>
        <w:numPr>
          <w:ilvl w:val="0"/>
          <w:numId w:val="9"/>
        </w:numPr>
        <w:tabs>
          <w:tab w:val="left" w:pos="709"/>
        </w:tabs>
        <w:ind w:left="0" w:firstLine="0"/>
        <w:jc w:val="both"/>
        <w:rPr>
          <w:rFonts w:ascii="Times New Roman" w:hAnsi="Times New Roman"/>
          <w:sz w:val="28"/>
          <w:szCs w:val="28"/>
        </w:rPr>
      </w:pPr>
      <w:r w:rsidRPr="001C6668">
        <w:rPr>
          <w:rFonts w:ascii="Times New Roman" w:hAnsi="Times New Roman"/>
          <w:sz w:val="28"/>
          <w:szCs w:val="28"/>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CD2383" w:rsidRDefault="00CD2383" w:rsidP="00CD2383">
      <w:pPr>
        <w:pStyle w:val="a6"/>
        <w:numPr>
          <w:ilvl w:val="0"/>
          <w:numId w:val="9"/>
        </w:numPr>
        <w:tabs>
          <w:tab w:val="left" w:pos="709"/>
        </w:tabs>
        <w:ind w:left="0" w:firstLine="0"/>
        <w:jc w:val="both"/>
        <w:rPr>
          <w:rFonts w:ascii="Times New Roman" w:hAnsi="Times New Roman"/>
          <w:sz w:val="28"/>
          <w:szCs w:val="28"/>
        </w:rPr>
      </w:pPr>
      <w:r w:rsidRPr="001C6668">
        <w:rPr>
          <w:rFonts w:ascii="Times New Roman" w:hAnsi="Times New Roman"/>
          <w:sz w:val="28"/>
          <w:szCs w:val="28"/>
        </w:rPr>
        <w:t>повышение правосознания и правовой культуры руководителей юридических лиц и индивидуальных предпринимателей, граждан.</w:t>
      </w:r>
    </w:p>
    <w:p w:rsidR="000C118A" w:rsidRDefault="000C118A" w:rsidP="000C118A">
      <w:pPr>
        <w:pStyle w:val="a6"/>
        <w:tabs>
          <w:tab w:val="left" w:pos="709"/>
        </w:tabs>
        <w:jc w:val="both"/>
        <w:rPr>
          <w:rFonts w:ascii="Times New Roman" w:hAnsi="Times New Roman"/>
          <w:sz w:val="28"/>
          <w:szCs w:val="28"/>
        </w:rPr>
      </w:pPr>
    </w:p>
    <w:p w:rsidR="000C118A" w:rsidRDefault="000C118A" w:rsidP="000C118A">
      <w:pPr>
        <w:pStyle w:val="a6"/>
        <w:tabs>
          <w:tab w:val="left" w:pos="709"/>
        </w:tabs>
        <w:jc w:val="both"/>
        <w:rPr>
          <w:rFonts w:ascii="Times New Roman" w:hAnsi="Times New Roman"/>
          <w:sz w:val="28"/>
          <w:szCs w:val="28"/>
        </w:rPr>
      </w:pPr>
    </w:p>
    <w:p w:rsidR="000C118A" w:rsidRDefault="000C118A" w:rsidP="000C118A">
      <w:pPr>
        <w:pStyle w:val="a6"/>
        <w:tabs>
          <w:tab w:val="left" w:pos="709"/>
        </w:tabs>
        <w:jc w:val="both"/>
        <w:rPr>
          <w:rFonts w:ascii="Times New Roman" w:hAnsi="Times New Roman"/>
          <w:sz w:val="28"/>
          <w:szCs w:val="28"/>
        </w:rPr>
      </w:pPr>
    </w:p>
    <w:p w:rsidR="000C118A" w:rsidRDefault="000C118A" w:rsidP="000C118A">
      <w:pPr>
        <w:pStyle w:val="a6"/>
        <w:tabs>
          <w:tab w:val="left" w:pos="709"/>
        </w:tabs>
        <w:jc w:val="both"/>
        <w:rPr>
          <w:rFonts w:ascii="Times New Roman" w:hAnsi="Times New Roman"/>
          <w:sz w:val="28"/>
          <w:szCs w:val="28"/>
        </w:rPr>
      </w:pPr>
    </w:p>
    <w:p w:rsidR="000C118A" w:rsidRPr="001C6668" w:rsidRDefault="000C118A" w:rsidP="000C118A">
      <w:pPr>
        <w:pStyle w:val="a6"/>
        <w:tabs>
          <w:tab w:val="left" w:pos="709"/>
        </w:tabs>
        <w:jc w:val="both"/>
        <w:rPr>
          <w:rFonts w:ascii="Times New Roman" w:hAnsi="Times New Roman"/>
          <w:sz w:val="28"/>
          <w:szCs w:val="28"/>
        </w:rPr>
      </w:pPr>
    </w:p>
    <w:p w:rsidR="00CD2383" w:rsidRPr="001C6668" w:rsidRDefault="00CD2383" w:rsidP="00CD2383">
      <w:pPr>
        <w:pStyle w:val="2"/>
        <w:jc w:val="center"/>
        <w:rPr>
          <w:sz w:val="28"/>
          <w:szCs w:val="28"/>
        </w:rPr>
      </w:pPr>
      <w:r w:rsidRPr="001C6668">
        <w:rPr>
          <w:sz w:val="28"/>
          <w:szCs w:val="28"/>
        </w:rPr>
        <w:lastRenderedPageBreak/>
        <w:t>Раздел III. ПРОГРАММНЫЕ МЕРОПРИЯТИЯ</w:t>
      </w:r>
    </w:p>
    <w:p w:rsidR="00CD2383" w:rsidRPr="001C6668" w:rsidRDefault="00CD2383" w:rsidP="00CD2383">
      <w:pPr>
        <w:jc w:val="center"/>
        <w:rPr>
          <w:b/>
          <w:sz w:val="28"/>
          <w:szCs w:val="28"/>
        </w:rPr>
      </w:pPr>
      <w:r w:rsidRPr="001C6668">
        <w:rPr>
          <w:b/>
          <w:sz w:val="28"/>
          <w:szCs w:val="28"/>
        </w:rPr>
        <w:t xml:space="preserve">План профилактических мероприятий </w:t>
      </w:r>
      <w:r w:rsidR="00933042" w:rsidRPr="001C6668">
        <w:rPr>
          <w:b/>
          <w:sz w:val="28"/>
          <w:szCs w:val="28"/>
        </w:rPr>
        <w:t>на 2</w:t>
      </w:r>
      <w:r w:rsidR="00D20501">
        <w:rPr>
          <w:b/>
          <w:sz w:val="28"/>
          <w:szCs w:val="28"/>
        </w:rPr>
        <w:t>025</w:t>
      </w:r>
      <w:r w:rsidRPr="001C6668">
        <w:rPr>
          <w:b/>
          <w:sz w:val="28"/>
          <w:szCs w:val="28"/>
        </w:rPr>
        <w:t xml:space="preserve"> год</w:t>
      </w:r>
    </w:p>
    <w:p w:rsidR="00CD2383" w:rsidRPr="001C6668" w:rsidRDefault="00CD2383" w:rsidP="00CD2383">
      <w:pPr>
        <w:jc w:val="center"/>
        <w:rPr>
          <w:b/>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954"/>
        <w:gridCol w:w="2268"/>
        <w:gridCol w:w="1559"/>
      </w:tblGrid>
      <w:tr w:rsidR="00CD2383" w:rsidRPr="001C6668" w:rsidTr="009402C2">
        <w:tc>
          <w:tcPr>
            <w:tcW w:w="568" w:type="dxa"/>
            <w:vAlign w:val="center"/>
          </w:tcPr>
          <w:p w:rsidR="00CD2383" w:rsidRPr="001C6668" w:rsidRDefault="00CD2383" w:rsidP="009402C2">
            <w:pPr>
              <w:contextualSpacing/>
              <w:jc w:val="center"/>
              <w:rPr>
                <w:sz w:val="28"/>
                <w:szCs w:val="28"/>
              </w:rPr>
            </w:pPr>
            <w:r w:rsidRPr="001C6668">
              <w:rPr>
                <w:sz w:val="28"/>
                <w:szCs w:val="28"/>
              </w:rPr>
              <w:t xml:space="preserve">№ </w:t>
            </w:r>
            <w:proofErr w:type="spellStart"/>
            <w:proofErr w:type="gramStart"/>
            <w:r w:rsidRPr="001C6668">
              <w:rPr>
                <w:sz w:val="28"/>
                <w:szCs w:val="28"/>
              </w:rPr>
              <w:t>п</w:t>
            </w:r>
            <w:proofErr w:type="spellEnd"/>
            <w:proofErr w:type="gramEnd"/>
            <w:r w:rsidRPr="001C6668">
              <w:rPr>
                <w:sz w:val="28"/>
                <w:szCs w:val="28"/>
              </w:rPr>
              <w:t>/</w:t>
            </w:r>
            <w:proofErr w:type="spellStart"/>
            <w:r w:rsidRPr="001C6668">
              <w:rPr>
                <w:sz w:val="28"/>
                <w:szCs w:val="28"/>
              </w:rPr>
              <w:t>п</w:t>
            </w:r>
            <w:proofErr w:type="spellEnd"/>
          </w:p>
        </w:tc>
        <w:tc>
          <w:tcPr>
            <w:tcW w:w="5954" w:type="dxa"/>
            <w:vAlign w:val="center"/>
          </w:tcPr>
          <w:p w:rsidR="00CD2383" w:rsidRPr="001C6668" w:rsidRDefault="00CD2383" w:rsidP="009402C2">
            <w:pPr>
              <w:contextualSpacing/>
              <w:jc w:val="center"/>
              <w:rPr>
                <w:sz w:val="28"/>
                <w:szCs w:val="28"/>
              </w:rPr>
            </w:pPr>
            <w:r w:rsidRPr="001C6668">
              <w:rPr>
                <w:sz w:val="28"/>
                <w:szCs w:val="28"/>
              </w:rPr>
              <w:t>Наименование</w:t>
            </w:r>
          </w:p>
          <w:p w:rsidR="00CD2383" w:rsidRPr="001C6668" w:rsidRDefault="00CD2383" w:rsidP="009402C2">
            <w:pPr>
              <w:contextualSpacing/>
              <w:jc w:val="center"/>
              <w:rPr>
                <w:sz w:val="28"/>
                <w:szCs w:val="28"/>
              </w:rPr>
            </w:pPr>
            <w:r w:rsidRPr="001C6668">
              <w:rPr>
                <w:sz w:val="28"/>
                <w:szCs w:val="28"/>
              </w:rPr>
              <w:t>мероприятия по профилактике нарушений обязательных требований</w:t>
            </w:r>
          </w:p>
        </w:tc>
        <w:tc>
          <w:tcPr>
            <w:tcW w:w="2268" w:type="dxa"/>
            <w:vAlign w:val="center"/>
          </w:tcPr>
          <w:p w:rsidR="00CD2383" w:rsidRPr="001C6668" w:rsidRDefault="00CD2383" w:rsidP="009402C2">
            <w:pPr>
              <w:contextualSpacing/>
              <w:jc w:val="center"/>
              <w:rPr>
                <w:sz w:val="28"/>
                <w:szCs w:val="28"/>
              </w:rPr>
            </w:pPr>
            <w:r w:rsidRPr="001C6668">
              <w:rPr>
                <w:sz w:val="28"/>
                <w:szCs w:val="28"/>
              </w:rPr>
              <w:t>Срок исполнения</w:t>
            </w:r>
          </w:p>
        </w:tc>
        <w:tc>
          <w:tcPr>
            <w:tcW w:w="1559" w:type="dxa"/>
            <w:vAlign w:val="center"/>
          </w:tcPr>
          <w:p w:rsidR="00CD2383" w:rsidRPr="001C6668" w:rsidRDefault="00CD2383" w:rsidP="009402C2">
            <w:pPr>
              <w:contextualSpacing/>
              <w:jc w:val="center"/>
              <w:rPr>
                <w:sz w:val="28"/>
                <w:szCs w:val="28"/>
              </w:rPr>
            </w:pPr>
            <w:r w:rsidRPr="001C6668">
              <w:rPr>
                <w:sz w:val="28"/>
                <w:szCs w:val="28"/>
              </w:rPr>
              <w:t>Примечание</w:t>
            </w:r>
          </w:p>
        </w:tc>
      </w:tr>
      <w:tr w:rsidR="00CD2383" w:rsidRPr="001C6668" w:rsidTr="009402C2">
        <w:tc>
          <w:tcPr>
            <w:tcW w:w="568" w:type="dxa"/>
          </w:tcPr>
          <w:p w:rsidR="00CD2383" w:rsidRPr="001C6668" w:rsidRDefault="00CD2383" w:rsidP="009402C2">
            <w:pPr>
              <w:jc w:val="center"/>
              <w:rPr>
                <w:sz w:val="28"/>
                <w:szCs w:val="28"/>
              </w:rPr>
            </w:pPr>
            <w:r w:rsidRPr="001C6668">
              <w:rPr>
                <w:sz w:val="28"/>
                <w:szCs w:val="28"/>
              </w:rPr>
              <w:t>1.</w:t>
            </w:r>
          </w:p>
        </w:tc>
        <w:tc>
          <w:tcPr>
            <w:tcW w:w="5954" w:type="dxa"/>
          </w:tcPr>
          <w:p w:rsidR="00CD2383" w:rsidRPr="001C6668" w:rsidRDefault="00CD2383" w:rsidP="009402C2">
            <w:pPr>
              <w:pStyle w:val="ConsPlusNormal"/>
              <w:ind w:firstLine="0"/>
              <w:jc w:val="both"/>
              <w:rPr>
                <w:rFonts w:ascii="Times New Roman" w:hAnsi="Times New Roman" w:cs="Times New Roman"/>
                <w:sz w:val="28"/>
                <w:szCs w:val="28"/>
              </w:rPr>
            </w:pPr>
            <w:r w:rsidRPr="001C6668">
              <w:rPr>
                <w:rFonts w:ascii="Times New Roman" w:hAnsi="Times New Roman" w:cs="Times New Roman"/>
                <w:sz w:val="28"/>
                <w:szCs w:val="28"/>
              </w:rPr>
              <w:t>Размещение на официальном сайте Администрации городского поселения «Город Краснокаменск»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268" w:type="dxa"/>
            <w:vAlign w:val="center"/>
          </w:tcPr>
          <w:p w:rsidR="00CD2383" w:rsidRPr="001C6668" w:rsidRDefault="00CD2383" w:rsidP="009402C2">
            <w:pPr>
              <w:jc w:val="center"/>
              <w:rPr>
                <w:sz w:val="28"/>
                <w:szCs w:val="28"/>
              </w:rPr>
            </w:pPr>
            <w:r w:rsidRPr="001C6668">
              <w:rPr>
                <w:sz w:val="28"/>
                <w:szCs w:val="28"/>
              </w:rPr>
              <w:t>Постоянно</w:t>
            </w:r>
          </w:p>
          <w:p w:rsidR="00CD2383" w:rsidRPr="001C6668" w:rsidRDefault="00CD2383" w:rsidP="009402C2">
            <w:pPr>
              <w:jc w:val="center"/>
              <w:rPr>
                <w:sz w:val="28"/>
                <w:szCs w:val="28"/>
              </w:rPr>
            </w:pPr>
            <w:r w:rsidRPr="001C6668">
              <w:rPr>
                <w:sz w:val="28"/>
                <w:szCs w:val="28"/>
              </w:rPr>
              <w:t xml:space="preserve">в течение года, </w:t>
            </w:r>
          </w:p>
          <w:p w:rsidR="00CD2383" w:rsidRPr="001C6668" w:rsidRDefault="00CD2383" w:rsidP="009402C2">
            <w:pPr>
              <w:jc w:val="center"/>
              <w:rPr>
                <w:color w:val="FF0000"/>
                <w:sz w:val="28"/>
                <w:szCs w:val="28"/>
              </w:rPr>
            </w:pPr>
            <w:r w:rsidRPr="001C6668">
              <w:rPr>
                <w:sz w:val="28"/>
                <w:szCs w:val="28"/>
              </w:rPr>
              <w:t>в сроки, установленные законодательством</w:t>
            </w:r>
          </w:p>
        </w:tc>
        <w:tc>
          <w:tcPr>
            <w:tcW w:w="1559" w:type="dxa"/>
            <w:vMerge w:val="restart"/>
          </w:tcPr>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p w:rsidR="00CD2383" w:rsidRPr="001C6668" w:rsidRDefault="00CD2383" w:rsidP="009402C2">
            <w:pPr>
              <w:contextualSpacing/>
              <w:jc w:val="center"/>
              <w:rPr>
                <w:sz w:val="28"/>
                <w:szCs w:val="28"/>
              </w:rPr>
            </w:pPr>
          </w:p>
        </w:tc>
      </w:tr>
      <w:tr w:rsidR="00CD2383" w:rsidRPr="001C6668" w:rsidTr="009402C2">
        <w:tc>
          <w:tcPr>
            <w:tcW w:w="568" w:type="dxa"/>
          </w:tcPr>
          <w:p w:rsidR="00CD2383" w:rsidRPr="001C6668" w:rsidRDefault="00CD2383" w:rsidP="009402C2">
            <w:pPr>
              <w:jc w:val="center"/>
              <w:rPr>
                <w:sz w:val="28"/>
                <w:szCs w:val="28"/>
              </w:rPr>
            </w:pPr>
            <w:r w:rsidRPr="001C6668">
              <w:rPr>
                <w:sz w:val="28"/>
                <w:szCs w:val="28"/>
              </w:rPr>
              <w:t>2.</w:t>
            </w:r>
          </w:p>
        </w:tc>
        <w:tc>
          <w:tcPr>
            <w:tcW w:w="5954" w:type="dxa"/>
          </w:tcPr>
          <w:p w:rsidR="00CD2383" w:rsidRPr="001C6668" w:rsidRDefault="00CD2383" w:rsidP="00D20501">
            <w:pPr>
              <w:pStyle w:val="ConsPlusNormal"/>
              <w:ind w:firstLine="0"/>
              <w:jc w:val="both"/>
              <w:rPr>
                <w:rFonts w:ascii="Times New Roman" w:hAnsi="Times New Roman" w:cs="Times New Roman"/>
                <w:sz w:val="28"/>
                <w:szCs w:val="28"/>
              </w:rPr>
            </w:pPr>
            <w:r w:rsidRPr="001C6668">
              <w:rPr>
                <w:rFonts w:ascii="Times New Roman" w:hAnsi="Times New Roman" w:cs="Times New Roman"/>
                <w:sz w:val="28"/>
                <w:szCs w:val="28"/>
              </w:rPr>
              <w:t xml:space="preserve">Осуществление информирования юридических лиц, индивидуальных предпринимателей, физических лиц (граждан) – пользователей дорожной и транспортной инфраструктуры по вопросам соблюдения обязательных требований, Федерального закона от 31.07.2020 № 248-ФЗ «О государственном контроле (надзоре) и муниципальном контроле в Российской Федерации» на официальном сайте </w:t>
            </w:r>
            <w:proofErr w:type="spellStart"/>
            <w:r w:rsidR="00D20501">
              <w:rPr>
                <w:rFonts w:ascii="Times New Roman" w:hAnsi="Times New Roman" w:cs="Times New Roman"/>
                <w:sz w:val="28"/>
                <w:szCs w:val="28"/>
              </w:rPr>
              <w:t>красно-каменск</w:t>
            </w:r>
            <w:proofErr w:type="gramStart"/>
            <w:r w:rsidR="00D20501">
              <w:rPr>
                <w:rFonts w:ascii="Times New Roman" w:hAnsi="Times New Roman" w:cs="Times New Roman"/>
                <w:sz w:val="28"/>
                <w:szCs w:val="28"/>
              </w:rPr>
              <w:t>.р</w:t>
            </w:r>
            <w:proofErr w:type="gramEnd"/>
            <w:r w:rsidR="00D20501">
              <w:rPr>
                <w:rFonts w:ascii="Times New Roman" w:hAnsi="Times New Roman" w:cs="Times New Roman"/>
                <w:sz w:val="28"/>
                <w:szCs w:val="28"/>
              </w:rPr>
              <w:t>ф</w:t>
            </w:r>
            <w:proofErr w:type="spellEnd"/>
            <w:r w:rsidRPr="001C6668">
              <w:rPr>
                <w:rFonts w:ascii="Times New Roman" w:hAnsi="Times New Roman" w:cs="Times New Roman"/>
                <w:sz w:val="28"/>
                <w:szCs w:val="28"/>
              </w:rPr>
              <w:t xml:space="preserve"> в сети «Интернет», средствах массовой информации, иных формах </w:t>
            </w:r>
          </w:p>
        </w:tc>
        <w:tc>
          <w:tcPr>
            <w:tcW w:w="2268" w:type="dxa"/>
            <w:vAlign w:val="center"/>
          </w:tcPr>
          <w:p w:rsidR="00CD2383" w:rsidRPr="001C6668" w:rsidRDefault="00CD2383" w:rsidP="009402C2">
            <w:pPr>
              <w:jc w:val="center"/>
              <w:rPr>
                <w:spacing w:val="-2"/>
                <w:sz w:val="28"/>
                <w:szCs w:val="28"/>
              </w:rPr>
            </w:pPr>
            <w:r w:rsidRPr="001C6668">
              <w:rPr>
                <w:sz w:val="28"/>
                <w:szCs w:val="28"/>
              </w:rPr>
              <w:t>В течение года</w:t>
            </w:r>
          </w:p>
        </w:tc>
        <w:tc>
          <w:tcPr>
            <w:tcW w:w="1559" w:type="dxa"/>
            <w:vMerge/>
          </w:tcPr>
          <w:p w:rsidR="00CD2383" w:rsidRPr="001C6668" w:rsidRDefault="00CD2383" w:rsidP="009402C2">
            <w:pPr>
              <w:contextualSpacing/>
              <w:jc w:val="center"/>
              <w:rPr>
                <w:sz w:val="28"/>
                <w:szCs w:val="28"/>
              </w:rPr>
            </w:pPr>
          </w:p>
        </w:tc>
      </w:tr>
      <w:tr w:rsidR="00CD2383" w:rsidRPr="001C6668" w:rsidTr="009402C2">
        <w:tc>
          <w:tcPr>
            <w:tcW w:w="568" w:type="dxa"/>
          </w:tcPr>
          <w:p w:rsidR="00CD2383" w:rsidRPr="001C6668" w:rsidRDefault="00CD2383" w:rsidP="009402C2">
            <w:pPr>
              <w:jc w:val="center"/>
              <w:rPr>
                <w:sz w:val="28"/>
                <w:szCs w:val="28"/>
              </w:rPr>
            </w:pPr>
            <w:r w:rsidRPr="001C6668">
              <w:rPr>
                <w:sz w:val="28"/>
                <w:szCs w:val="28"/>
              </w:rPr>
              <w:t>3.</w:t>
            </w:r>
          </w:p>
        </w:tc>
        <w:tc>
          <w:tcPr>
            <w:tcW w:w="5954" w:type="dxa"/>
          </w:tcPr>
          <w:p w:rsidR="00CD2383" w:rsidRPr="001C6668" w:rsidRDefault="00CD2383" w:rsidP="009402C2">
            <w:pPr>
              <w:pStyle w:val="ConsPlusNormal"/>
              <w:ind w:firstLine="0"/>
              <w:jc w:val="both"/>
              <w:rPr>
                <w:rFonts w:ascii="Times New Roman" w:hAnsi="Times New Roman" w:cs="Times New Roman"/>
                <w:sz w:val="28"/>
                <w:szCs w:val="28"/>
              </w:rPr>
            </w:pPr>
            <w:r w:rsidRPr="001C6668">
              <w:rPr>
                <w:rFonts w:ascii="Times New Roman" w:hAnsi="Times New Roman" w:cs="Times New Roman"/>
                <w:sz w:val="28"/>
                <w:szCs w:val="28"/>
              </w:rPr>
              <w:t>Выдача предостережений о недопустимости нарушения обязательных требований в соответствии со статьей 49 Федерального закона от 30 июля 2020 года № 248-ФЗ «</w:t>
            </w:r>
            <w:r w:rsidRPr="001C6668">
              <w:rPr>
                <w:rFonts w:ascii="Times New Roman" w:hAnsi="Times New Roman" w:cs="Times New Roman"/>
                <w:bCs/>
                <w:spacing w:val="1"/>
                <w:sz w:val="28"/>
                <w:szCs w:val="28"/>
                <w:shd w:val="clear" w:color="auto" w:fill="F2F7F9"/>
              </w:rPr>
              <w:t>О государственном контроле (надзоре) и муниципальном контроле в Российской Федерации</w:t>
            </w:r>
            <w:r w:rsidRPr="001C6668">
              <w:rPr>
                <w:rFonts w:ascii="Times New Roman" w:hAnsi="Times New Roman" w:cs="Times New Roman"/>
                <w:sz w:val="28"/>
                <w:szCs w:val="28"/>
              </w:rPr>
              <w:t>», если иной порядок не установлен федеральным законом.</w:t>
            </w:r>
          </w:p>
        </w:tc>
        <w:tc>
          <w:tcPr>
            <w:tcW w:w="2268" w:type="dxa"/>
            <w:vAlign w:val="center"/>
          </w:tcPr>
          <w:p w:rsidR="00CD2383" w:rsidRPr="001C6668" w:rsidRDefault="00CD2383" w:rsidP="009402C2">
            <w:pPr>
              <w:jc w:val="center"/>
              <w:rPr>
                <w:sz w:val="28"/>
                <w:szCs w:val="28"/>
              </w:rPr>
            </w:pPr>
            <w:r w:rsidRPr="001C6668">
              <w:rPr>
                <w:sz w:val="28"/>
                <w:szCs w:val="28"/>
              </w:rPr>
              <w:t xml:space="preserve">При наличии сведений о готовящихся нарушениях  или признаках  </w:t>
            </w:r>
            <w:r w:rsidRPr="001C6668">
              <w:rPr>
                <w:color w:val="000000"/>
                <w:sz w:val="28"/>
                <w:szCs w:val="28"/>
                <w:shd w:val="clear" w:color="auto" w:fill="FFFFFF"/>
              </w:rPr>
              <w:t xml:space="preserve">нарушений и (или) в случае отсутствия подтвержденных данных о том, что нарушение причинило вред (ущерб) охраняемым законом ценностям либо создало угрозу </w:t>
            </w:r>
            <w:r w:rsidRPr="001C6668">
              <w:rPr>
                <w:color w:val="000000"/>
                <w:sz w:val="28"/>
                <w:szCs w:val="28"/>
                <w:shd w:val="clear" w:color="auto" w:fill="FFFFFF"/>
              </w:rPr>
              <w:lastRenderedPageBreak/>
              <w:t>причинения вреда (ущерба) охраняемым законом ценностям</w:t>
            </w:r>
          </w:p>
        </w:tc>
        <w:tc>
          <w:tcPr>
            <w:tcW w:w="1559" w:type="dxa"/>
            <w:vMerge/>
          </w:tcPr>
          <w:p w:rsidR="00CD2383" w:rsidRPr="001C6668" w:rsidRDefault="00CD2383" w:rsidP="009402C2">
            <w:pPr>
              <w:contextualSpacing/>
              <w:jc w:val="center"/>
              <w:rPr>
                <w:sz w:val="28"/>
                <w:szCs w:val="28"/>
              </w:rPr>
            </w:pPr>
          </w:p>
        </w:tc>
      </w:tr>
      <w:tr w:rsidR="00CD2383" w:rsidRPr="001C6668" w:rsidTr="009402C2">
        <w:tc>
          <w:tcPr>
            <w:tcW w:w="568" w:type="dxa"/>
          </w:tcPr>
          <w:p w:rsidR="00CD2383" w:rsidRPr="001C6668" w:rsidRDefault="00CD2383" w:rsidP="009402C2">
            <w:pPr>
              <w:jc w:val="center"/>
              <w:rPr>
                <w:sz w:val="28"/>
                <w:szCs w:val="28"/>
              </w:rPr>
            </w:pPr>
            <w:r w:rsidRPr="001C6668">
              <w:rPr>
                <w:sz w:val="28"/>
                <w:szCs w:val="28"/>
              </w:rPr>
              <w:lastRenderedPageBreak/>
              <w:t>4.</w:t>
            </w:r>
          </w:p>
        </w:tc>
        <w:tc>
          <w:tcPr>
            <w:tcW w:w="5954" w:type="dxa"/>
          </w:tcPr>
          <w:p w:rsidR="00CD2383" w:rsidRPr="001C6668" w:rsidRDefault="00CD2383" w:rsidP="009402C2">
            <w:pPr>
              <w:autoSpaceDE w:val="0"/>
              <w:autoSpaceDN w:val="0"/>
              <w:adjustRightInd w:val="0"/>
              <w:jc w:val="both"/>
              <w:rPr>
                <w:sz w:val="28"/>
                <w:szCs w:val="28"/>
              </w:rPr>
            </w:pPr>
            <w:r w:rsidRPr="001C6668">
              <w:rPr>
                <w:sz w:val="28"/>
                <w:szCs w:val="28"/>
              </w:rPr>
              <w:t xml:space="preserve">Учет предостережений в текущем году и анализ вынесенных предостережений  в сравнении с аналогичным периодом прошлого года </w:t>
            </w:r>
          </w:p>
        </w:tc>
        <w:tc>
          <w:tcPr>
            <w:tcW w:w="2268" w:type="dxa"/>
            <w:vAlign w:val="center"/>
          </w:tcPr>
          <w:p w:rsidR="00CD2383" w:rsidRPr="001C6668" w:rsidRDefault="00CD2383" w:rsidP="009402C2">
            <w:pPr>
              <w:jc w:val="center"/>
              <w:rPr>
                <w:sz w:val="28"/>
                <w:szCs w:val="28"/>
              </w:rPr>
            </w:pPr>
            <w:r w:rsidRPr="001C6668">
              <w:rPr>
                <w:sz w:val="28"/>
                <w:szCs w:val="28"/>
              </w:rPr>
              <w:t>По мере вынесения предостережения</w:t>
            </w:r>
          </w:p>
        </w:tc>
        <w:tc>
          <w:tcPr>
            <w:tcW w:w="1559" w:type="dxa"/>
            <w:vMerge/>
          </w:tcPr>
          <w:p w:rsidR="00CD2383" w:rsidRPr="001C6668" w:rsidRDefault="00CD2383" w:rsidP="009402C2">
            <w:pPr>
              <w:contextualSpacing/>
              <w:jc w:val="center"/>
              <w:rPr>
                <w:sz w:val="28"/>
                <w:szCs w:val="28"/>
              </w:rPr>
            </w:pPr>
          </w:p>
        </w:tc>
      </w:tr>
      <w:tr w:rsidR="00CD2383" w:rsidRPr="001C6668" w:rsidTr="009402C2">
        <w:tc>
          <w:tcPr>
            <w:tcW w:w="568" w:type="dxa"/>
          </w:tcPr>
          <w:p w:rsidR="00CD2383" w:rsidRPr="001C6668" w:rsidRDefault="00CD2383" w:rsidP="009402C2">
            <w:pPr>
              <w:jc w:val="center"/>
              <w:rPr>
                <w:sz w:val="28"/>
                <w:szCs w:val="28"/>
              </w:rPr>
            </w:pPr>
            <w:r w:rsidRPr="001C6668">
              <w:rPr>
                <w:sz w:val="28"/>
                <w:szCs w:val="28"/>
              </w:rPr>
              <w:t>5.</w:t>
            </w:r>
          </w:p>
        </w:tc>
        <w:tc>
          <w:tcPr>
            <w:tcW w:w="5954" w:type="dxa"/>
          </w:tcPr>
          <w:p w:rsidR="00CD2383" w:rsidRPr="001C6668" w:rsidRDefault="00CD2383" w:rsidP="009402C2">
            <w:pPr>
              <w:autoSpaceDE w:val="0"/>
              <w:autoSpaceDN w:val="0"/>
              <w:adjustRightInd w:val="0"/>
              <w:jc w:val="both"/>
              <w:rPr>
                <w:sz w:val="28"/>
                <w:szCs w:val="28"/>
              </w:rPr>
            </w:pPr>
            <w:r w:rsidRPr="001C6668">
              <w:rPr>
                <w:sz w:val="28"/>
                <w:szCs w:val="28"/>
              </w:rPr>
              <w:t>Консультирование:  осуществляется по телефону, на личном приеме, в ходе проведения профилактического или контрольного мероприятия по следующим вопросам:</w:t>
            </w:r>
          </w:p>
          <w:p w:rsidR="00CD2383" w:rsidRPr="001C6668" w:rsidRDefault="00CD2383" w:rsidP="009402C2">
            <w:pPr>
              <w:autoSpaceDE w:val="0"/>
              <w:autoSpaceDN w:val="0"/>
              <w:adjustRightInd w:val="0"/>
              <w:jc w:val="both"/>
              <w:rPr>
                <w:sz w:val="28"/>
                <w:szCs w:val="28"/>
              </w:rPr>
            </w:pPr>
            <w:r w:rsidRPr="001C6668">
              <w:rPr>
                <w:sz w:val="28"/>
                <w:szCs w:val="28"/>
              </w:rPr>
              <w:t xml:space="preserve">а) местонахождения, контактные телефоны, адрес официального сайта Администрации городского </w:t>
            </w:r>
            <w:r w:rsidRPr="001C6668">
              <w:rPr>
                <w:bCs/>
                <w:sz w:val="28"/>
                <w:szCs w:val="28"/>
              </w:rPr>
              <w:t xml:space="preserve">поселения «Город Краснокаменск» </w:t>
            </w:r>
            <w:r w:rsidRPr="001C6668">
              <w:rPr>
                <w:sz w:val="28"/>
                <w:szCs w:val="28"/>
              </w:rPr>
              <w:t>в сети «Интернет» и адреса электронной почты:</w:t>
            </w:r>
          </w:p>
          <w:p w:rsidR="00CD2383" w:rsidRPr="001C6668" w:rsidRDefault="00CD2383" w:rsidP="009402C2">
            <w:pPr>
              <w:pStyle w:val="rteleft"/>
              <w:spacing w:before="0" w:beforeAutospacing="0" w:after="0" w:afterAutospacing="0"/>
              <w:jc w:val="both"/>
              <w:rPr>
                <w:color w:val="000000"/>
                <w:sz w:val="28"/>
                <w:szCs w:val="28"/>
              </w:rPr>
            </w:pPr>
            <w:r w:rsidRPr="001C6668">
              <w:rPr>
                <w:sz w:val="28"/>
                <w:szCs w:val="28"/>
              </w:rPr>
              <w:t xml:space="preserve">Администрация городского поселения «Город Краснокаменск»: 674674, </w:t>
            </w:r>
            <w:r w:rsidRPr="001C6668">
              <w:rPr>
                <w:color w:val="000000"/>
                <w:sz w:val="28"/>
                <w:szCs w:val="28"/>
              </w:rPr>
              <w:t xml:space="preserve">Забайкальский край, </w:t>
            </w:r>
          </w:p>
          <w:p w:rsidR="00CD2383" w:rsidRPr="001C6668" w:rsidRDefault="00CD2383" w:rsidP="009402C2">
            <w:pPr>
              <w:pStyle w:val="rteleft"/>
              <w:spacing w:before="0" w:beforeAutospacing="0" w:after="0" w:afterAutospacing="0"/>
              <w:jc w:val="both"/>
              <w:rPr>
                <w:iCs/>
                <w:sz w:val="28"/>
                <w:szCs w:val="28"/>
              </w:rPr>
            </w:pPr>
            <w:r w:rsidRPr="001C6668">
              <w:rPr>
                <w:color w:val="000000"/>
                <w:sz w:val="28"/>
                <w:szCs w:val="28"/>
              </w:rPr>
              <w:t xml:space="preserve">г. Краснокаменск, 5-й мкр., д.505, </w:t>
            </w:r>
            <w:r w:rsidRPr="001C6668">
              <w:rPr>
                <w:iCs/>
                <w:sz w:val="28"/>
                <w:szCs w:val="28"/>
              </w:rPr>
              <w:t xml:space="preserve">2 этаж. </w:t>
            </w:r>
          </w:p>
          <w:p w:rsidR="00CD2383" w:rsidRPr="001C6668" w:rsidRDefault="00CD2383" w:rsidP="009402C2">
            <w:pPr>
              <w:autoSpaceDE w:val="0"/>
              <w:autoSpaceDN w:val="0"/>
              <w:adjustRightInd w:val="0"/>
              <w:jc w:val="both"/>
              <w:rPr>
                <w:sz w:val="28"/>
                <w:szCs w:val="28"/>
              </w:rPr>
            </w:pPr>
            <w:r w:rsidRPr="001C6668">
              <w:rPr>
                <w:color w:val="000000"/>
                <w:sz w:val="28"/>
                <w:szCs w:val="28"/>
              </w:rPr>
              <w:t xml:space="preserve">Телефон для справок (консультаций): код города Краснокаменска (830245) 2-81-30, факс 2-81-16, адрес электронной почты Администрации городского поселения: </w:t>
            </w:r>
            <w:proofErr w:type="gramStart"/>
            <w:r w:rsidRPr="001C6668">
              <w:rPr>
                <w:sz w:val="28"/>
                <w:szCs w:val="28"/>
              </w:rPr>
              <w:t>Е</w:t>
            </w:r>
            <w:proofErr w:type="gramEnd"/>
            <w:r w:rsidRPr="001C6668">
              <w:rPr>
                <w:sz w:val="28"/>
                <w:szCs w:val="28"/>
              </w:rPr>
              <w:t>-</w:t>
            </w:r>
            <w:r w:rsidRPr="001C6668">
              <w:rPr>
                <w:sz w:val="28"/>
                <w:szCs w:val="28"/>
                <w:lang w:val="en-US"/>
              </w:rPr>
              <w:t>mail</w:t>
            </w:r>
            <w:r w:rsidRPr="001C6668">
              <w:rPr>
                <w:sz w:val="28"/>
                <w:szCs w:val="28"/>
              </w:rPr>
              <w:t xml:space="preserve">: </w:t>
            </w:r>
            <w:proofErr w:type="spellStart"/>
            <w:r w:rsidRPr="001C6668">
              <w:rPr>
                <w:sz w:val="28"/>
                <w:szCs w:val="28"/>
                <w:lang w:val="en-US"/>
              </w:rPr>
              <w:t>adm</w:t>
            </w:r>
            <w:proofErr w:type="spellEnd"/>
            <w:r w:rsidRPr="001C6668">
              <w:rPr>
                <w:sz w:val="28"/>
                <w:szCs w:val="28"/>
              </w:rPr>
              <w:t>.</w:t>
            </w:r>
            <w:proofErr w:type="spellStart"/>
            <w:r w:rsidRPr="001C6668">
              <w:rPr>
                <w:sz w:val="28"/>
                <w:szCs w:val="28"/>
                <w:lang w:val="en-US"/>
              </w:rPr>
              <w:t>krasnokamensk</w:t>
            </w:r>
            <w:proofErr w:type="spellEnd"/>
            <w:r w:rsidRPr="001C6668">
              <w:rPr>
                <w:sz w:val="28"/>
                <w:szCs w:val="28"/>
              </w:rPr>
              <w:t>@</w:t>
            </w:r>
            <w:r w:rsidRPr="001C6668">
              <w:rPr>
                <w:sz w:val="28"/>
                <w:szCs w:val="28"/>
                <w:lang w:val="en-US"/>
              </w:rPr>
              <w:t>mail</w:t>
            </w:r>
            <w:r w:rsidRPr="001C6668">
              <w:rPr>
                <w:sz w:val="28"/>
                <w:szCs w:val="28"/>
              </w:rPr>
              <w:t>.</w:t>
            </w:r>
            <w:proofErr w:type="spellStart"/>
            <w:r w:rsidRPr="001C6668">
              <w:rPr>
                <w:sz w:val="28"/>
                <w:szCs w:val="28"/>
                <w:lang w:val="en-US"/>
              </w:rPr>
              <w:t>ru</w:t>
            </w:r>
            <w:proofErr w:type="spellEnd"/>
            <w:r w:rsidRPr="001C6668">
              <w:rPr>
                <w:sz w:val="28"/>
                <w:szCs w:val="28"/>
              </w:rPr>
              <w:t>;</w:t>
            </w:r>
          </w:p>
          <w:p w:rsidR="00CD2383" w:rsidRPr="001C6668" w:rsidRDefault="00CD2383" w:rsidP="009402C2">
            <w:pPr>
              <w:autoSpaceDE w:val="0"/>
              <w:autoSpaceDN w:val="0"/>
              <w:adjustRightInd w:val="0"/>
              <w:jc w:val="both"/>
              <w:rPr>
                <w:sz w:val="28"/>
                <w:szCs w:val="28"/>
              </w:rPr>
            </w:pPr>
            <w:r w:rsidRPr="001C6668">
              <w:rPr>
                <w:sz w:val="28"/>
                <w:szCs w:val="28"/>
              </w:rPr>
              <w:t xml:space="preserve">б) график работы органа </w:t>
            </w:r>
            <w:r w:rsidRPr="001C6668">
              <w:rPr>
                <w:rFonts w:eastAsia="Arial Unicode MS"/>
                <w:color w:val="000000"/>
                <w:sz w:val="28"/>
                <w:szCs w:val="28"/>
              </w:rPr>
              <w:t xml:space="preserve">муниципального контроля </w:t>
            </w:r>
            <w:r w:rsidR="00735A0D">
              <w:rPr>
                <w:rFonts w:eastAsia="Arial Unicode MS"/>
                <w:color w:val="000000"/>
                <w:sz w:val="28"/>
                <w:szCs w:val="28"/>
              </w:rPr>
              <w:t>на автомобильном транспорте, городском наземном электрическом транспорте и в дорожном хозяйстве</w:t>
            </w:r>
            <w:r w:rsidRPr="001C6668">
              <w:rPr>
                <w:rFonts w:eastAsia="Arial Unicode MS"/>
                <w:color w:val="000000"/>
                <w:sz w:val="28"/>
                <w:szCs w:val="28"/>
              </w:rPr>
              <w:t xml:space="preserve"> </w:t>
            </w:r>
            <w:r w:rsidRPr="001C6668">
              <w:rPr>
                <w:sz w:val="28"/>
                <w:szCs w:val="28"/>
              </w:rPr>
              <w:t>на территории городского поселения «Город Краснокаменск», время приема посетителей:</w:t>
            </w:r>
          </w:p>
          <w:p w:rsidR="00CD2383" w:rsidRPr="001C6668" w:rsidRDefault="00CD2383" w:rsidP="009402C2">
            <w:pPr>
              <w:pStyle w:val="a6"/>
              <w:rPr>
                <w:rFonts w:ascii="Times New Roman" w:hAnsi="Times New Roman"/>
                <w:color w:val="000000"/>
                <w:sz w:val="28"/>
                <w:szCs w:val="28"/>
              </w:rPr>
            </w:pPr>
            <w:r w:rsidRPr="001C6668">
              <w:rPr>
                <w:rFonts w:ascii="Times New Roman" w:hAnsi="Times New Roman"/>
                <w:color w:val="000000"/>
                <w:sz w:val="28"/>
                <w:szCs w:val="28"/>
              </w:rPr>
              <w:t xml:space="preserve">График работы: </w:t>
            </w:r>
          </w:p>
          <w:p w:rsidR="00CD2383" w:rsidRPr="001C6668" w:rsidRDefault="00CD2383" w:rsidP="009402C2">
            <w:pPr>
              <w:jc w:val="both"/>
              <w:rPr>
                <w:sz w:val="28"/>
                <w:szCs w:val="28"/>
              </w:rPr>
            </w:pPr>
            <w:r w:rsidRPr="001C6668">
              <w:rPr>
                <w:sz w:val="28"/>
                <w:szCs w:val="28"/>
              </w:rPr>
              <w:t>понедельник – четверг          с 8-00 до 17-15,</w:t>
            </w:r>
          </w:p>
          <w:p w:rsidR="00CD2383" w:rsidRPr="001C6668" w:rsidRDefault="00CD2383" w:rsidP="009402C2">
            <w:pPr>
              <w:jc w:val="both"/>
              <w:rPr>
                <w:sz w:val="28"/>
                <w:szCs w:val="28"/>
              </w:rPr>
            </w:pPr>
            <w:r w:rsidRPr="001C6668">
              <w:rPr>
                <w:sz w:val="28"/>
                <w:szCs w:val="28"/>
              </w:rPr>
              <w:t>пятница                                   с 8-00 до 16-00,</w:t>
            </w:r>
          </w:p>
          <w:p w:rsidR="00CD2383" w:rsidRPr="001C6668" w:rsidRDefault="00CD2383" w:rsidP="009402C2">
            <w:pPr>
              <w:jc w:val="both"/>
              <w:rPr>
                <w:sz w:val="28"/>
                <w:szCs w:val="28"/>
              </w:rPr>
            </w:pPr>
            <w:r w:rsidRPr="001C6668">
              <w:rPr>
                <w:sz w:val="28"/>
                <w:szCs w:val="28"/>
              </w:rPr>
              <w:t>обед                                         с 12-00  до 13-00,</w:t>
            </w:r>
          </w:p>
          <w:p w:rsidR="00CD2383" w:rsidRPr="001C6668" w:rsidRDefault="00CD2383" w:rsidP="009402C2">
            <w:pPr>
              <w:jc w:val="both"/>
              <w:rPr>
                <w:sz w:val="28"/>
                <w:szCs w:val="28"/>
              </w:rPr>
            </w:pPr>
            <w:r w:rsidRPr="001C6668">
              <w:rPr>
                <w:sz w:val="28"/>
                <w:szCs w:val="28"/>
              </w:rPr>
              <w:t>выходные дни: суббота, воскресенье.</w:t>
            </w:r>
          </w:p>
          <w:p w:rsidR="00CD2383" w:rsidRPr="001C6668" w:rsidRDefault="00CD2383" w:rsidP="009402C2">
            <w:pPr>
              <w:autoSpaceDE w:val="0"/>
              <w:autoSpaceDN w:val="0"/>
              <w:adjustRightInd w:val="0"/>
              <w:jc w:val="both"/>
              <w:rPr>
                <w:sz w:val="28"/>
                <w:szCs w:val="28"/>
              </w:rPr>
            </w:pPr>
            <w:r w:rsidRPr="001C6668">
              <w:rPr>
                <w:sz w:val="28"/>
                <w:szCs w:val="28"/>
              </w:rPr>
              <w:t>Продолжительность рабочего дня непосредственно предшествующего нерабочему праздничному дню, уменьшается на один час;</w:t>
            </w:r>
          </w:p>
          <w:p w:rsidR="00CD2383" w:rsidRPr="001C6668" w:rsidRDefault="00CD2383" w:rsidP="009402C2">
            <w:pPr>
              <w:autoSpaceDE w:val="0"/>
              <w:autoSpaceDN w:val="0"/>
              <w:adjustRightInd w:val="0"/>
              <w:jc w:val="both"/>
              <w:rPr>
                <w:sz w:val="28"/>
                <w:szCs w:val="28"/>
              </w:rPr>
            </w:pPr>
            <w:r w:rsidRPr="001C6668">
              <w:rPr>
                <w:sz w:val="28"/>
                <w:szCs w:val="28"/>
              </w:rPr>
              <w:t>Время приема посетителей: вторник с 13-00 до 17-00;</w:t>
            </w:r>
          </w:p>
          <w:p w:rsidR="00CD2383" w:rsidRPr="001C6668" w:rsidRDefault="00CD2383" w:rsidP="009402C2">
            <w:pPr>
              <w:autoSpaceDE w:val="0"/>
              <w:autoSpaceDN w:val="0"/>
              <w:adjustRightInd w:val="0"/>
              <w:jc w:val="both"/>
              <w:rPr>
                <w:sz w:val="28"/>
                <w:szCs w:val="28"/>
              </w:rPr>
            </w:pPr>
            <w:r w:rsidRPr="001C6668">
              <w:rPr>
                <w:sz w:val="28"/>
                <w:szCs w:val="28"/>
              </w:rPr>
              <w:lastRenderedPageBreak/>
              <w:t xml:space="preserve">                                                  четверг с 9-00 до 12-00.</w:t>
            </w:r>
          </w:p>
          <w:p w:rsidR="00CD2383" w:rsidRPr="001C6668" w:rsidRDefault="00CD2383" w:rsidP="009402C2">
            <w:pPr>
              <w:autoSpaceDE w:val="0"/>
              <w:autoSpaceDN w:val="0"/>
              <w:adjustRightInd w:val="0"/>
              <w:jc w:val="both"/>
              <w:rPr>
                <w:sz w:val="28"/>
                <w:szCs w:val="28"/>
              </w:rPr>
            </w:pPr>
            <w:r w:rsidRPr="001C6668">
              <w:rPr>
                <w:sz w:val="28"/>
                <w:szCs w:val="28"/>
              </w:rPr>
              <w:t xml:space="preserve"> </w:t>
            </w:r>
          </w:p>
          <w:p w:rsidR="00CD2383" w:rsidRPr="001C6668" w:rsidRDefault="00CD2383" w:rsidP="009402C2">
            <w:pPr>
              <w:autoSpaceDE w:val="0"/>
              <w:autoSpaceDN w:val="0"/>
              <w:adjustRightInd w:val="0"/>
              <w:jc w:val="both"/>
              <w:rPr>
                <w:sz w:val="28"/>
                <w:szCs w:val="28"/>
              </w:rPr>
            </w:pPr>
            <w:r w:rsidRPr="001C6668">
              <w:rPr>
                <w:sz w:val="28"/>
                <w:szCs w:val="28"/>
              </w:rPr>
              <w:t>в) номер кабинета, где проводятся прием и информирование посетителей по вопросам осуществления муниципального контроля:</w:t>
            </w:r>
          </w:p>
          <w:p w:rsidR="00CD2383" w:rsidRPr="001C6668" w:rsidRDefault="00CD2383" w:rsidP="009402C2">
            <w:pPr>
              <w:autoSpaceDE w:val="0"/>
              <w:autoSpaceDN w:val="0"/>
              <w:adjustRightInd w:val="0"/>
              <w:jc w:val="both"/>
              <w:rPr>
                <w:bCs/>
                <w:sz w:val="28"/>
                <w:szCs w:val="28"/>
              </w:rPr>
            </w:pPr>
            <w:r w:rsidRPr="001C6668">
              <w:rPr>
                <w:sz w:val="28"/>
                <w:szCs w:val="28"/>
              </w:rPr>
              <w:t xml:space="preserve">прием и информирование посетителей Администрации городского </w:t>
            </w:r>
            <w:r w:rsidRPr="001C6668">
              <w:rPr>
                <w:bCs/>
                <w:sz w:val="28"/>
                <w:szCs w:val="28"/>
              </w:rPr>
              <w:t>поселения «Город Краснокаменск»</w:t>
            </w:r>
          </w:p>
          <w:p w:rsidR="00CD2383" w:rsidRPr="001C6668" w:rsidRDefault="00CD2383" w:rsidP="009402C2">
            <w:pPr>
              <w:autoSpaceDE w:val="0"/>
              <w:autoSpaceDN w:val="0"/>
              <w:adjustRightInd w:val="0"/>
              <w:jc w:val="both"/>
              <w:rPr>
                <w:sz w:val="28"/>
                <w:szCs w:val="28"/>
              </w:rPr>
            </w:pPr>
            <w:r w:rsidRPr="001C6668">
              <w:rPr>
                <w:sz w:val="28"/>
                <w:szCs w:val="28"/>
              </w:rPr>
              <w:t>ведется в часы приема граждан в кабинете № 318.</w:t>
            </w:r>
          </w:p>
        </w:tc>
        <w:tc>
          <w:tcPr>
            <w:tcW w:w="2268" w:type="dxa"/>
            <w:vAlign w:val="center"/>
          </w:tcPr>
          <w:p w:rsidR="00CD2383" w:rsidRPr="001C6668" w:rsidRDefault="00CD2383" w:rsidP="009402C2">
            <w:pPr>
              <w:jc w:val="center"/>
              <w:rPr>
                <w:sz w:val="28"/>
                <w:szCs w:val="28"/>
              </w:rPr>
            </w:pPr>
          </w:p>
        </w:tc>
        <w:tc>
          <w:tcPr>
            <w:tcW w:w="1559" w:type="dxa"/>
            <w:vMerge/>
          </w:tcPr>
          <w:p w:rsidR="00CD2383" w:rsidRPr="001C6668" w:rsidRDefault="00CD2383" w:rsidP="009402C2">
            <w:pPr>
              <w:contextualSpacing/>
              <w:jc w:val="center"/>
              <w:rPr>
                <w:sz w:val="28"/>
                <w:szCs w:val="28"/>
              </w:rPr>
            </w:pPr>
          </w:p>
        </w:tc>
      </w:tr>
      <w:tr w:rsidR="00CD2383" w:rsidRPr="001C6668" w:rsidTr="009402C2">
        <w:tc>
          <w:tcPr>
            <w:tcW w:w="568" w:type="dxa"/>
          </w:tcPr>
          <w:p w:rsidR="00CD2383" w:rsidRPr="001C6668" w:rsidRDefault="00CD2383" w:rsidP="009402C2">
            <w:pPr>
              <w:jc w:val="center"/>
              <w:rPr>
                <w:sz w:val="28"/>
                <w:szCs w:val="28"/>
              </w:rPr>
            </w:pPr>
            <w:r w:rsidRPr="001C6668">
              <w:rPr>
                <w:sz w:val="28"/>
                <w:szCs w:val="28"/>
              </w:rPr>
              <w:lastRenderedPageBreak/>
              <w:t xml:space="preserve">6. </w:t>
            </w:r>
          </w:p>
        </w:tc>
        <w:tc>
          <w:tcPr>
            <w:tcW w:w="5954" w:type="dxa"/>
          </w:tcPr>
          <w:p w:rsidR="00CD2383" w:rsidRPr="001C6668" w:rsidRDefault="00CD2383" w:rsidP="009402C2">
            <w:pPr>
              <w:pStyle w:val="ConsPlusNormal"/>
              <w:ind w:firstLine="0"/>
              <w:jc w:val="both"/>
              <w:rPr>
                <w:rFonts w:ascii="Times New Roman" w:hAnsi="Times New Roman" w:cs="Times New Roman"/>
                <w:sz w:val="28"/>
                <w:szCs w:val="28"/>
              </w:rPr>
            </w:pPr>
            <w:r w:rsidRPr="001C6668">
              <w:rPr>
                <w:rFonts w:ascii="Times New Roman" w:hAnsi="Times New Roman" w:cs="Times New Roman"/>
                <w:sz w:val="28"/>
                <w:szCs w:val="28"/>
              </w:rPr>
              <w:t>Внесение информации о проводимых проверках и их результатах в ФГИС «Единый реестр контрольно- надзорных мероприятий»</w:t>
            </w:r>
          </w:p>
        </w:tc>
        <w:tc>
          <w:tcPr>
            <w:tcW w:w="2268" w:type="dxa"/>
            <w:vAlign w:val="center"/>
          </w:tcPr>
          <w:p w:rsidR="00CD2383" w:rsidRPr="001C6668" w:rsidRDefault="00CD2383" w:rsidP="009402C2">
            <w:pPr>
              <w:jc w:val="center"/>
              <w:rPr>
                <w:sz w:val="28"/>
                <w:szCs w:val="28"/>
              </w:rPr>
            </w:pPr>
            <w:r w:rsidRPr="001C6668">
              <w:rPr>
                <w:sz w:val="28"/>
                <w:szCs w:val="28"/>
              </w:rPr>
              <w:t>Постоянно</w:t>
            </w:r>
          </w:p>
        </w:tc>
        <w:tc>
          <w:tcPr>
            <w:tcW w:w="1559" w:type="dxa"/>
            <w:vMerge/>
          </w:tcPr>
          <w:p w:rsidR="00CD2383" w:rsidRPr="001C6668" w:rsidRDefault="00CD2383" w:rsidP="009402C2">
            <w:pPr>
              <w:jc w:val="center"/>
              <w:rPr>
                <w:sz w:val="28"/>
                <w:szCs w:val="28"/>
              </w:rPr>
            </w:pPr>
          </w:p>
        </w:tc>
      </w:tr>
      <w:tr w:rsidR="00CD2383" w:rsidRPr="001C6668" w:rsidTr="009402C2">
        <w:trPr>
          <w:trHeight w:val="1154"/>
        </w:trPr>
        <w:tc>
          <w:tcPr>
            <w:tcW w:w="568" w:type="dxa"/>
          </w:tcPr>
          <w:p w:rsidR="00CD2383" w:rsidRPr="001C6668" w:rsidRDefault="00CD2383" w:rsidP="009402C2">
            <w:pPr>
              <w:jc w:val="center"/>
              <w:rPr>
                <w:sz w:val="28"/>
                <w:szCs w:val="28"/>
              </w:rPr>
            </w:pPr>
            <w:r w:rsidRPr="001C6668">
              <w:rPr>
                <w:sz w:val="28"/>
                <w:szCs w:val="28"/>
              </w:rPr>
              <w:t>7.</w:t>
            </w:r>
          </w:p>
        </w:tc>
        <w:tc>
          <w:tcPr>
            <w:tcW w:w="5954" w:type="dxa"/>
          </w:tcPr>
          <w:p w:rsidR="00CD2383" w:rsidRPr="001C6668" w:rsidRDefault="00CD2383" w:rsidP="009402C2">
            <w:pPr>
              <w:jc w:val="both"/>
              <w:rPr>
                <w:sz w:val="28"/>
                <w:szCs w:val="28"/>
              </w:rPr>
            </w:pPr>
            <w:r w:rsidRPr="001C6668">
              <w:rPr>
                <w:sz w:val="28"/>
                <w:szCs w:val="28"/>
              </w:rPr>
              <w:t xml:space="preserve">Разработка и утверждение программы </w:t>
            </w:r>
            <w:r w:rsidRPr="001C6668">
              <w:rPr>
                <w:bCs/>
                <w:sz w:val="28"/>
                <w:szCs w:val="28"/>
              </w:rPr>
              <w:t xml:space="preserve">профилактики рисков причинения вреда (ущерба) охраняемым законом ценностям, </w:t>
            </w:r>
            <w:r w:rsidRPr="001C6668">
              <w:rPr>
                <w:sz w:val="28"/>
                <w:szCs w:val="28"/>
              </w:rPr>
              <w:t xml:space="preserve">территории городского поселения «Город Краснокаменск» на </w:t>
            </w:r>
            <w:r w:rsidR="00BF37D1">
              <w:rPr>
                <w:sz w:val="28"/>
                <w:szCs w:val="28"/>
              </w:rPr>
              <w:t>2026</w:t>
            </w:r>
            <w:r w:rsidRPr="001C6668">
              <w:rPr>
                <w:sz w:val="28"/>
                <w:szCs w:val="28"/>
              </w:rPr>
              <w:t xml:space="preserve"> год</w:t>
            </w:r>
          </w:p>
        </w:tc>
        <w:tc>
          <w:tcPr>
            <w:tcW w:w="2268" w:type="dxa"/>
            <w:vAlign w:val="center"/>
          </w:tcPr>
          <w:p w:rsidR="00CD2383" w:rsidRPr="001C6668" w:rsidRDefault="00CD2383" w:rsidP="009402C2">
            <w:pPr>
              <w:jc w:val="center"/>
              <w:rPr>
                <w:sz w:val="28"/>
                <w:szCs w:val="28"/>
              </w:rPr>
            </w:pPr>
            <w:r w:rsidRPr="001C6668">
              <w:rPr>
                <w:sz w:val="28"/>
                <w:szCs w:val="28"/>
              </w:rPr>
              <w:t>Август 202</w:t>
            </w:r>
            <w:r w:rsidR="00BF37D1">
              <w:rPr>
                <w:sz w:val="28"/>
                <w:szCs w:val="28"/>
              </w:rPr>
              <w:t>5</w:t>
            </w:r>
            <w:r w:rsidRPr="001C6668">
              <w:rPr>
                <w:sz w:val="28"/>
                <w:szCs w:val="28"/>
              </w:rPr>
              <w:t xml:space="preserve"> г.</w:t>
            </w:r>
          </w:p>
          <w:p w:rsidR="00CD2383" w:rsidRPr="001C6668" w:rsidRDefault="00CD2383" w:rsidP="009402C2">
            <w:pPr>
              <w:jc w:val="center"/>
              <w:rPr>
                <w:sz w:val="28"/>
                <w:szCs w:val="28"/>
              </w:rPr>
            </w:pPr>
            <w:r w:rsidRPr="001C6668">
              <w:rPr>
                <w:sz w:val="28"/>
                <w:szCs w:val="28"/>
              </w:rPr>
              <w:t>(не позднее 20 сентября 202</w:t>
            </w:r>
            <w:r w:rsidR="00D20501">
              <w:rPr>
                <w:sz w:val="28"/>
                <w:szCs w:val="28"/>
              </w:rPr>
              <w:t>5</w:t>
            </w:r>
            <w:r w:rsidRPr="001C6668">
              <w:rPr>
                <w:sz w:val="28"/>
                <w:szCs w:val="28"/>
              </w:rPr>
              <w:t>)</w:t>
            </w:r>
            <w:r w:rsidRPr="001C6668">
              <w:rPr>
                <w:color w:val="000000"/>
                <w:sz w:val="28"/>
                <w:szCs w:val="28"/>
                <w:shd w:val="clear" w:color="auto" w:fill="FFFFFF"/>
              </w:rPr>
              <w:t xml:space="preserve"> </w:t>
            </w:r>
          </w:p>
        </w:tc>
        <w:tc>
          <w:tcPr>
            <w:tcW w:w="1559" w:type="dxa"/>
            <w:vMerge/>
          </w:tcPr>
          <w:p w:rsidR="00CD2383" w:rsidRPr="001C6668" w:rsidRDefault="00CD2383" w:rsidP="009402C2">
            <w:pPr>
              <w:contextualSpacing/>
              <w:jc w:val="center"/>
              <w:rPr>
                <w:sz w:val="28"/>
                <w:szCs w:val="28"/>
              </w:rPr>
            </w:pPr>
          </w:p>
        </w:tc>
      </w:tr>
      <w:tr w:rsidR="00CD2383" w:rsidRPr="001C6668" w:rsidTr="009402C2">
        <w:trPr>
          <w:trHeight w:val="1128"/>
        </w:trPr>
        <w:tc>
          <w:tcPr>
            <w:tcW w:w="568" w:type="dxa"/>
          </w:tcPr>
          <w:p w:rsidR="00CD2383" w:rsidRPr="001C6668" w:rsidRDefault="00CD2383" w:rsidP="009402C2">
            <w:pPr>
              <w:jc w:val="center"/>
              <w:rPr>
                <w:sz w:val="28"/>
                <w:szCs w:val="28"/>
              </w:rPr>
            </w:pPr>
            <w:r w:rsidRPr="001C6668">
              <w:rPr>
                <w:sz w:val="28"/>
                <w:szCs w:val="28"/>
              </w:rPr>
              <w:t>8.</w:t>
            </w:r>
          </w:p>
        </w:tc>
        <w:tc>
          <w:tcPr>
            <w:tcW w:w="5954" w:type="dxa"/>
          </w:tcPr>
          <w:p w:rsidR="00CD2383" w:rsidRPr="001C6668" w:rsidRDefault="00CD2383" w:rsidP="009402C2">
            <w:pPr>
              <w:jc w:val="both"/>
              <w:rPr>
                <w:sz w:val="28"/>
                <w:szCs w:val="28"/>
              </w:rPr>
            </w:pPr>
            <w:r w:rsidRPr="001C6668">
              <w:rPr>
                <w:color w:val="000000"/>
                <w:sz w:val="28"/>
                <w:szCs w:val="28"/>
                <w:shd w:val="clear" w:color="auto" w:fill="FFFFFF"/>
              </w:rPr>
              <w:t>Определение перечня объектов контроля, учитываемых в рамках формирования ежегодного плана контрольных  мероприятий, с указанием категории риска</w:t>
            </w:r>
          </w:p>
        </w:tc>
        <w:tc>
          <w:tcPr>
            <w:tcW w:w="2268" w:type="dxa"/>
            <w:vAlign w:val="center"/>
          </w:tcPr>
          <w:p w:rsidR="00CD2383" w:rsidRPr="001C6668" w:rsidRDefault="00CD2383" w:rsidP="009402C2">
            <w:pPr>
              <w:jc w:val="center"/>
              <w:rPr>
                <w:sz w:val="28"/>
                <w:szCs w:val="28"/>
              </w:rPr>
            </w:pPr>
            <w:r w:rsidRPr="001C6668">
              <w:rPr>
                <w:sz w:val="28"/>
                <w:szCs w:val="28"/>
              </w:rPr>
              <w:t xml:space="preserve">В течение года </w:t>
            </w:r>
          </w:p>
          <w:p w:rsidR="00CD2383" w:rsidRPr="001C6668" w:rsidRDefault="00CD2383" w:rsidP="009402C2">
            <w:pPr>
              <w:jc w:val="center"/>
              <w:rPr>
                <w:sz w:val="28"/>
                <w:szCs w:val="28"/>
              </w:rPr>
            </w:pPr>
            <w:r w:rsidRPr="001C6668">
              <w:rPr>
                <w:sz w:val="28"/>
                <w:szCs w:val="28"/>
              </w:rPr>
              <w:t>(не позднее 01.09.202</w:t>
            </w:r>
            <w:r w:rsidR="00BF37D1">
              <w:rPr>
                <w:sz w:val="28"/>
                <w:szCs w:val="28"/>
              </w:rPr>
              <w:t>5</w:t>
            </w:r>
            <w:r w:rsidRPr="001C6668">
              <w:rPr>
                <w:sz w:val="28"/>
                <w:szCs w:val="28"/>
              </w:rPr>
              <w:t>)</w:t>
            </w:r>
          </w:p>
        </w:tc>
        <w:tc>
          <w:tcPr>
            <w:tcW w:w="1559" w:type="dxa"/>
          </w:tcPr>
          <w:p w:rsidR="00CD2383" w:rsidRPr="001C6668" w:rsidRDefault="00CD2383" w:rsidP="009402C2">
            <w:pPr>
              <w:contextualSpacing/>
              <w:rPr>
                <w:sz w:val="28"/>
                <w:szCs w:val="28"/>
              </w:rPr>
            </w:pPr>
          </w:p>
        </w:tc>
      </w:tr>
    </w:tbl>
    <w:p w:rsidR="00CD2383" w:rsidRPr="001C6668" w:rsidRDefault="00CD2383" w:rsidP="00CD2383">
      <w:pPr>
        <w:pStyle w:val="a6"/>
        <w:ind w:firstLine="567"/>
        <w:jc w:val="center"/>
        <w:rPr>
          <w:rFonts w:ascii="Times New Roman" w:hAnsi="Times New Roman"/>
          <w:sz w:val="28"/>
          <w:szCs w:val="28"/>
        </w:rPr>
      </w:pPr>
    </w:p>
    <w:p w:rsidR="00CD2383" w:rsidRPr="001C6668" w:rsidRDefault="00CD2383" w:rsidP="00CD2383">
      <w:pPr>
        <w:jc w:val="center"/>
        <w:rPr>
          <w:b/>
          <w:sz w:val="28"/>
          <w:szCs w:val="28"/>
        </w:rPr>
      </w:pPr>
      <w:r w:rsidRPr="001C6668">
        <w:rPr>
          <w:b/>
          <w:sz w:val="28"/>
          <w:szCs w:val="28"/>
        </w:rPr>
        <w:t>Перечень уполномоченных лиц, ответственных за организацию</w:t>
      </w:r>
    </w:p>
    <w:p w:rsidR="00CD2383" w:rsidRPr="001C6668" w:rsidRDefault="00CD2383" w:rsidP="00CD2383">
      <w:pPr>
        <w:jc w:val="center"/>
        <w:rPr>
          <w:b/>
          <w:sz w:val="28"/>
          <w:szCs w:val="28"/>
        </w:rPr>
      </w:pPr>
      <w:r w:rsidRPr="001C6668">
        <w:rPr>
          <w:b/>
          <w:sz w:val="28"/>
          <w:szCs w:val="28"/>
        </w:rPr>
        <w:t xml:space="preserve">и проведение профилактических мероприятий в сфере </w:t>
      </w:r>
      <w:r w:rsidRPr="001C6668">
        <w:rPr>
          <w:rFonts w:eastAsia="Arial Unicode MS"/>
          <w:b/>
          <w:color w:val="000000"/>
          <w:sz w:val="28"/>
          <w:szCs w:val="28"/>
        </w:rPr>
        <w:t xml:space="preserve">муниципального контроля </w:t>
      </w:r>
      <w:r w:rsidR="00735A0D">
        <w:rPr>
          <w:rFonts w:eastAsia="Arial Unicode MS"/>
          <w:b/>
          <w:color w:val="000000"/>
          <w:sz w:val="28"/>
          <w:szCs w:val="28"/>
        </w:rPr>
        <w:t>на автомобильном транспорте, городском наземном электрическом транспорте и в дорожном хозяйстве</w:t>
      </w:r>
      <w:r w:rsidRPr="001C6668">
        <w:rPr>
          <w:rFonts w:eastAsia="Arial Unicode MS"/>
          <w:b/>
          <w:color w:val="000000"/>
          <w:sz w:val="28"/>
          <w:szCs w:val="28"/>
        </w:rPr>
        <w:t xml:space="preserve"> </w:t>
      </w:r>
      <w:r w:rsidRPr="001C6668">
        <w:rPr>
          <w:b/>
          <w:sz w:val="28"/>
          <w:szCs w:val="28"/>
        </w:rPr>
        <w:t>на территории городского поселения «Город Краснокаменск»</w:t>
      </w:r>
    </w:p>
    <w:p w:rsidR="00CD2383" w:rsidRPr="001C6668" w:rsidRDefault="00CD2383" w:rsidP="00CD2383">
      <w:pPr>
        <w:jc w:val="center"/>
        <w:rPr>
          <w:sz w:val="28"/>
          <w:szCs w:val="28"/>
        </w:rPr>
      </w:pPr>
    </w:p>
    <w:p w:rsidR="00CD2383" w:rsidRPr="001C6668" w:rsidRDefault="00CD2383" w:rsidP="00CD2383">
      <w:pPr>
        <w:pStyle w:val="a6"/>
        <w:ind w:firstLine="567"/>
        <w:jc w:val="both"/>
        <w:rPr>
          <w:rFonts w:ascii="Times New Roman" w:hAnsi="Times New Roman"/>
          <w:sz w:val="28"/>
          <w:szCs w:val="28"/>
        </w:rPr>
      </w:pPr>
      <w:r w:rsidRPr="001C6668">
        <w:rPr>
          <w:rFonts w:ascii="Times New Roman" w:hAnsi="Times New Roman"/>
          <w:sz w:val="28"/>
          <w:szCs w:val="28"/>
        </w:rPr>
        <w:t>Должностными лицами Администрации городского поселения «Город Краснокаменск», уполномоченными (ответственными) за реализацию мероприятий по профилактике нарушений по муниципальному контролю, являются:</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3260"/>
        <w:gridCol w:w="2126"/>
      </w:tblGrid>
      <w:tr w:rsidR="00CD2383" w:rsidRPr="001C6668" w:rsidTr="009402C2">
        <w:tc>
          <w:tcPr>
            <w:tcW w:w="3890" w:type="dxa"/>
            <w:vAlign w:val="center"/>
          </w:tcPr>
          <w:p w:rsidR="00CD2383" w:rsidRPr="001C6668" w:rsidRDefault="00CD2383" w:rsidP="009402C2">
            <w:pPr>
              <w:pStyle w:val="ConsPlusNormal"/>
              <w:jc w:val="center"/>
              <w:rPr>
                <w:rFonts w:ascii="Times New Roman" w:hAnsi="Times New Roman" w:cs="Times New Roman"/>
                <w:sz w:val="28"/>
                <w:szCs w:val="28"/>
              </w:rPr>
            </w:pPr>
            <w:r w:rsidRPr="001C6668">
              <w:rPr>
                <w:rFonts w:ascii="Times New Roman" w:hAnsi="Times New Roman" w:cs="Times New Roman"/>
                <w:sz w:val="28"/>
                <w:szCs w:val="28"/>
              </w:rPr>
              <w:t>Должность</w:t>
            </w:r>
          </w:p>
        </w:tc>
        <w:tc>
          <w:tcPr>
            <w:tcW w:w="3260" w:type="dxa"/>
            <w:vAlign w:val="center"/>
          </w:tcPr>
          <w:p w:rsidR="00CD2383" w:rsidRPr="001C6668" w:rsidRDefault="00CD2383" w:rsidP="009402C2">
            <w:pPr>
              <w:pStyle w:val="ConsPlusNormal"/>
              <w:ind w:firstLine="0"/>
              <w:jc w:val="center"/>
              <w:rPr>
                <w:rFonts w:ascii="Times New Roman" w:hAnsi="Times New Roman" w:cs="Times New Roman"/>
                <w:sz w:val="28"/>
                <w:szCs w:val="28"/>
              </w:rPr>
            </w:pPr>
            <w:r w:rsidRPr="001C6668">
              <w:rPr>
                <w:rFonts w:ascii="Times New Roman" w:hAnsi="Times New Roman" w:cs="Times New Roman"/>
                <w:sz w:val="28"/>
                <w:szCs w:val="28"/>
              </w:rPr>
              <w:t>Функции</w:t>
            </w:r>
          </w:p>
        </w:tc>
        <w:tc>
          <w:tcPr>
            <w:tcW w:w="2126" w:type="dxa"/>
            <w:vAlign w:val="center"/>
          </w:tcPr>
          <w:p w:rsidR="00CD2383" w:rsidRPr="001C6668" w:rsidRDefault="00CD2383" w:rsidP="009402C2">
            <w:pPr>
              <w:pStyle w:val="ConsPlusNormal"/>
              <w:ind w:firstLine="0"/>
              <w:jc w:val="center"/>
              <w:rPr>
                <w:rFonts w:ascii="Times New Roman" w:hAnsi="Times New Roman" w:cs="Times New Roman"/>
                <w:sz w:val="28"/>
                <w:szCs w:val="28"/>
              </w:rPr>
            </w:pPr>
            <w:r w:rsidRPr="001C6668">
              <w:rPr>
                <w:rFonts w:ascii="Times New Roman" w:hAnsi="Times New Roman" w:cs="Times New Roman"/>
                <w:sz w:val="28"/>
                <w:szCs w:val="28"/>
              </w:rPr>
              <w:t>Контакты</w:t>
            </w:r>
          </w:p>
        </w:tc>
      </w:tr>
      <w:tr w:rsidR="00CD2383" w:rsidRPr="003616E1" w:rsidTr="009402C2">
        <w:trPr>
          <w:trHeight w:val="1265"/>
        </w:trPr>
        <w:tc>
          <w:tcPr>
            <w:tcW w:w="3890" w:type="dxa"/>
            <w:vAlign w:val="center"/>
          </w:tcPr>
          <w:p w:rsidR="00CD2383" w:rsidRPr="001C6668" w:rsidRDefault="00CD2383" w:rsidP="009402C2">
            <w:pPr>
              <w:pStyle w:val="ConsPlusNormal"/>
              <w:ind w:firstLine="0"/>
              <w:jc w:val="both"/>
              <w:rPr>
                <w:rFonts w:ascii="Times New Roman" w:hAnsi="Times New Roman" w:cs="Times New Roman"/>
                <w:sz w:val="28"/>
                <w:szCs w:val="28"/>
              </w:rPr>
            </w:pPr>
            <w:r w:rsidRPr="001C6668">
              <w:rPr>
                <w:rFonts w:ascii="Times New Roman" w:hAnsi="Times New Roman" w:cs="Times New Roman"/>
                <w:sz w:val="28"/>
                <w:szCs w:val="28"/>
              </w:rPr>
              <w:t xml:space="preserve">Начальник отдела промышленности, транспорта, связи, ГО и ЧС </w:t>
            </w:r>
          </w:p>
          <w:p w:rsidR="00CD2383" w:rsidRPr="001C6668" w:rsidRDefault="00CD2383" w:rsidP="009402C2">
            <w:pPr>
              <w:pStyle w:val="ConsPlusNormal"/>
              <w:ind w:firstLine="0"/>
              <w:jc w:val="both"/>
              <w:rPr>
                <w:rFonts w:ascii="Times New Roman" w:hAnsi="Times New Roman" w:cs="Times New Roman"/>
                <w:sz w:val="28"/>
                <w:szCs w:val="28"/>
              </w:rPr>
            </w:pPr>
            <w:r w:rsidRPr="001C6668">
              <w:rPr>
                <w:rFonts w:ascii="Times New Roman" w:hAnsi="Times New Roman" w:cs="Times New Roman"/>
                <w:sz w:val="28"/>
                <w:szCs w:val="28"/>
              </w:rPr>
              <w:t>(Руководитель и координатор Программы)</w:t>
            </w:r>
          </w:p>
        </w:tc>
        <w:tc>
          <w:tcPr>
            <w:tcW w:w="3260" w:type="dxa"/>
            <w:vAlign w:val="center"/>
          </w:tcPr>
          <w:p w:rsidR="00CD2383" w:rsidRPr="001C6668" w:rsidRDefault="00CD2383" w:rsidP="009402C2">
            <w:pPr>
              <w:pStyle w:val="ConsPlusNormal"/>
              <w:ind w:firstLine="0"/>
              <w:jc w:val="both"/>
              <w:rPr>
                <w:rFonts w:ascii="Times New Roman" w:hAnsi="Times New Roman" w:cs="Times New Roman"/>
                <w:sz w:val="28"/>
                <w:szCs w:val="28"/>
              </w:rPr>
            </w:pPr>
            <w:r w:rsidRPr="001C6668">
              <w:rPr>
                <w:rFonts w:ascii="Times New Roman" w:hAnsi="Times New Roman" w:cs="Times New Roman"/>
                <w:sz w:val="28"/>
                <w:szCs w:val="28"/>
              </w:rPr>
              <w:t>Организация и координация деятельности по реализации Программы, Организация и проведение мероприятий Программы</w:t>
            </w:r>
          </w:p>
        </w:tc>
        <w:tc>
          <w:tcPr>
            <w:tcW w:w="2126" w:type="dxa"/>
            <w:vAlign w:val="center"/>
          </w:tcPr>
          <w:p w:rsidR="00CD2383" w:rsidRPr="001C6668" w:rsidRDefault="00CD2383" w:rsidP="009402C2">
            <w:pPr>
              <w:pStyle w:val="ConsPlusNormal"/>
              <w:ind w:firstLine="0"/>
              <w:jc w:val="center"/>
              <w:rPr>
                <w:rFonts w:ascii="Times New Roman" w:hAnsi="Times New Roman" w:cs="Times New Roman"/>
                <w:sz w:val="28"/>
                <w:szCs w:val="28"/>
                <w:lang w:val="en-US"/>
              </w:rPr>
            </w:pPr>
            <w:r w:rsidRPr="001C6668">
              <w:rPr>
                <w:rFonts w:ascii="Times New Roman" w:hAnsi="Times New Roman" w:cs="Times New Roman"/>
                <w:sz w:val="28"/>
                <w:szCs w:val="28"/>
                <w:lang w:val="en-US"/>
              </w:rPr>
              <w:t>8(30245) 2-81-30</w:t>
            </w:r>
          </w:p>
          <w:p w:rsidR="00CD2383" w:rsidRPr="001C6668" w:rsidRDefault="00CD2383" w:rsidP="009402C2">
            <w:pPr>
              <w:pStyle w:val="ConsPlusNormal"/>
              <w:ind w:firstLine="0"/>
              <w:jc w:val="center"/>
              <w:rPr>
                <w:rFonts w:ascii="Times New Roman" w:hAnsi="Times New Roman" w:cs="Times New Roman"/>
                <w:sz w:val="28"/>
                <w:szCs w:val="28"/>
                <w:lang w:val="en-US"/>
              </w:rPr>
            </w:pPr>
            <w:proofErr w:type="gramStart"/>
            <w:r w:rsidRPr="001C6668">
              <w:rPr>
                <w:rFonts w:ascii="Times New Roman" w:hAnsi="Times New Roman" w:cs="Times New Roman"/>
                <w:sz w:val="28"/>
                <w:szCs w:val="28"/>
              </w:rPr>
              <w:t>Е</w:t>
            </w:r>
            <w:proofErr w:type="gramEnd"/>
            <w:r w:rsidRPr="001C6668">
              <w:rPr>
                <w:rFonts w:ascii="Times New Roman" w:hAnsi="Times New Roman" w:cs="Times New Roman"/>
                <w:sz w:val="28"/>
                <w:szCs w:val="28"/>
                <w:lang w:val="en-US"/>
              </w:rPr>
              <w:t xml:space="preserve">-mail: </w:t>
            </w:r>
            <w:hyperlink r:id="rId13" w:history="1">
              <w:r w:rsidRPr="001C6668">
                <w:rPr>
                  <w:rStyle w:val="aa"/>
                  <w:rFonts w:ascii="Times New Roman" w:hAnsi="Times New Roman" w:cs="Times New Roman"/>
                  <w:sz w:val="28"/>
                  <w:szCs w:val="28"/>
                  <w:lang w:val="en-US"/>
                </w:rPr>
                <w:t>adm.krasnokamensk@mail.ru</w:t>
              </w:r>
            </w:hyperlink>
            <w:r w:rsidRPr="001C6668">
              <w:rPr>
                <w:rFonts w:ascii="Times New Roman" w:hAnsi="Times New Roman" w:cs="Times New Roman"/>
                <w:sz w:val="28"/>
                <w:szCs w:val="28"/>
                <w:lang w:val="en-US"/>
              </w:rPr>
              <w:t xml:space="preserve"> </w:t>
            </w:r>
          </w:p>
        </w:tc>
      </w:tr>
    </w:tbl>
    <w:p w:rsidR="00CD2383" w:rsidRPr="001C6668" w:rsidRDefault="00CD2383" w:rsidP="00CD2383">
      <w:pPr>
        <w:pStyle w:val="2"/>
        <w:jc w:val="center"/>
        <w:rPr>
          <w:sz w:val="28"/>
          <w:szCs w:val="28"/>
        </w:rPr>
      </w:pPr>
      <w:r w:rsidRPr="001C6668">
        <w:rPr>
          <w:sz w:val="28"/>
          <w:szCs w:val="28"/>
        </w:rPr>
        <w:lastRenderedPageBreak/>
        <w:t xml:space="preserve">Раздел  </w:t>
      </w:r>
      <w:r w:rsidRPr="001C6668">
        <w:rPr>
          <w:sz w:val="28"/>
          <w:szCs w:val="28"/>
          <w:lang w:val="en-US"/>
        </w:rPr>
        <w:t>I</w:t>
      </w:r>
      <w:r w:rsidRPr="001C6668">
        <w:rPr>
          <w:sz w:val="28"/>
          <w:szCs w:val="28"/>
        </w:rPr>
        <w:t>V. ОЦЕНКА ЭФФЕКТИВНОСТИ ПРОГРАММЫ</w:t>
      </w:r>
    </w:p>
    <w:p w:rsidR="00CD2383" w:rsidRPr="001C6668" w:rsidRDefault="00CD2383" w:rsidP="00CD2383">
      <w:pPr>
        <w:jc w:val="center"/>
        <w:rPr>
          <w:b/>
          <w:sz w:val="28"/>
          <w:szCs w:val="28"/>
        </w:rPr>
      </w:pPr>
      <w:r w:rsidRPr="001C6668">
        <w:rPr>
          <w:b/>
          <w:sz w:val="28"/>
          <w:szCs w:val="28"/>
        </w:rPr>
        <w:t>Целевые показатели результативности мероприятий Программы.</w:t>
      </w:r>
    </w:p>
    <w:p w:rsidR="00CD2383" w:rsidRPr="001C6668" w:rsidRDefault="00CD2383" w:rsidP="00CD2383">
      <w:pPr>
        <w:jc w:val="center"/>
        <w:rPr>
          <w:b/>
          <w:sz w:val="28"/>
          <w:szCs w:val="28"/>
        </w:rPr>
      </w:pPr>
      <w:r w:rsidRPr="001C6668">
        <w:rPr>
          <w:b/>
          <w:sz w:val="28"/>
          <w:szCs w:val="28"/>
        </w:rPr>
        <w:t>Ожидаемый результат Программы</w:t>
      </w:r>
    </w:p>
    <w:p w:rsidR="00CD2383" w:rsidRPr="001C6668" w:rsidRDefault="00CD2383" w:rsidP="00CD2383">
      <w:pPr>
        <w:pStyle w:val="ConsPlusTitle"/>
        <w:jc w:val="center"/>
        <w:rPr>
          <w:rFonts w:ascii="Times New Roman" w:hAnsi="Times New Roman" w:cs="Times New Roman"/>
          <w:sz w:val="28"/>
          <w:szCs w:val="28"/>
        </w:rPr>
      </w:pPr>
    </w:p>
    <w:p w:rsidR="00CD2383" w:rsidRPr="001C6668" w:rsidRDefault="00CD2383" w:rsidP="00CD2383">
      <w:pPr>
        <w:pStyle w:val="ConsPlusNormal"/>
        <w:tabs>
          <w:tab w:val="left" w:pos="709"/>
        </w:tabs>
        <w:ind w:firstLine="0"/>
        <w:jc w:val="both"/>
        <w:rPr>
          <w:rFonts w:ascii="Times New Roman" w:hAnsi="Times New Roman" w:cs="Times New Roman"/>
          <w:sz w:val="28"/>
          <w:szCs w:val="28"/>
        </w:rPr>
      </w:pPr>
      <w:r w:rsidRPr="001C6668">
        <w:rPr>
          <w:rFonts w:ascii="Times New Roman" w:hAnsi="Times New Roman" w:cs="Times New Roman"/>
          <w:sz w:val="28"/>
          <w:szCs w:val="28"/>
        </w:rPr>
        <w:tab/>
        <w:t>Целевые показатели результативности мероприятий Программы в сфере муниципального контроля:</w:t>
      </w:r>
    </w:p>
    <w:p w:rsidR="00CD2383" w:rsidRPr="001C6668" w:rsidRDefault="00CD2383" w:rsidP="00CD2383">
      <w:pPr>
        <w:pStyle w:val="ConsPlusNormal"/>
        <w:numPr>
          <w:ilvl w:val="0"/>
          <w:numId w:val="10"/>
        </w:numPr>
        <w:ind w:left="0" w:firstLine="709"/>
        <w:jc w:val="both"/>
        <w:rPr>
          <w:rFonts w:ascii="Times New Roman" w:hAnsi="Times New Roman" w:cs="Times New Roman"/>
          <w:sz w:val="28"/>
          <w:szCs w:val="28"/>
        </w:rPr>
      </w:pPr>
      <w:r w:rsidRPr="001C6668">
        <w:rPr>
          <w:rFonts w:ascii="Times New Roman" w:hAnsi="Times New Roman" w:cs="Times New Roman"/>
          <w:sz w:val="28"/>
          <w:szCs w:val="28"/>
        </w:rPr>
        <w:t xml:space="preserve">Количество выявленных нарушений требований законодательства, в части требований пользователями автомобильных дорог местного значения и лицами, </w:t>
      </w:r>
      <w:proofErr w:type="gramStart"/>
      <w:r w:rsidRPr="001C6668">
        <w:rPr>
          <w:rFonts w:ascii="Times New Roman" w:hAnsi="Times New Roman" w:cs="Times New Roman"/>
          <w:sz w:val="28"/>
          <w:szCs w:val="28"/>
        </w:rPr>
        <w:t>относящимся</w:t>
      </w:r>
      <w:proofErr w:type="gramEnd"/>
      <w:r w:rsidRPr="001C6668">
        <w:rPr>
          <w:rFonts w:ascii="Times New Roman" w:hAnsi="Times New Roman" w:cs="Times New Roman"/>
          <w:sz w:val="28"/>
          <w:szCs w:val="28"/>
        </w:rPr>
        <w:t xml:space="preserve"> к эксплуатации транспортной инфраструктуры.</w:t>
      </w:r>
    </w:p>
    <w:p w:rsidR="00CD2383" w:rsidRPr="001C6668" w:rsidRDefault="00CD2383" w:rsidP="00CD2383">
      <w:pPr>
        <w:pStyle w:val="ConsPlusNormal"/>
        <w:numPr>
          <w:ilvl w:val="0"/>
          <w:numId w:val="10"/>
        </w:numPr>
        <w:tabs>
          <w:tab w:val="left" w:pos="709"/>
        </w:tabs>
        <w:ind w:left="0" w:firstLine="709"/>
        <w:jc w:val="both"/>
        <w:rPr>
          <w:rFonts w:ascii="Times New Roman" w:hAnsi="Times New Roman" w:cs="Times New Roman"/>
          <w:sz w:val="28"/>
          <w:szCs w:val="28"/>
        </w:rPr>
      </w:pPr>
      <w:r w:rsidRPr="001C6668">
        <w:rPr>
          <w:rFonts w:ascii="Times New Roman" w:hAnsi="Times New Roman" w:cs="Times New Roman"/>
          <w:sz w:val="28"/>
          <w:szCs w:val="28"/>
        </w:rPr>
        <w:t>Количество проведенных профилактических мероприятий.</w:t>
      </w:r>
    </w:p>
    <w:p w:rsidR="00CD2383" w:rsidRPr="001C6668" w:rsidRDefault="00CD2383" w:rsidP="00CD2383">
      <w:pPr>
        <w:pStyle w:val="ConsPlusNormal"/>
        <w:numPr>
          <w:ilvl w:val="0"/>
          <w:numId w:val="10"/>
        </w:numPr>
        <w:tabs>
          <w:tab w:val="left" w:pos="709"/>
        </w:tabs>
        <w:ind w:left="0" w:firstLine="709"/>
        <w:jc w:val="both"/>
        <w:rPr>
          <w:rFonts w:ascii="Times New Roman" w:hAnsi="Times New Roman" w:cs="Times New Roman"/>
          <w:sz w:val="28"/>
          <w:szCs w:val="28"/>
        </w:rPr>
      </w:pPr>
      <w:r w:rsidRPr="001C6668">
        <w:rPr>
          <w:rFonts w:ascii="Times New Roman" w:hAnsi="Times New Roman" w:cs="Times New Roman"/>
          <w:sz w:val="28"/>
          <w:szCs w:val="28"/>
        </w:rPr>
        <w:t xml:space="preserve">Проведение совместных межведомственных  профилактических мероприятий  юридических лиц, индивидуальных предпринимателей, граждан </w:t>
      </w:r>
    </w:p>
    <w:p w:rsidR="00CD2383" w:rsidRPr="001C6668" w:rsidRDefault="00CD2383" w:rsidP="00CD2383">
      <w:pPr>
        <w:pStyle w:val="ConsPlusNormal"/>
        <w:tabs>
          <w:tab w:val="left" w:pos="709"/>
        </w:tabs>
        <w:ind w:firstLine="0"/>
        <w:jc w:val="both"/>
        <w:rPr>
          <w:rFonts w:ascii="Times New Roman" w:hAnsi="Times New Roman" w:cs="Times New Roman"/>
          <w:sz w:val="28"/>
          <w:szCs w:val="28"/>
        </w:rPr>
      </w:pPr>
      <w:r w:rsidRPr="001C6668">
        <w:rPr>
          <w:rFonts w:ascii="Times New Roman" w:hAnsi="Times New Roman" w:cs="Times New Roman"/>
          <w:sz w:val="28"/>
          <w:szCs w:val="28"/>
        </w:rPr>
        <w:tab/>
        <w:t>Ожидаемый результат от  реализации Программы - снижение количества выявленных нарушений требований законодательства, связанных, в первую очередь, в части требований к пользователям автомобильных дорог местного значения и лицам, относящимся к эксплуатации транспортной инфраструктуры</w:t>
      </w:r>
      <w:proofErr w:type="gramStart"/>
      <w:r w:rsidRPr="001C6668">
        <w:rPr>
          <w:rFonts w:ascii="Times New Roman" w:hAnsi="Times New Roman" w:cs="Times New Roman"/>
          <w:sz w:val="28"/>
          <w:szCs w:val="28"/>
        </w:rPr>
        <w:t xml:space="preserve">., </w:t>
      </w:r>
      <w:proofErr w:type="gramEnd"/>
      <w:r w:rsidRPr="001C6668">
        <w:rPr>
          <w:rFonts w:ascii="Times New Roman" w:hAnsi="Times New Roman" w:cs="Times New Roman"/>
          <w:sz w:val="28"/>
          <w:szCs w:val="28"/>
        </w:rPr>
        <w:t>при увеличении количества и качества проводимых профилактических мероприятий.</w:t>
      </w:r>
    </w:p>
    <w:p w:rsidR="00CD2383" w:rsidRPr="001C6668" w:rsidRDefault="00CD2383" w:rsidP="00CD2383">
      <w:pPr>
        <w:tabs>
          <w:tab w:val="left" w:pos="709"/>
        </w:tabs>
        <w:jc w:val="both"/>
        <w:rPr>
          <w:sz w:val="28"/>
          <w:szCs w:val="28"/>
        </w:rPr>
      </w:pPr>
      <w:r w:rsidRPr="001C6668">
        <w:rPr>
          <w:sz w:val="28"/>
          <w:szCs w:val="28"/>
        </w:rPr>
        <w:tab/>
        <w:t>Отчетные показатели по плану мероприятий по профилактике нарушений на 202</w:t>
      </w:r>
      <w:r w:rsidR="00BF37D1">
        <w:rPr>
          <w:sz w:val="28"/>
          <w:szCs w:val="28"/>
        </w:rPr>
        <w:t>5</w:t>
      </w:r>
      <w:r w:rsidRPr="001C6668">
        <w:rPr>
          <w:sz w:val="28"/>
          <w:szCs w:val="28"/>
        </w:rPr>
        <w:t xml:space="preserve"> год устанавливаются не менее 100 %.</w:t>
      </w:r>
    </w:p>
    <w:p w:rsidR="00CD2383" w:rsidRPr="001C6668" w:rsidRDefault="00CD2383" w:rsidP="00CD2383">
      <w:pPr>
        <w:ind w:firstLine="708"/>
        <w:jc w:val="center"/>
        <w:rPr>
          <w:sz w:val="28"/>
          <w:szCs w:val="28"/>
        </w:rPr>
      </w:pPr>
      <w:r w:rsidRPr="001C6668">
        <w:rPr>
          <w:sz w:val="28"/>
          <w:szCs w:val="28"/>
        </w:rPr>
        <w:t>___________________________________________</w:t>
      </w:r>
    </w:p>
    <w:p w:rsidR="00F63BC1" w:rsidRPr="001C6668" w:rsidRDefault="00F63BC1" w:rsidP="00CD2383">
      <w:pPr>
        <w:ind w:left="4820"/>
        <w:jc w:val="center"/>
        <w:rPr>
          <w:sz w:val="28"/>
          <w:szCs w:val="28"/>
        </w:rPr>
      </w:pPr>
    </w:p>
    <w:sectPr w:rsidR="00F63BC1" w:rsidRPr="001C6668" w:rsidSect="004222B7">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325" w:rsidRDefault="007F4325" w:rsidP="00B2532D">
      <w:r>
        <w:separator/>
      </w:r>
    </w:p>
  </w:endnote>
  <w:endnote w:type="continuationSeparator" w:id="1">
    <w:p w:rsidR="007F4325" w:rsidRDefault="007F4325" w:rsidP="00B25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25" w:rsidRDefault="00EF3C7D">
    <w:pPr>
      <w:pStyle w:val="af"/>
      <w:jc w:val="center"/>
    </w:pPr>
    <w:fldSimple w:instr=" PAGE   \* MERGEFORMAT ">
      <w:r w:rsidR="003616E1">
        <w:rPr>
          <w:noProof/>
        </w:rPr>
        <w:t>2</w:t>
      </w:r>
    </w:fldSimple>
  </w:p>
  <w:p w:rsidR="007F4325" w:rsidRDefault="007F43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325" w:rsidRDefault="007F4325" w:rsidP="00B2532D">
      <w:r>
        <w:separator/>
      </w:r>
    </w:p>
  </w:footnote>
  <w:footnote w:type="continuationSeparator" w:id="1">
    <w:p w:rsidR="007F4325" w:rsidRDefault="007F4325" w:rsidP="00B25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0BD7"/>
    <w:multiLevelType w:val="hybridMultilevel"/>
    <w:tmpl w:val="C96E0004"/>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
    <w:nsid w:val="152C002B"/>
    <w:multiLevelType w:val="hybridMultilevel"/>
    <w:tmpl w:val="4FC0E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7CD49E7"/>
    <w:multiLevelType w:val="multilevel"/>
    <w:tmpl w:val="EE8C1B50"/>
    <w:lvl w:ilvl="0">
      <w:start w:val="1"/>
      <w:numFmt w:val="decimal"/>
      <w:lvlText w:val="%1."/>
      <w:lvlJc w:val="left"/>
      <w:pPr>
        <w:tabs>
          <w:tab w:val="num" w:pos="1998"/>
        </w:tabs>
        <w:ind w:left="1998" w:hanging="12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23CF03D3"/>
    <w:multiLevelType w:val="hybridMultilevel"/>
    <w:tmpl w:val="CC6E0C64"/>
    <w:lvl w:ilvl="0" w:tplc="DF7AE1CC">
      <w:start w:val="1"/>
      <w:numFmt w:val="decimal"/>
      <w:lvlText w:val="%1)"/>
      <w:lvlJc w:val="left"/>
      <w:pPr>
        <w:ind w:left="2506" w:hanging="123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27C0AFE"/>
    <w:multiLevelType w:val="hybridMultilevel"/>
    <w:tmpl w:val="3DEE2216"/>
    <w:lvl w:ilvl="0" w:tplc="F822BC2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806243"/>
    <w:multiLevelType w:val="hybridMultilevel"/>
    <w:tmpl w:val="C0ECA3F0"/>
    <w:lvl w:ilvl="0" w:tplc="F822BC24">
      <w:start w:val="1"/>
      <w:numFmt w:val="decimal"/>
      <w:lvlText w:val="%1."/>
      <w:lvlJc w:val="left"/>
      <w:pPr>
        <w:ind w:left="2116" w:hanging="8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034CB3"/>
    <w:multiLevelType w:val="hybridMultilevel"/>
    <w:tmpl w:val="915039B8"/>
    <w:lvl w:ilvl="0" w:tplc="0419000F">
      <w:start w:val="1"/>
      <w:numFmt w:val="decimal"/>
      <w:lvlText w:val="%1."/>
      <w:lvlJc w:val="left"/>
      <w:pPr>
        <w:ind w:left="1677" w:hanging="11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717317"/>
    <w:multiLevelType w:val="hybridMultilevel"/>
    <w:tmpl w:val="EF8E9AF0"/>
    <w:lvl w:ilvl="0" w:tplc="DF7AE1CC">
      <w:start w:val="1"/>
      <w:numFmt w:val="decimal"/>
      <w:lvlText w:val="%1)"/>
      <w:lvlJc w:val="left"/>
      <w:pPr>
        <w:ind w:left="1939" w:hanging="123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EF0E30"/>
    <w:multiLevelType w:val="hybridMultilevel"/>
    <w:tmpl w:val="6234B93C"/>
    <w:lvl w:ilvl="0" w:tplc="909E9B0A">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2016115"/>
    <w:multiLevelType w:val="hybridMultilevel"/>
    <w:tmpl w:val="1A06C6A8"/>
    <w:lvl w:ilvl="0" w:tplc="EBC0DEF6">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5F4F22"/>
    <w:multiLevelType w:val="hybridMultilevel"/>
    <w:tmpl w:val="2B54B4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9"/>
  </w:num>
  <w:num w:numId="3">
    <w:abstractNumId w:val="1"/>
  </w:num>
  <w:num w:numId="4">
    <w:abstractNumId w:val="10"/>
  </w:num>
  <w:num w:numId="5">
    <w:abstractNumId w:val="4"/>
  </w:num>
  <w:num w:numId="6">
    <w:abstractNumId w:val="5"/>
  </w:num>
  <w:num w:numId="7">
    <w:abstractNumId w:val="7"/>
  </w:num>
  <w:num w:numId="8">
    <w:abstractNumId w:val="3"/>
  </w:num>
  <w:num w:numId="9">
    <w:abstractNumId w:val="8"/>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08FB"/>
    <w:rsid w:val="000105FE"/>
    <w:rsid w:val="00016792"/>
    <w:rsid w:val="00017098"/>
    <w:rsid w:val="00035268"/>
    <w:rsid w:val="0003735E"/>
    <w:rsid w:val="00045155"/>
    <w:rsid w:val="000616E2"/>
    <w:rsid w:val="00075596"/>
    <w:rsid w:val="00082765"/>
    <w:rsid w:val="00084AAD"/>
    <w:rsid w:val="0008611C"/>
    <w:rsid w:val="0009649D"/>
    <w:rsid w:val="000C0322"/>
    <w:rsid w:val="000C118A"/>
    <w:rsid w:val="000C16E7"/>
    <w:rsid w:val="000E7CAC"/>
    <w:rsid w:val="000F1685"/>
    <w:rsid w:val="00104A9F"/>
    <w:rsid w:val="001133DF"/>
    <w:rsid w:val="00116571"/>
    <w:rsid w:val="00122EAD"/>
    <w:rsid w:val="00124036"/>
    <w:rsid w:val="00133D96"/>
    <w:rsid w:val="0014281E"/>
    <w:rsid w:val="001500BB"/>
    <w:rsid w:val="00165513"/>
    <w:rsid w:val="001655BC"/>
    <w:rsid w:val="001655C9"/>
    <w:rsid w:val="0016793D"/>
    <w:rsid w:val="001716AE"/>
    <w:rsid w:val="00192466"/>
    <w:rsid w:val="001A0AE7"/>
    <w:rsid w:val="001A4313"/>
    <w:rsid w:val="001C6668"/>
    <w:rsid w:val="001C743D"/>
    <w:rsid w:val="001D4303"/>
    <w:rsid w:val="001D521A"/>
    <w:rsid w:val="001E0425"/>
    <w:rsid w:val="001E0DF9"/>
    <w:rsid w:val="001F03F5"/>
    <w:rsid w:val="001F136A"/>
    <w:rsid w:val="001F3992"/>
    <w:rsid w:val="001F77B1"/>
    <w:rsid w:val="00206A34"/>
    <w:rsid w:val="00210489"/>
    <w:rsid w:val="00224F44"/>
    <w:rsid w:val="00227BC7"/>
    <w:rsid w:val="002375F8"/>
    <w:rsid w:val="00250835"/>
    <w:rsid w:val="00250FD4"/>
    <w:rsid w:val="00253451"/>
    <w:rsid w:val="00253BD4"/>
    <w:rsid w:val="002569CB"/>
    <w:rsid w:val="00262BAA"/>
    <w:rsid w:val="002669F6"/>
    <w:rsid w:val="00275AD3"/>
    <w:rsid w:val="00280C87"/>
    <w:rsid w:val="002869E0"/>
    <w:rsid w:val="002923E5"/>
    <w:rsid w:val="00294CAB"/>
    <w:rsid w:val="00295E27"/>
    <w:rsid w:val="00296CD4"/>
    <w:rsid w:val="00297B8F"/>
    <w:rsid w:val="002A117D"/>
    <w:rsid w:val="002A138A"/>
    <w:rsid w:val="002A4B4F"/>
    <w:rsid w:val="002C4A36"/>
    <w:rsid w:val="002D47CB"/>
    <w:rsid w:val="002D695E"/>
    <w:rsid w:val="002F04E2"/>
    <w:rsid w:val="00300DD2"/>
    <w:rsid w:val="00315124"/>
    <w:rsid w:val="003201D9"/>
    <w:rsid w:val="0032716A"/>
    <w:rsid w:val="00330D34"/>
    <w:rsid w:val="00337BFA"/>
    <w:rsid w:val="00352F5F"/>
    <w:rsid w:val="003616E1"/>
    <w:rsid w:val="00364CD2"/>
    <w:rsid w:val="003660ED"/>
    <w:rsid w:val="003768A1"/>
    <w:rsid w:val="00384C61"/>
    <w:rsid w:val="00391975"/>
    <w:rsid w:val="00393ECB"/>
    <w:rsid w:val="00394D48"/>
    <w:rsid w:val="003959E9"/>
    <w:rsid w:val="003B312A"/>
    <w:rsid w:val="003C1351"/>
    <w:rsid w:val="003D0B29"/>
    <w:rsid w:val="003D7EEC"/>
    <w:rsid w:val="003E2155"/>
    <w:rsid w:val="003E7FED"/>
    <w:rsid w:val="003F73BE"/>
    <w:rsid w:val="00400069"/>
    <w:rsid w:val="004047C2"/>
    <w:rsid w:val="0040750B"/>
    <w:rsid w:val="00414521"/>
    <w:rsid w:val="004222B7"/>
    <w:rsid w:val="00426457"/>
    <w:rsid w:val="004308FB"/>
    <w:rsid w:val="00437D29"/>
    <w:rsid w:val="004406BB"/>
    <w:rsid w:val="00441984"/>
    <w:rsid w:val="00442830"/>
    <w:rsid w:val="0045700F"/>
    <w:rsid w:val="00457134"/>
    <w:rsid w:val="00470C0D"/>
    <w:rsid w:val="00471B7F"/>
    <w:rsid w:val="00475E13"/>
    <w:rsid w:val="00485806"/>
    <w:rsid w:val="00493A2B"/>
    <w:rsid w:val="004977B3"/>
    <w:rsid w:val="004A68F5"/>
    <w:rsid w:val="004B7330"/>
    <w:rsid w:val="004D2447"/>
    <w:rsid w:val="004D585A"/>
    <w:rsid w:val="004D6299"/>
    <w:rsid w:val="004E1CEC"/>
    <w:rsid w:val="00502ABA"/>
    <w:rsid w:val="0050516B"/>
    <w:rsid w:val="00507CD6"/>
    <w:rsid w:val="0051330A"/>
    <w:rsid w:val="005305D5"/>
    <w:rsid w:val="00536739"/>
    <w:rsid w:val="005371BF"/>
    <w:rsid w:val="00540FA2"/>
    <w:rsid w:val="00541DB9"/>
    <w:rsid w:val="00545D04"/>
    <w:rsid w:val="00560262"/>
    <w:rsid w:val="00562AC2"/>
    <w:rsid w:val="00582209"/>
    <w:rsid w:val="00582E50"/>
    <w:rsid w:val="005C7C8A"/>
    <w:rsid w:val="005D6ABB"/>
    <w:rsid w:val="005D7B23"/>
    <w:rsid w:val="005E5CF0"/>
    <w:rsid w:val="005F46F4"/>
    <w:rsid w:val="00606666"/>
    <w:rsid w:val="006119EF"/>
    <w:rsid w:val="00615898"/>
    <w:rsid w:val="00620D12"/>
    <w:rsid w:val="00622A27"/>
    <w:rsid w:val="00640C02"/>
    <w:rsid w:val="00641175"/>
    <w:rsid w:val="006422C3"/>
    <w:rsid w:val="00651D02"/>
    <w:rsid w:val="0067393F"/>
    <w:rsid w:val="006760D4"/>
    <w:rsid w:val="0067720B"/>
    <w:rsid w:val="00680592"/>
    <w:rsid w:val="00695F6C"/>
    <w:rsid w:val="006B50D0"/>
    <w:rsid w:val="006D64FD"/>
    <w:rsid w:val="006D7851"/>
    <w:rsid w:val="006E4041"/>
    <w:rsid w:val="006F3BD0"/>
    <w:rsid w:val="0070080A"/>
    <w:rsid w:val="0071246D"/>
    <w:rsid w:val="007175A1"/>
    <w:rsid w:val="00733B1C"/>
    <w:rsid w:val="00735A0D"/>
    <w:rsid w:val="00752050"/>
    <w:rsid w:val="007718FD"/>
    <w:rsid w:val="0078184F"/>
    <w:rsid w:val="00782050"/>
    <w:rsid w:val="0078632F"/>
    <w:rsid w:val="00791C68"/>
    <w:rsid w:val="00794812"/>
    <w:rsid w:val="00797549"/>
    <w:rsid w:val="007A011A"/>
    <w:rsid w:val="007A3550"/>
    <w:rsid w:val="007A4495"/>
    <w:rsid w:val="007A7FAF"/>
    <w:rsid w:val="007C0620"/>
    <w:rsid w:val="007C303D"/>
    <w:rsid w:val="007D05FD"/>
    <w:rsid w:val="007D188A"/>
    <w:rsid w:val="007F1AC9"/>
    <w:rsid w:val="007F4325"/>
    <w:rsid w:val="007F790C"/>
    <w:rsid w:val="00807E27"/>
    <w:rsid w:val="00816A52"/>
    <w:rsid w:val="008175B4"/>
    <w:rsid w:val="008203CF"/>
    <w:rsid w:val="00825746"/>
    <w:rsid w:val="00827BF1"/>
    <w:rsid w:val="00832C51"/>
    <w:rsid w:val="0083741B"/>
    <w:rsid w:val="00870133"/>
    <w:rsid w:val="00877A52"/>
    <w:rsid w:val="00885E91"/>
    <w:rsid w:val="00887F18"/>
    <w:rsid w:val="008A01D6"/>
    <w:rsid w:val="008A2A57"/>
    <w:rsid w:val="008A45CD"/>
    <w:rsid w:val="008A7759"/>
    <w:rsid w:val="008B3EA0"/>
    <w:rsid w:val="008B6C0F"/>
    <w:rsid w:val="008C4327"/>
    <w:rsid w:val="008C7F41"/>
    <w:rsid w:val="008E5BDA"/>
    <w:rsid w:val="008E6C45"/>
    <w:rsid w:val="008F4174"/>
    <w:rsid w:val="008F5DA9"/>
    <w:rsid w:val="00904B36"/>
    <w:rsid w:val="00905BF8"/>
    <w:rsid w:val="00906733"/>
    <w:rsid w:val="0091785F"/>
    <w:rsid w:val="00920702"/>
    <w:rsid w:val="009213C2"/>
    <w:rsid w:val="00924ECB"/>
    <w:rsid w:val="00933042"/>
    <w:rsid w:val="00934D79"/>
    <w:rsid w:val="009400EB"/>
    <w:rsid w:val="009402C2"/>
    <w:rsid w:val="00940B07"/>
    <w:rsid w:val="009515F9"/>
    <w:rsid w:val="00954FFF"/>
    <w:rsid w:val="00956D2D"/>
    <w:rsid w:val="00956E56"/>
    <w:rsid w:val="0096608E"/>
    <w:rsid w:val="009800E8"/>
    <w:rsid w:val="00990B6C"/>
    <w:rsid w:val="0099514B"/>
    <w:rsid w:val="009A1997"/>
    <w:rsid w:val="009B1114"/>
    <w:rsid w:val="009C08A8"/>
    <w:rsid w:val="009C5869"/>
    <w:rsid w:val="009D26A4"/>
    <w:rsid w:val="009F027A"/>
    <w:rsid w:val="00A0046C"/>
    <w:rsid w:val="00A009B5"/>
    <w:rsid w:val="00A01530"/>
    <w:rsid w:val="00A02078"/>
    <w:rsid w:val="00A12268"/>
    <w:rsid w:val="00A17896"/>
    <w:rsid w:val="00A22B32"/>
    <w:rsid w:val="00A25030"/>
    <w:rsid w:val="00A26167"/>
    <w:rsid w:val="00A46320"/>
    <w:rsid w:val="00A46DF3"/>
    <w:rsid w:val="00A55AB0"/>
    <w:rsid w:val="00A55B1C"/>
    <w:rsid w:val="00A75ECB"/>
    <w:rsid w:val="00A77DFE"/>
    <w:rsid w:val="00A77ECA"/>
    <w:rsid w:val="00A808B9"/>
    <w:rsid w:val="00A80ADE"/>
    <w:rsid w:val="00A81266"/>
    <w:rsid w:val="00A9456C"/>
    <w:rsid w:val="00AA546E"/>
    <w:rsid w:val="00AB7EB0"/>
    <w:rsid w:val="00B054D5"/>
    <w:rsid w:val="00B06BFD"/>
    <w:rsid w:val="00B11E7C"/>
    <w:rsid w:val="00B13B64"/>
    <w:rsid w:val="00B171A8"/>
    <w:rsid w:val="00B21612"/>
    <w:rsid w:val="00B22FED"/>
    <w:rsid w:val="00B2532D"/>
    <w:rsid w:val="00B273D1"/>
    <w:rsid w:val="00B512BF"/>
    <w:rsid w:val="00B57A3C"/>
    <w:rsid w:val="00B75121"/>
    <w:rsid w:val="00B75A2C"/>
    <w:rsid w:val="00B85339"/>
    <w:rsid w:val="00B8669F"/>
    <w:rsid w:val="00B95AAC"/>
    <w:rsid w:val="00B96E6D"/>
    <w:rsid w:val="00BA2E5F"/>
    <w:rsid w:val="00BB4D4A"/>
    <w:rsid w:val="00BD1B81"/>
    <w:rsid w:val="00BD46D3"/>
    <w:rsid w:val="00BF37D1"/>
    <w:rsid w:val="00BF5242"/>
    <w:rsid w:val="00BF55F1"/>
    <w:rsid w:val="00BF5EA0"/>
    <w:rsid w:val="00C04A8C"/>
    <w:rsid w:val="00C139F2"/>
    <w:rsid w:val="00C16019"/>
    <w:rsid w:val="00C2354F"/>
    <w:rsid w:val="00C23EBC"/>
    <w:rsid w:val="00C25149"/>
    <w:rsid w:val="00C25371"/>
    <w:rsid w:val="00C3587A"/>
    <w:rsid w:val="00C45C1A"/>
    <w:rsid w:val="00C517E0"/>
    <w:rsid w:val="00C82303"/>
    <w:rsid w:val="00C83A18"/>
    <w:rsid w:val="00C84E73"/>
    <w:rsid w:val="00C86F6A"/>
    <w:rsid w:val="00C95F81"/>
    <w:rsid w:val="00CB077B"/>
    <w:rsid w:val="00CB4173"/>
    <w:rsid w:val="00CC3B41"/>
    <w:rsid w:val="00CC6A2A"/>
    <w:rsid w:val="00CD2383"/>
    <w:rsid w:val="00CD46BB"/>
    <w:rsid w:val="00CF061C"/>
    <w:rsid w:val="00D02406"/>
    <w:rsid w:val="00D1451C"/>
    <w:rsid w:val="00D1700C"/>
    <w:rsid w:val="00D20501"/>
    <w:rsid w:val="00D218C2"/>
    <w:rsid w:val="00D30AFC"/>
    <w:rsid w:val="00D34996"/>
    <w:rsid w:val="00D409D2"/>
    <w:rsid w:val="00D44D78"/>
    <w:rsid w:val="00D527BC"/>
    <w:rsid w:val="00D56E37"/>
    <w:rsid w:val="00D70388"/>
    <w:rsid w:val="00D75814"/>
    <w:rsid w:val="00DA1FEB"/>
    <w:rsid w:val="00DD3833"/>
    <w:rsid w:val="00DD63FA"/>
    <w:rsid w:val="00DE15EC"/>
    <w:rsid w:val="00DE1CC6"/>
    <w:rsid w:val="00DE4F8F"/>
    <w:rsid w:val="00DF5594"/>
    <w:rsid w:val="00DF6D71"/>
    <w:rsid w:val="00E21175"/>
    <w:rsid w:val="00E2356D"/>
    <w:rsid w:val="00E23A5E"/>
    <w:rsid w:val="00E27C35"/>
    <w:rsid w:val="00E31AF8"/>
    <w:rsid w:val="00E33EB1"/>
    <w:rsid w:val="00E557A9"/>
    <w:rsid w:val="00E57582"/>
    <w:rsid w:val="00E60F02"/>
    <w:rsid w:val="00E727E5"/>
    <w:rsid w:val="00E754E5"/>
    <w:rsid w:val="00E910DF"/>
    <w:rsid w:val="00EA1091"/>
    <w:rsid w:val="00EB3B96"/>
    <w:rsid w:val="00EC087A"/>
    <w:rsid w:val="00EC3F6C"/>
    <w:rsid w:val="00EC49B5"/>
    <w:rsid w:val="00EC7090"/>
    <w:rsid w:val="00ED0D93"/>
    <w:rsid w:val="00ED3024"/>
    <w:rsid w:val="00EE0DE8"/>
    <w:rsid w:val="00EE3516"/>
    <w:rsid w:val="00EE39CD"/>
    <w:rsid w:val="00EF3C7D"/>
    <w:rsid w:val="00EF5314"/>
    <w:rsid w:val="00F27979"/>
    <w:rsid w:val="00F343DF"/>
    <w:rsid w:val="00F3695A"/>
    <w:rsid w:val="00F37BC2"/>
    <w:rsid w:val="00F40561"/>
    <w:rsid w:val="00F460A9"/>
    <w:rsid w:val="00F60450"/>
    <w:rsid w:val="00F63BC1"/>
    <w:rsid w:val="00F64923"/>
    <w:rsid w:val="00F70DAA"/>
    <w:rsid w:val="00F872FC"/>
    <w:rsid w:val="00FC17E8"/>
    <w:rsid w:val="00FE4A6B"/>
    <w:rsid w:val="00FF255C"/>
    <w:rsid w:val="00FF7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FB"/>
    <w:rPr>
      <w:rFonts w:eastAsia="Times New Roman"/>
      <w:sz w:val="24"/>
      <w:szCs w:val="24"/>
    </w:rPr>
  </w:style>
  <w:style w:type="paragraph" w:styleId="1">
    <w:name w:val="heading 1"/>
    <w:basedOn w:val="a"/>
    <w:next w:val="a"/>
    <w:link w:val="10"/>
    <w:uiPriority w:val="9"/>
    <w:qFormat/>
    <w:rsid w:val="00297B8F"/>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E2356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308FB"/>
    <w:rPr>
      <w:b/>
      <w:bCs/>
    </w:rPr>
  </w:style>
  <w:style w:type="character" w:customStyle="1" w:styleId="a4">
    <w:name w:val="Стиль Строгий"/>
    <w:rsid w:val="004308FB"/>
    <w:rPr>
      <w:b/>
      <w:bCs/>
      <w:color w:val="333333"/>
    </w:rPr>
  </w:style>
  <w:style w:type="paragraph" w:styleId="a5">
    <w:name w:val="Normal (Web)"/>
    <w:basedOn w:val="a"/>
    <w:uiPriority w:val="99"/>
    <w:rsid w:val="004308FB"/>
    <w:pPr>
      <w:spacing w:before="100" w:beforeAutospacing="1" w:after="100" w:afterAutospacing="1"/>
    </w:pPr>
  </w:style>
  <w:style w:type="paragraph" w:styleId="a6">
    <w:name w:val="No Spacing"/>
    <w:link w:val="a7"/>
    <w:qFormat/>
    <w:rsid w:val="008F4174"/>
    <w:rPr>
      <w:rFonts w:ascii="Calibri" w:hAnsi="Calibri"/>
      <w:sz w:val="22"/>
      <w:szCs w:val="22"/>
      <w:lang w:eastAsia="en-US"/>
    </w:rPr>
  </w:style>
  <w:style w:type="paragraph" w:customStyle="1" w:styleId="ConsPlusNormal">
    <w:name w:val="ConsPlusNormal"/>
    <w:link w:val="ConsPlusNormal0"/>
    <w:qFormat/>
    <w:rsid w:val="00905BF8"/>
    <w:pPr>
      <w:autoSpaceDE w:val="0"/>
      <w:autoSpaceDN w:val="0"/>
      <w:adjustRightInd w:val="0"/>
      <w:ind w:firstLine="720"/>
    </w:pPr>
    <w:rPr>
      <w:rFonts w:ascii="Arial" w:eastAsia="Times New Roman" w:hAnsi="Arial" w:cs="Arial"/>
      <w:sz w:val="24"/>
      <w:szCs w:val="24"/>
    </w:rPr>
  </w:style>
  <w:style w:type="character" w:customStyle="1" w:styleId="ConsPlusNormal0">
    <w:name w:val="ConsPlusNormal Знак"/>
    <w:basedOn w:val="a0"/>
    <w:link w:val="ConsPlusNormal"/>
    <w:locked/>
    <w:rsid w:val="00905BF8"/>
    <w:rPr>
      <w:rFonts w:ascii="Arial" w:eastAsia="Times New Roman" w:hAnsi="Arial" w:cs="Arial"/>
      <w:sz w:val="24"/>
      <w:szCs w:val="24"/>
      <w:lang w:val="ru-RU" w:eastAsia="ru-RU" w:bidi="ar-SA"/>
    </w:rPr>
  </w:style>
  <w:style w:type="paragraph" w:styleId="a8">
    <w:name w:val="List Paragraph"/>
    <w:basedOn w:val="a"/>
    <w:link w:val="a9"/>
    <w:qFormat/>
    <w:rsid w:val="00582209"/>
    <w:pPr>
      <w:spacing w:after="200" w:line="276" w:lineRule="auto"/>
      <w:ind w:left="720"/>
      <w:contextualSpacing/>
    </w:pPr>
    <w:rPr>
      <w:rFonts w:ascii="Calibri" w:hAnsi="Calibri"/>
      <w:sz w:val="22"/>
      <w:szCs w:val="22"/>
    </w:rPr>
  </w:style>
  <w:style w:type="character" w:styleId="aa">
    <w:name w:val="Hyperlink"/>
    <w:basedOn w:val="a0"/>
    <w:uiPriority w:val="99"/>
    <w:unhideWhenUsed/>
    <w:rsid w:val="00DE1CC6"/>
    <w:rPr>
      <w:color w:val="0000FF"/>
      <w:u w:val="single"/>
    </w:rPr>
  </w:style>
  <w:style w:type="paragraph" w:styleId="ab">
    <w:name w:val="Balloon Text"/>
    <w:basedOn w:val="a"/>
    <w:link w:val="ac"/>
    <w:uiPriority w:val="99"/>
    <w:semiHidden/>
    <w:unhideWhenUsed/>
    <w:rsid w:val="008175B4"/>
    <w:rPr>
      <w:rFonts w:ascii="Tahoma" w:hAnsi="Tahoma" w:cs="Tahoma"/>
      <w:sz w:val="16"/>
      <w:szCs w:val="16"/>
    </w:rPr>
  </w:style>
  <w:style w:type="character" w:customStyle="1" w:styleId="ac">
    <w:name w:val="Текст выноски Знак"/>
    <w:basedOn w:val="a0"/>
    <w:link w:val="ab"/>
    <w:uiPriority w:val="99"/>
    <w:semiHidden/>
    <w:rsid w:val="008175B4"/>
    <w:rPr>
      <w:rFonts w:ascii="Tahoma" w:eastAsia="Times New Roman" w:hAnsi="Tahoma" w:cs="Tahoma"/>
      <w:sz w:val="16"/>
      <w:szCs w:val="16"/>
      <w:lang w:eastAsia="ru-RU"/>
    </w:rPr>
  </w:style>
  <w:style w:type="paragraph" w:styleId="ad">
    <w:name w:val="header"/>
    <w:basedOn w:val="a"/>
    <w:link w:val="ae"/>
    <w:uiPriority w:val="99"/>
    <w:semiHidden/>
    <w:unhideWhenUsed/>
    <w:rsid w:val="00B2532D"/>
    <w:pPr>
      <w:tabs>
        <w:tab w:val="center" w:pos="4677"/>
        <w:tab w:val="right" w:pos="9355"/>
      </w:tabs>
    </w:pPr>
  </w:style>
  <w:style w:type="character" w:customStyle="1" w:styleId="ae">
    <w:name w:val="Верхний колонтитул Знак"/>
    <w:basedOn w:val="a0"/>
    <w:link w:val="ad"/>
    <w:uiPriority w:val="99"/>
    <w:semiHidden/>
    <w:rsid w:val="00B2532D"/>
    <w:rPr>
      <w:rFonts w:eastAsia="Times New Roman" w:cs="Times New Roman"/>
      <w:szCs w:val="24"/>
      <w:lang w:eastAsia="ru-RU"/>
    </w:rPr>
  </w:style>
  <w:style w:type="paragraph" w:styleId="af">
    <w:name w:val="footer"/>
    <w:basedOn w:val="a"/>
    <w:link w:val="af0"/>
    <w:uiPriority w:val="99"/>
    <w:unhideWhenUsed/>
    <w:rsid w:val="00B2532D"/>
    <w:pPr>
      <w:tabs>
        <w:tab w:val="center" w:pos="4677"/>
        <w:tab w:val="right" w:pos="9355"/>
      </w:tabs>
    </w:pPr>
  </w:style>
  <w:style w:type="character" w:customStyle="1" w:styleId="af0">
    <w:name w:val="Нижний колонтитул Знак"/>
    <w:basedOn w:val="a0"/>
    <w:link w:val="af"/>
    <w:uiPriority w:val="99"/>
    <w:rsid w:val="00B2532D"/>
    <w:rPr>
      <w:rFonts w:eastAsia="Times New Roman" w:cs="Times New Roman"/>
      <w:szCs w:val="24"/>
      <w:lang w:eastAsia="ru-RU"/>
    </w:rPr>
  </w:style>
  <w:style w:type="character" w:customStyle="1" w:styleId="20">
    <w:name w:val="Заголовок 2 Знак"/>
    <w:basedOn w:val="a0"/>
    <w:link w:val="2"/>
    <w:uiPriority w:val="9"/>
    <w:rsid w:val="00E2356D"/>
    <w:rPr>
      <w:rFonts w:eastAsia="Times New Roman"/>
      <w:b/>
      <w:bCs/>
      <w:sz w:val="36"/>
      <w:szCs w:val="36"/>
    </w:rPr>
  </w:style>
  <w:style w:type="paragraph" w:customStyle="1" w:styleId="rteleft">
    <w:name w:val="rteleft"/>
    <w:basedOn w:val="a"/>
    <w:rsid w:val="00E910DF"/>
    <w:pPr>
      <w:spacing w:before="100" w:beforeAutospacing="1" w:after="100" w:afterAutospacing="1"/>
    </w:pPr>
  </w:style>
  <w:style w:type="character" w:customStyle="1" w:styleId="ConsPlusNormal1">
    <w:name w:val="ConsPlusNormal1"/>
    <w:locked/>
    <w:rsid w:val="001500BB"/>
    <w:rPr>
      <w:rFonts w:ascii="Arial" w:hAnsi="Arial" w:cs="Arial"/>
      <w:lang w:val="ru-RU" w:eastAsia="ru-RU" w:bidi="ar-SA"/>
    </w:rPr>
  </w:style>
  <w:style w:type="character" w:customStyle="1" w:styleId="a9">
    <w:name w:val="Абзац списка Знак"/>
    <w:link w:val="a8"/>
    <w:locked/>
    <w:rsid w:val="001500BB"/>
    <w:rPr>
      <w:rFonts w:ascii="Calibri" w:eastAsia="Times New Roman" w:hAnsi="Calibri"/>
      <w:sz w:val="22"/>
      <w:szCs w:val="22"/>
    </w:rPr>
  </w:style>
  <w:style w:type="paragraph" w:styleId="HTML">
    <w:name w:val="HTML Preformatted"/>
    <w:basedOn w:val="a"/>
    <w:link w:val="HTML0"/>
    <w:unhideWhenUsed/>
    <w:rsid w:val="00150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0BB"/>
    <w:rPr>
      <w:rFonts w:ascii="Courier New" w:eastAsia="Times New Roman" w:hAnsi="Courier New" w:cs="Courier New"/>
    </w:rPr>
  </w:style>
  <w:style w:type="paragraph" w:customStyle="1" w:styleId="ConsPlusTitle">
    <w:name w:val="ConsPlusTitle"/>
    <w:rsid w:val="005371BF"/>
    <w:pPr>
      <w:widowControl w:val="0"/>
      <w:autoSpaceDE w:val="0"/>
      <w:autoSpaceDN w:val="0"/>
    </w:pPr>
    <w:rPr>
      <w:rFonts w:ascii="Calibri" w:eastAsia="Times New Roman" w:hAnsi="Calibri" w:cs="Calibri"/>
      <w:b/>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22B32"/>
    <w:pPr>
      <w:spacing w:before="100" w:beforeAutospacing="1" w:after="100" w:afterAutospacing="1" w:line="276" w:lineRule="auto"/>
    </w:pPr>
    <w:rPr>
      <w:rFonts w:ascii="Tahoma" w:hAnsi="Tahoma"/>
      <w:sz w:val="20"/>
      <w:szCs w:val="20"/>
      <w:lang w:val="en-US" w:eastAsia="en-US"/>
    </w:rPr>
  </w:style>
  <w:style w:type="character" w:customStyle="1" w:styleId="a7">
    <w:name w:val="Без интервала Знак"/>
    <w:basedOn w:val="a0"/>
    <w:link w:val="a6"/>
    <w:rsid w:val="00A22B32"/>
    <w:rPr>
      <w:rFonts w:ascii="Calibri" w:hAnsi="Calibri"/>
      <w:sz w:val="22"/>
      <w:szCs w:val="22"/>
      <w:lang w:val="ru-RU" w:eastAsia="en-US" w:bidi="ar-SA"/>
    </w:rPr>
  </w:style>
  <w:style w:type="paragraph" w:customStyle="1" w:styleId="Thtable-thead-th">
    <w:name w:val="Th_table-thead-th"/>
    <w:basedOn w:val="a"/>
    <w:rsid w:val="00CC3B41"/>
    <w:pPr>
      <w:spacing w:after="60" w:line="292" w:lineRule="atLeast"/>
    </w:pPr>
    <w:rPr>
      <w:rFonts w:ascii="Arial" w:eastAsia="Arial" w:hAnsi="Arial" w:cs="Arial"/>
      <w:b/>
      <w:bCs/>
      <w:color w:val="FFFFFF"/>
      <w:sz w:val="18"/>
      <w:szCs w:val="18"/>
    </w:rPr>
  </w:style>
  <w:style w:type="paragraph" w:customStyle="1" w:styleId="Tdtable-td">
    <w:name w:val="Td_table-td"/>
    <w:basedOn w:val="a"/>
    <w:rsid w:val="00CC3B41"/>
    <w:pPr>
      <w:spacing w:after="60" w:line="292" w:lineRule="atLeast"/>
    </w:pPr>
    <w:rPr>
      <w:rFonts w:ascii="Arial" w:eastAsia="Arial" w:hAnsi="Arial" w:cs="Arial"/>
      <w:sz w:val="18"/>
      <w:szCs w:val="18"/>
    </w:rPr>
  </w:style>
  <w:style w:type="table" w:styleId="af1">
    <w:name w:val="Table Grid"/>
    <w:basedOn w:val="a1"/>
    <w:uiPriority w:val="59"/>
    <w:rsid w:val="000E7C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426457"/>
    <w:pPr>
      <w:widowControl w:val="0"/>
      <w:autoSpaceDE w:val="0"/>
      <w:autoSpaceDN w:val="0"/>
    </w:pPr>
    <w:rPr>
      <w:rFonts w:ascii="Courier New" w:eastAsia="Times New Roman" w:hAnsi="Courier New" w:cs="Courier New"/>
    </w:rPr>
  </w:style>
  <w:style w:type="character" w:customStyle="1" w:styleId="10">
    <w:name w:val="Заголовок 1 Знак"/>
    <w:basedOn w:val="a0"/>
    <w:link w:val="1"/>
    <w:uiPriority w:val="9"/>
    <w:rsid w:val="00297B8F"/>
    <w:rPr>
      <w:rFonts w:ascii="Cambria" w:eastAsia="Times New Roman" w:hAnsi="Cambria" w:cs="Times New Roman"/>
      <w:b/>
      <w:bCs/>
      <w:kern w:val="32"/>
      <w:sz w:val="32"/>
      <w:szCs w:val="32"/>
    </w:rPr>
  </w:style>
  <w:style w:type="paragraph" w:styleId="af2">
    <w:name w:val="Document Map"/>
    <w:basedOn w:val="a"/>
    <w:link w:val="af3"/>
    <w:uiPriority w:val="99"/>
    <w:semiHidden/>
    <w:unhideWhenUsed/>
    <w:rsid w:val="004E1CEC"/>
    <w:rPr>
      <w:rFonts w:ascii="Tahoma" w:hAnsi="Tahoma" w:cs="Tahoma"/>
      <w:sz w:val="16"/>
      <w:szCs w:val="16"/>
    </w:rPr>
  </w:style>
  <w:style w:type="character" w:customStyle="1" w:styleId="af3">
    <w:name w:val="Схема документа Знак"/>
    <w:basedOn w:val="a0"/>
    <w:link w:val="af2"/>
    <w:uiPriority w:val="99"/>
    <w:semiHidden/>
    <w:rsid w:val="004E1CE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679356">
      <w:bodyDiv w:val="1"/>
      <w:marLeft w:val="0"/>
      <w:marRight w:val="0"/>
      <w:marTop w:val="0"/>
      <w:marBottom w:val="0"/>
      <w:divBdr>
        <w:top w:val="none" w:sz="0" w:space="0" w:color="auto"/>
        <w:left w:val="none" w:sz="0" w:space="0" w:color="auto"/>
        <w:bottom w:val="none" w:sz="0" w:space="0" w:color="auto"/>
        <w:right w:val="none" w:sz="0" w:space="0" w:color="auto"/>
      </w:divBdr>
    </w:div>
    <w:div w:id="954094131">
      <w:bodyDiv w:val="1"/>
      <w:marLeft w:val="0"/>
      <w:marRight w:val="0"/>
      <w:marTop w:val="0"/>
      <w:marBottom w:val="0"/>
      <w:divBdr>
        <w:top w:val="none" w:sz="0" w:space="0" w:color="auto"/>
        <w:left w:val="none" w:sz="0" w:space="0" w:color="auto"/>
        <w:bottom w:val="none" w:sz="0" w:space="0" w:color="auto"/>
        <w:right w:val="none" w:sz="0" w:space="0" w:color="auto"/>
      </w:divBdr>
    </w:div>
    <w:div w:id="1566843125">
      <w:bodyDiv w:val="1"/>
      <w:marLeft w:val="0"/>
      <w:marRight w:val="0"/>
      <w:marTop w:val="0"/>
      <w:marBottom w:val="0"/>
      <w:divBdr>
        <w:top w:val="none" w:sz="0" w:space="0" w:color="auto"/>
        <w:left w:val="none" w:sz="0" w:space="0" w:color="auto"/>
        <w:bottom w:val="none" w:sz="0" w:space="0" w:color="auto"/>
        <w:right w:val="none" w:sz="0" w:space="0" w:color="auto"/>
      </w:divBdr>
    </w:div>
    <w:div w:id="20928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72;&#1089;&#1085;&#1086;-&#1082;&#1072;&#1084;&#1077;&#1085;&#1089;&#1082;.&#1088;&#1092;" TargetMode="External"/><Relationship Id="rId13" Type="http://schemas.openxmlformats.org/officeDocument/2006/relationships/hyperlink" Target="mailto:adm.krasnokamens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2;&#1088;&#1072;&#1089;&#1085;&#1086;-&#1082;&#1072;&#1084;&#1077;&#1085;&#1089;&#1082;.&#1088;&#1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1088;&#1072;&#1089;&#1085;&#1086;-&#1082;&#1072;&#1084;&#1077;&#1085;&#1089;&#1082;.&#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082;&#1088;&#1072;&#1089;&#1085;&#1086;-&#1082;&#1072;&#1084;&#1077;&#1085;&#1089;&#1082;.&#1088;&#1092;" TargetMode="External"/><Relationship Id="rId4" Type="http://schemas.openxmlformats.org/officeDocument/2006/relationships/settings" Target="settings.xml"/><Relationship Id="rId9" Type="http://schemas.openxmlformats.org/officeDocument/2006/relationships/hyperlink" Target="mailto:adm.krasnokamensk@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EEC83-8BAE-4543-9570-3087B748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2637</Words>
  <Characters>15032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17634</CharactersWithSpaces>
  <SharedDoc>false</SharedDoc>
  <HLinks>
    <vt:vector size="36" baseType="variant">
      <vt:variant>
        <vt:i4>5636134</vt:i4>
      </vt:variant>
      <vt:variant>
        <vt:i4>15</vt:i4>
      </vt:variant>
      <vt:variant>
        <vt:i4>0</vt:i4>
      </vt:variant>
      <vt:variant>
        <vt:i4>5</vt:i4>
      </vt:variant>
      <vt:variant>
        <vt:lpwstr>mailto:adm.krasnokamensk@mail.ru</vt:lpwstr>
      </vt:variant>
      <vt:variant>
        <vt:lpwstr/>
      </vt:variant>
      <vt:variant>
        <vt:i4>69140526</vt:i4>
      </vt:variant>
      <vt:variant>
        <vt:i4>12</vt:i4>
      </vt:variant>
      <vt:variant>
        <vt:i4>0</vt:i4>
      </vt:variant>
      <vt:variant>
        <vt:i4>5</vt:i4>
      </vt:variant>
      <vt:variant>
        <vt:lpwstr>http://www.красно-каменск.рф/</vt:lpwstr>
      </vt:variant>
      <vt:variant>
        <vt:lpwstr/>
      </vt:variant>
      <vt:variant>
        <vt:i4>5111883</vt:i4>
      </vt:variant>
      <vt:variant>
        <vt:i4>9</vt:i4>
      </vt:variant>
      <vt:variant>
        <vt:i4>0</vt:i4>
      </vt:variant>
      <vt:variant>
        <vt:i4>5</vt:i4>
      </vt:variant>
      <vt:variant>
        <vt:lpwstr>https://krasnokamensk.75.ru/</vt:lpwstr>
      </vt:variant>
      <vt:variant>
        <vt:lpwstr/>
      </vt:variant>
      <vt:variant>
        <vt:i4>69140526</vt:i4>
      </vt:variant>
      <vt:variant>
        <vt:i4>6</vt:i4>
      </vt:variant>
      <vt:variant>
        <vt:i4>0</vt:i4>
      </vt:variant>
      <vt:variant>
        <vt:i4>5</vt:i4>
      </vt:variant>
      <vt:variant>
        <vt:lpwstr>http://www.красно-каменск.рф/</vt:lpwstr>
      </vt:variant>
      <vt:variant>
        <vt:lpwstr/>
      </vt:variant>
      <vt:variant>
        <vt:i4>5111883</vt:i4>
      </vt:variant>
      <vt:variant>
        <vt:i4>3</vt:i4>
      </vt:variant>
      <vt:variant>
        <vt:i4>0</vt:i4>
      </vt:variant>
      <vt:variant>
        <vt:i4>5</vt:i4>
      </vt:variant>
      <vt:variant>
        <vt:lpwstr>https://krasnokamensk.75.ru/</vt:lpwstr>
      </vt:variant>
      <vt:variant>
        <vt:lpwstr/>
      </vt:variant>
      <vt:variant>
        <vt:i4>69140526</vt:i4>
      </vt:variant>
      <vt:variant>
        <vt:i4>0</vt:i4>
      </vt:variant>
      <vt:variant>
        <vt:i4>0</vt:i4>
      </vt:variant>
      <vt:variant>
        <vt:i4>5</vt:i4>
      </vt:variant>
      <vt:variant>
        <vt:lpwstr>http://www.красно-каменск.рф/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FLG</dc:creator>
  <cp:lastModifiedBy>Алексей М. Кустов</cp:lastModifiedBy>
  <cp:revision>6</cp:revision>
  <cp:lastPrinted>2024-09-30T01:39:00Z</cp:lastPrinted>
  <dcterms:created xsi:type="dcterms:W3CDTF">2024-09-25T00:25:00Z</dcterms:created>
  <dcterms:modified xsi:type="dcterms:W3CDTF">2024-09-30T01:40:00Z</dcterms:modified>
</cp:coreProperties>
</file>